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74" w:rsidRDefault="00B73BEB" w:rsidP="00B73BEB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  <w:r w:rsidR="00F90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3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приказу </w:t>
      </w:r>
    </w:p>
    <w:p w:rsidR="00F90374" w:rsidRDefault="00F90374" w:rsidP="00B73BEB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B73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BEB" w:rsidRDefault="00B73BEB" w:rsidP="00B73BEB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F903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903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="00F9037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0374">
        <w:rPr>
          <w:rFonts w:ascii="Times New Roman" w:hAnsi="Times New Roman" w:cs="Times New Roman"/>
          <w:sz w:val="28"/>
          <w:szCs w:val="28"/>
        </w:rPr>
        <w:t xml:space="preserve"> 120</w:t>
      </w:r>
    </w:p>
    <w:p w:rsidR="00B73BEB" w:rsidRDefault="00B73BEB" w:rsidP="00FC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521B" w:rsidRPr="00FC3AEC" w:rsidRDefault="0076521B" w:rsidP="00FC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6521B" w:rsidRPr="00FC3AEC" w:rsidRDefault="0076521B" w:rsidP="00FC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EC">
        <w:rPr>
          <w:rFonts w:ascii="Times New Roman" w:hAnsi="Times New Roman" w:cs="Times New Roman"/>
          <w:b/>
          <w:sz w:val="28"/>
          <w:szCs w:val="28"/>
        </w:rPr>
        <w:t>о кластеризации образовательных организаций</w:t>
      </w:r>
    </w:p>
    <w:p w:rsidR="0076521B" w:rsidRPr="00FC3AEC" w:rsidRDefault="00F90374" w:rsidP="00FC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Лысогор</w:t>
      </w:r>
      <w:r w:rsidR="0053058D" w:rsidRPr="00FC3AEC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76521B" w:rsidRPr="00FC3AE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76521B" w:rsidRPr="00FC3AEC" w:rsidRDefault="0076521B" w:rsidP="00FC3AE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6724" w:rsidRPr="00FC3AEC" w:rsidRDefault="00FF6724" w:rsidP="00FC3AE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FF6724" w:rsidP="00FC3AEC">
      <w:pPr>
        <w:pStyle w:val="a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</w:t>
      </w:r>
      <w:r w:rsidR="00B174DE" w:rsidRPr="00FC3AEC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соответствии с  </w:t>
      </w:r>
      <w:r w:rsidR="00B174DE" w:rsidRPr="00FC3AEC">
        <w:rPr>
          <w:rFonts w:ascii="Times New Roman" w:hAnsi="Times New Roman" w:cs="Times New Roman"/>
          <w:noProof/>
          <w:sz w:val="28"/>
          <w:szCs w:val="28"/>
        </w:rPr>
        <w:t xml:space="preserve">концепцией    управления качеством образования в </w:t>
      </w:r>
      <w:r w:rsidR="00F90374">
        <w:rPr>
          <w:rFonts w:ascii="Times New Roman" w:hAnsi="Times New Roman" w:cs="Times New Roman"/>
          <w:noProof/>
          <w:sz w:val="28"/>
          <w:szCs w:val="28"/>
        </w:rPr>
        <w:t>Лысогорс</w:t>
      </w:r>
      <w:r w:rsidR="0053058D" w:rsidRPr="00FC3AEC">
        <w:rPr>
          <w:rFonts w:ascii="Times New Roman" w:hAnsi="Times New Roman" w:cs="Times New Roman"/>
          <w:noProof/>
          <w:sz w:val="28"/>
          <w:szCs w:val="28"/>
        </w:rPr>
        <w:t xml:space="preserve">ком муниципальном районе </w:t>
      </w:r>
      <w:r w:rsidR="00B174DE" w:rsidRPr="00FC3AEC">
        <w:rPr>
          <w:rFonts w:ascii="Times New Roman" w:hAnsi="Times New Roman" w:cs="Times New Roman"/>
          <w:noProof/>
          <w:sz w:val="28"/>
          <w:szCs w:val="28"/>
        </w:rPr>
        <w:t xml:space="preserve">Саратовской области, методическими рекомендациями  по развитию механизмов управления качеством образования ФИОКО и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и условия проведения мероприятий  по кластеризации образовательных организаций 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Лысогорского</w:t>
      </w:r>
      <w:r w:rsidR="0053058D" w:rsidRPr="00F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C98" w:rsidRPr="00FC3AE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D6C98" w:rsidRPr="00FC3AEC">
        <w:rPr>
          <w:rFonts w:ascii="Times New Roman" w:eastAsia="Times New Roman" w:hAnsi="Times New Roman" w:cs="Times New Roman"/>
          <w:sz w:val="28"/>
          <w:szCs w:val="28"/>
        </w:rPr>
        <w:t>, отнесение их к определенному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 кластер</w:t>
      </w:r>
      <w:r w:rsidR="00BD6C98" w:rsidRPr="00FC3AEC">
        <w:rPr>
          <w:rFonts w:ascii="Times New Roman" w:eastAsia="Times New Roman" w:hAnsi="Times New Roman" w:cs="Times New Roman"/>
          <w:sz w:val="28"/>
          <w:szCs w:val="28"/>
        </w:rPr>
        <w:t>у.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D6C98" w:rsidRPr="00FC3AEC" w:rsidRDefault="00FF6724" w:rsidP="00FC3AEC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D6C98" w:rsidRPr="00FC3AEC">
        <w:rPr>
          <w:rFonts w:ascii="Times New Roman" w:eastAsia="Times New Roman" w:hAnsi="Times New Roman" w:cs="Times New Roman"/>
          <w:sz w:val="28"/>
          <w:szCs w:val="28"/>
        </w:rPr>
        <w:t xml:space="preserve">  Под </w:t>
      </w:r>
      <w:r w:rsidR="00BD6C98" w:rsidRPr="00FC3AE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кластеризацией понимается </w:t>
      </w:r>
      <w:r w:rsidR="00BD6C98" w:rsidRPr="00FC3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разбиение множества объектов на подмножества (кластеры) по заданному критерию. Каждый кластер включает максимально схожие между собой объекты.</w:t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D6C98" w:rsidRPr="00FC3AEC" w:rsidRDefault="00FF6724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BD6C98" w:rsidRPr="00FC3AEC">
        <w:rPr>
          <w:rFonts w:ascii="Times New Roman" w:hAnsi="Times New Roman" w:cs="Times New Roman"/>
          <w:sz w:val="28"/>
          <w:szCs w:val="28"/>
        </w:rPr>
        <w:t xml:space="preserve">Для системы образования 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Лысогорского</w:t>
      </w:r>
      <w:r w:rsidR="00F90374" w:rsidRPr="00F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C98" w:rsidRPr="00FC3A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74DE" w:rsidRPr="00FC3AE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6C98" w:rsidRPr="00FC3AEC">
        <w:rPr>
          <w:rFonts w:ascii="Times New Roman" w:hAnsi="Times New Roman" w:cs="Times New Roman"/>
          <w:sz w:val="28"/>
          <w:szCs w:val="28"/>
        </w:rPr>
        <w:t xml:space="preserve"> принципиальным является выделение факторов, влияющих на устойчивое функционирование и развитие общеобразовательных учреждений, и использование результатов анализа полученных данных для обеспечения эффективного управления качеством образования и для принятия адресных управленческих решений.</w:t>
      </w:r>
    </w:p>
    <w:p w:rsidR="00BD6C98" w:rsidRPr="00FC3AEC" w:rsidRDefault="00BD6C98" w:rsidP="00FC3A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C98" w:rsidRPr="00FC3AEC" w:rsidRDefault="00BD6C98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1.4.</w:t>
      </w:r>
      <w:r w:rsidR="00F90374">
        <w:rPr>
          <w:rFonts w:ascii="Times New Roman" w:hAnsi="Times New Roman" w:cs="Times New Roman"/>
          <w:sz w:val="28"/>
          <w:szCs w:val="28"/>
        </w:rPr>
        <w:t xml:space="preserve"> </w:t>
      </w:r>
      <w:r w:rsidRPr="00FC3AEC">
        <w:rPr>
          <w:rFonts w:ascii="Times New Roman" w:hAnsi="Times New Roman" w:cs="Times New Roman"/>
          <w:sz w:val="28"/>
          <w:szCs w:val="28"/>
        </w:rPr>
        <w:t xml:space="preserve">Кластерный анализ проводится циклически, ежегодно в сентябре текущего года (в 2022 году в апреле и в сентябре). Каждый цикл дает информацию, которая способна изменить направленность и подходы дальнейшего применения кластерного анализа. 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019F1" w:rsidRPr="00FC3AEC" w:rsidRDefault="007E18E9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1.5. Кластерный анализ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соответствии с действующими правовыми и нормативными документами, концепциями и методическими материалами федерального и регионального уровне</w:t>
      </w:r>
      <w:r w:rsidR="00DD70A0" w:rsidRPr="00FC3AE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19F1" w:rsidRPr="00FC3A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19F1" w:rsidRPr="00FC3AEC" w:rsidRDefault="004019F1" w:rsidP="00FC3AEC">
      <w:pPr>
        <w:pStyle w:val="a9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− Федеральный закон от 29.12.2012 № 273-ФЗ «Об образовании в Российской Федерации»;</w:t>
      </w:r>
    </w:p>
    <w:p w:rsidR="004019F1" w:rsidRPr="00FC3AEC" w:rsidRDefault="004019F1" w:rsidP="00FC3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− 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FC3AEC" w:rsidRDefault="004019F1" w:rsidP="00FC3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lastRenderedPageBreak/>
        <w:t>− Постановление Правительства Российской Федерации от 26 декабря 2017 года №1642 «Об утверждении государственной программы Российской Федерации «Развитие образования»;</w:t>
      </w:r>
    </w:p>
    <w:p w:rsidR="004019F1" w:rsidRPr="00FC3AEC" w:rsidRDefault="004019F1" w:rsidP="00FC3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− 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3 сентября 2018 года); </w:t>
      </w:r>
    </w:p>
    <w:p w:rsidR="004019F1" w:rsidRPr="006357F1" w:rsidRDefault="004019F1" w:rsidP="00635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7F1">
        <w:rPr>
          <w:rFonts w:ascii="Times New Roman" w:hAnsi="Times New Roman" w:cs="Times New Roman"/>
          <w:sz w:val="28"/>
          <w:szCs w:val="28"/>
        </w:rPr>
        <w:t>− Приказ Министерства науки и высшего образования Российской Федерации № 1377, Министерства Просвещения Российской Федерации № 694, Федеральной службы по надзору в сфере образования и науки № 1684 от 18 декабря 2019 года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</w:t>
      </w:r>
      <w:proofErr w:type="gramEnd"/>
      <w:r w:rsidRPr="006357F1">
        <w:rPr>
          <w:rFonts w:ascii="Times New Roman" w:hAnsi="Times New Roman" w:cs="Times New Roman"/>
          <w:sz w:val="28"/>
          <w:szCs w:val="28"/>
        </w:rPr>
        <w:t xml:space="preserve">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мероприятиях»; </w:t>
      </w:r>
    </w:p>
    <w:p w:rsidR="004019F1" w:rsidRPr="006357F1" w:rsidRDefault="004019F1" w:rsidP="00635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357F1">
        <w:rPr>
          <w:rFonts w:ascii="Times New Roman" w:hAnsi="Times New Roman" w:cs="Times New Roman"/>
          <w:sz w:val="28"/>
          <w:szCs w:val="28"/>
        </w:rPr>
        <w:t>− Приказ Федеральной службы по надзору в сфере образования и науки Министерства просвещения Российской Федерации от 06 мая 2019 года № 50/219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4019F1" w:rsidRPr="006357F1" w:rsidRDefault="004019F1" w:rsidP="00635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357F1">
        <w:rPr>
          <w:rFonts w:ascii="Times New Roman" w:hAnsi="Times New Roman" w:cs="Times New Roman"/>
          <w:sz w:val="28"/>
          <w:szCs w:val="28"/>
        </w:rPr>
        <w:t>− Письмо Министерства образования и науки Российской федерации, Федеральной службы по надзору в сфере образования и науки  от 16 марта 2018 года  №05-71 «О направлении рекомендаций  по повышению  объективности оценки образовательных результатов»</w:t>
      </w:r>
    </w:p>
    <w:p w:rsidR="004019F1" w:rsidRPr="006357F1" w:rsidRDefault="004019F1" w:rsidP="006357F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7F1">
        <w:rPr>
          <w:rFonts w:ascii="Times New Roman" w:hAnsi="Times New Roman" w:cs="Times New Roman"/>
          <w:sz w:val="28"/>
          <w:szCs w:val="28"/>
        </w:rPr>
        <w:t>− Письмо Федеральной службы по надзору в сфере образования и науки от 20 апреля 2021 года №08-70 «О направлении материалов по организации мониторинга системы управления качеством образования органов местного самоуправления»</w:t>
      </w:r>
    </w:p>
    <w:p w:rsidR="004019F1" w:rsidRPr="006357F1" w:rsidRDefault="004019F1" w:rsidP="00635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357F1">
        <w:rPr>
          <w:rFonts w:ascii="Times New Roman" w:hAnsi="Times New Roman" w:cs="Times New Roman"/>
          <w:b/>
          <w:sz w:val="28"/>
          <w:szCs w:val="28"/>
        </w:rPr>
        <w:t>-</w:t>
      </w:r>
      <w:r w:rsidRPr="006357F1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Саратовской области от 16.07.2021 г № 1195 «Об утверждении </w:t>
      </w:r>
      <w:proofErr w:type="gramStart"/>
      <w:r w:rsidRPr="006357F1">
        <w:rPr>
          <w:rFonts w:ascii="Times New Roman" w:hAnsi="Times New Roman" w:cs="Times New Roman"/>
          <w:sz w:val="28"/>
          <w:szCs w:val="28"/>
        </w:rPr>
        <w:t>Концепции региональной системы оценки качества образования</w:t>
      </w:r>
      <w:proofErr w:type="gramEnd"/>
      <w:r w:rsidRPr="006357F1">
        <w:rPr>
          <w:rFonts w:ascii="Times New Roman" w:hAnsi="Times New Roman" w:cs="Times New Roman"/>
          <w:sz w:val="28"/>
          <w:szCs w:val="28"/>
        </w:rPr>
        <w:t>»,</w:t>
      </w:r>
      <w:r w:rsidR="00F90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724" w:rsidRPr="00FC3AEC" w:rsidRDefault="00DD70A0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а также настоящим Положением в условиях проведения муниципального  мониторинга по развитию механизмов управления качеством образования.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1.6. Дл</w:t>
      </w:r>
      <w:r w:rsidR="007E18E9" w:rsidRPr="00FC3AEC">
        <w:rPr>
          <w:rFonts w:ascii="Times New Roman" w:eastAsia="Times New Roman" w:hAnsi="Times New Roman" w:cs="Times New Roman"/>
          <w:sz w:val="28"/>
          <w:szCs w:val="28"/>
        </w:rPr>
        <w:t xml:space="preserve">я  образовательных организаций  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Лысогорского</w:t>
      </w:r>
      <w:r w:rsidR="00F90374" w:rsidRPr="00F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8E9" w:rsidRPr="00FC3AEC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участие в кластеризации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носит обязательный характер.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7E18E9" w:rsidP="00FC3AE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II. Цель и задачи кластеризации.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18E9" w:rsidRPr="00FC3AEC" w:rsidRDefault="007E18E9" w:rsidP="00FC3A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2.1. Целью кластеризации </w:t>
      </w:r>
      <w:r w:rsidR="00B174DE" w:rsidRPr="00FC3AEC">
        <w:rPr>
          <w:rFonts w:ascii="Times New Roman" w:eastAsia="Times New Roman" w:hAnsi="Times New Roman" w:cs="Times New Roman"/>
          <w:sz w:val="28"/>
          <w:szCs w:val="28"/>
        </w:rPr>
        <w:t xml:space="preserve"> является  адресный подход  в совершенствовании управленческих механизмов и формирование  индивидуальных траекторий развития образовательных организаций   в ходе  оценки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эффективнос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организаций, обеспечение качества образования и оказываемых образовательных услуг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выделение четырех кластеров образовательных организаций на основе </w:t>
      </w:r>
      <w:r w:rsidRPr="00FC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дифференцирующих факторов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характеризуемых наличием (отсутствием) возможностей устойчивого функционирования и развития.</w:t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0954" w:rsidRPr="00FC3AEC" w:rsidRDefault="007E18E9" w:rsidP="00FC3A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2.2.  Кластеризация 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 обеспечивает </w:t>
      </w:r>
      <w:r w:rsidR="006E0954"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достоверной информ</w:t>
      </w:r>
      <w:r w:rsidR="00643E95"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ации с целью анализа кадровых, инфраструктурных и социальных факторов</w:t>
      </w:r>
      <w:r w:rsidR="006E0954"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принятия управленческих решений по повышению качества образования.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FF6724" w:rsidP="00FC3A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6E095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Проведение кластеризации образовательных организаций направлено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на решение</w:t>
      </w:r>
      <w:r w:rsidR="006E0954" w:rsidRPr="00FC3AEC">
        <w:rPr>
          <w:rFonts w:ascii="Times New Roman" w:eastAsia="Times New Roman" w:hAnsi="Times New Roman" w:cs="Times New Roman"/>
          <w:sz w:val="28"/>
          <w:szCs w:val="28"/>
        </w:rPr>
        <w:t xml:space="preserve"> следующих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задач: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6357F1" w:rsidRDefault="006E0954" w:rsidP="006357F1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6357F1">
        <w:rPr>
          <w:rFonts w:ascii="Times New Roman" w:eastAsia="Times New Roman" w:hAnsi="Times New Roman" w:cs="Times New Roman"/>
          <w:sz w:val="28"/>
          <w:szCs w:val="28"/>
        </w:rPr>
        <w:t>-стимулирование и повышение</w:t>
      </w:r>
      <w:r w:rsidR="00FF6724" w:rsidRPr="006357F1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деятельности образовательныхорганизаций;</w:t>
      </w:r>
      <w:r w:rsidR="00FF6724" w:rsidRPr="006357F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E0954" w:rsidRPr="00FC3AEC" w:rsidRDefault="006E0954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- обеспечение выравнивания образовательных шансов детей независимо от социальных условий их жизнедеятельности и обучения.</w:t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901F96" w:rsidP="00FC3AE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III. </w:t>
      </w:r>
      <w:r w:rsidR="00B174DE"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проведения </w:t>
      </w: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кластеризации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Default="00FF6724" w:rsidP="00FC3AEC">
      <w:pPr>
        <w:pStyle w:val="a9"/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625E05" w:rsidRPr="00FC3AEC">
        <w:rPr>
          <w:rFonts w:ascii="Times New Roman" w:hAnsi="Times New Roman" w:cs="Times New Roman"/>
          <w:sz w:val="28"/>
          <w:szCs w:val="28"/>
        </w:rPr>
        <w:t xml:space="preserve">Основной идеей кластеризации является отнесение образовательных организаций к группам  устойчивого и   </w:t>
      </w:r>
      <w:r w:rsidR="00901F96" w:rsidRPr="00FC3AEC">
        <w:rPr>
          <w:rFonts w:ascii="Times New Roman" w:hAnsi="Times New Roman" w:cs="Times New Roman"/>
          <w:sz w:val="28"/>
          <w:szCs w:val="28"/>
        </w:rPr>
        <w:t xml:space="preserve"> неустойчивого функционирования и развития на основе проведенного анализа</w:t>
      </w:r>
      <w:r w:rsidR="00A4718A" w:rsidRPr="00FC3AEC">
        <w:rPr>
          <w:rFonts w:ascii="Times New Roman" w:hAnsi="Times New Roman" w:cs="Times New Roman"/>
          <w:sz w:val="28"/>
          <w:szCs w:val="28"/>
        </w:rPr>
        <w:t>.</w:t>
      </w:r>
    </w:p>
    <w:p w:rsidR="00FC3AEC" w:rsidRPr="00FC3AEC" w:rsidRDefault="00FC3AEC" w:rsidP="00FC3AEC">
      <w:pPr>
        <w:pStyle w:val="a9"/>
      </w:pPr>
    </w:p>
    <w:p w:rsidR="00A4718A" w:rsidRPr="00FC3AEC" w:rsidRDefault="00901F96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A4718A" w:rsidRPr="00FC3AEC">
        <w:rPr>
          <w:rFonts w:ascii="Times New Roman" w:hAnsi="Times New Roman" w:cs="Times New Roman"/>
          <w:sz w:val="28"/>
          <w:szCs w:val="28"/>
        </w:rPr>
        <w:t>Показатели, используемые при анализе, а особенно показатели, которые представляются педагогической общественности, оказывают огромное влияние на направления развития системы образования в целом и деятельность общеобразовательных учреждений.</w:t>
      </w:r>
    </w:p>
    <w:p w:rsidR="00A4718A" w:rsidRPr="00FC3AEC" w:rsidRDefault="00A4718A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18A" w:rsidRPr="00FC3AEC" w:rsidRDefault="00A4718A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3.3.Отбор параметров, которые учитываются для кластеризации, проводится на основе наличия (отсутствия) возможностей устойчивого функционирования и развития образовательного учреждения.</w:t>
      </w:r>
    </w:p>
    <w:p w:rsidR="00A4718A" w:rsidRPr="00FC3AEC" w:rsidRDefault="00A4718A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К факторам неустойчивого функционирования и развития отнесены наличие (таблица 1):</w:t>
      </w:r>
    </w:p>
    <w:p w:rsidR="00A4718A" w:rsidRPr="00FC3AEC" w:rsidRDefault="00A4718A" w:rsidP="00FC3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EC">
        <w:rPr>
          <w:rFonts w:ascii="Times New Roman" w:hAnsi="Times New Roman" w:cs="Times New Roman"/>
          <w:bCs/>
          <w:sz w:val="28"/>
          <w:szCs w:val="28"/>
        </w:rPr>
        <w:t>кадровых дефицитов;</w:t>
      </w:r>
    </w:p>
    <w:p w:rsidR="00A4718A" w:rsidRPr="00FC3AEC" w:rsidRDefault="00A4718A" w:rsidP="00FC3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AEC">
        <w:rPr>
          <w:rFonts w:ascii="Times New Roman" w:hAnsi="Times New Roman" w:cs="Times New Roman"/>
          <w:bCs/>
          <w:sz w:val="28"/>
          <w:szCs w:val="28"/>
        </w:rPr>
        <w:t>инфраструктурных дефицитов;</w:t>
      </w:r>
    </w:p>
    <w:p w:rsidR="00625E05" w:rsidRPr="00FC3AEC" w:rsidRDefault="00A4718A" w:rsidP="00FC3A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bCs/>
          <w:sz w:val="28"/>
          <w:szCs w:val="28"/>
        </w:rPr>
        <w:t>социальных дефицитов.</w:t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B174DE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lastRenderedPageBreak/>
        <w:t>3.4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 xml:space="preserve">. Кластеризация образовательных организаций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принципах: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системности и объективности оценки, предполагающих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 xml:space="preserve"> учет показателей, качественно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характеризующих деятельность  образовательной организации;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качества образования и эффективного использования 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 xml:space="preserve"> кадровых, инфраструктурных и социальных  ресурсов;</w:t>
      </w:r>
    </w:p>
    <w:p w:rsidR="004A2B3F" w:rsidRPr="00FC3AEC" w:rsidRDefault="004A2B3F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FF6724" w:rsidP="006357F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репрезентативности деятельности  образовательной организации по различным направлениям;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D5171" w:rsidRPr="00FC3AEC" w:rsidRDefault="00FF6724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достоверности исходных данных и моти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>вирующего характера группировки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71" w:rsidRPr="00FC3AEC" w:rsidRDefault="00B174DE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3.5</w:t>
      </w:r>
      <w:r w:rsidR="00CD5171" w:rsidRPr="00FC3AEC">
        <w:rPr>
          <w:rFonts w:ascii="Times New Roman" w:hAnsi="Times New Roman" w:cs="Times New Roman"/>
          <w:sz w:val="28"/>
          <w:szCs w:val="28"/>
        </w:rPr>
        <w:t xml:space="preserve">.В основе распределения общеобразовательных учреждений на кластеры лежит электронная обработка данных, полученных </w:t>
      </w:r>
      <w:proofErr w:type="gramStart"/>
      <w:r w:rsidR="00CD5171" w:rsidRPr="00FC3AE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D5171" w:rsidRPr="00FC3AEC">
        <w:rPr>
          <w:rFonts w:ascii="Times New Roman" w:hAnsi="Times New Roman" w:cs="Times New Roman"/>
          <w:sz w:val="28"/>
          <w:szCs w:val="28"/>
        </w:rPr>
        <w:t>: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ИС КОЭРСО – информационная система </w:t>
      </w:r>
      <w:r w:rsidRPr="00FC3AEC">
        <w:rPr>
          <w:rFonts w:ascii="Times New Roman" w:hAnsi="Times New Roman" w:cs="Times New Roman"/>
          <w:sz w:val="28"/>
          <w:szCs w:val="28"/>
        </w:rPr>
        <w:t xml:space="preserve">комплексной оценки эффективности региональной системы образования, в рамках которой осуществляется сбор данных с уровня образовательных организаций (интернет-ресурс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hyperlink r:id="rId6" w:history="1">
        <w:r w:rsidRPr="00FC3AEC">
          <w:rPr>
            <w:rStyle w:val="a6"/>
            <w:rFonts w:ascii="Times New Roman" w:hAnsi="Times New Roman" w:cs="Times New Roman"/>
            <w:sz w:val="28"/>
            <w:szCs w:val="28"/>
          </w:rPr>
          <w:t>http://koerso.soiro.ru/</w:t>
        </w:r>
      </w:hyperlink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ИС ЕСОИРО – </w:t>
      </w:r>
      <w:r w:rsidRPr="00FC3AEC">
        <w:rPr>
          <w:rFonts w:ascii="Times New Roman" w:hAnsi="Times New Roman" w:cs="Times New Roman"/>
          <w:sz w:val="28"/>
          <w:szCs w:val="28"/>
        </w:rPr>
        <w:t xml:space="preserve">информационная площадка «Электронное образование», в рамках которой осуществляется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FC3AEC">
        <w:rPr>
          <w:rFonts w:ascii="Times New Roman" w:hAnsi="Times New Roman" w:cs="Times New Roman"/>
          <w:sz w:val="28"/>
          <w:szCs w:val="28"/>
        </w:rPr>
        <w:t xml:space="preserve">ормирование и проведение опросов участников образовательных отношений (интернет-ресурс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hyperlink r:id="rId7" w:tgtFrame="_blank" w:history="1">
        <w:r w:rsidRPr="00FC3AEC">
          <w:rPr>
            <w:rStyle w:val="a6"/>
            <w:rFonts w:ascii="Times New Roman" w:hAnsi="Times New Roman" w:cs="Times New Roman"/>
            <w:sz w:val="28"/>
            <w:szCs w:val="28"/>
          </w:rPr>
          <w:t>http://e.soiro.ru</w:t>
        </w:r>
      </w:hyperlink>
      <w:r w:rsidRPr="00FC3AEC">
        <w:rPr>
          <w:rFonts w:ascii="Times New Roman" w:hAnsi="Times New Roman" w:cs="Times New Roman"/>
          <w:sz w:val="28"/>
          <w:szCs w:val="28"/>
        </w:rPr>
        <w:t>).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ФИС ОКО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Федеральная информационная система оценки качества образования – организационно-технологический механизм реализации мероприятий, направленных на проведение процедур оценки качества образования (интернет-ресурс – </w:t>
      </w:r>
      <w:hyperlink r:id="rId8" w:history="1">
        <w:r w:rsidRPr="00FC3AEC">
          <w:rPr>
            <w:rStyle w:val="a6"/>
            <w:rFonts w:ascii="Times New Roman" w:hAnsi="Times New Roman" w:cs="Times New Roman"/>
            <w:sz w:val="28"/>
            <w:szCs w:val="28"/>
          </w:rPr>
          <w:t>https://lk-fisoko.obrnadzor.gov.ru/</w:t>
        </w:r>
      </w:hyperlink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МИАСС – мониторинговая информационно-аналитическая система сбора (интернет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ресурс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hyperlink r:id="rId9" w:history="1">
        <w:r w:rsidRPr="00FC3AEC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http://sarrcoko.ru/admin/mias/</w:t>
        </w:r>
      </w:hyperlink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);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5) Федеральная система пообъектного учёта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сбор статистических данных по формам ФСН № ОО-1 и № ОО-2 </w:t>
      </w:r>
      <w:r w:rsidRPr="00FC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(интернет-ресурс – </w:t>
      </w:r>
      <w:hyperlink r:id="rId10" w:history="1">
        <w:r w:rsidRPr="00FC3AEC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https://cabinet.miccedu.ru/</w:t>
        </w:r>
      </w:hyperlink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CD5171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3A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6) Официальных сайтов общеобразовательных учреждений.</w:t>
      </w:r>
    </w:p>
    <w:p w:rsidR="00FC3AEC" w:rsidRPr="00FC3AEC" w:rsidRDefault="00FC3AEC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D5171" w:rsidRPr="00FC3AEC" w:rsidRDefault="00B174DE" w:rsidP="00F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3.6</w:t>
      </w:r>
      <w:r w:rsidR="00CD5171" w:rsidRPr="00FC3AEC">
        <w:rPr>
          <w:rFonts w:ascii="Times New Roman" w:hAnsi="Times New Roman" w:cs="Times New Roman"/>
          <w:sz w:val="28"/>
          <w:szCs w:val="28"/>
        </w:rPr>
        <w:t>.Распределение общеобразовательных учреждений по кластерам осуществляется следующим образом: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К </w:t>
      </w:r>
      <w:r w:rsidRPr="00FC3AEC">
        <w:rPr>
          <w:rFonts w:ascii="Times New Roman" w:hAnsi="Times New Roman" w:cs="Times New Roman"/>
          <w:b/>
          <w:sz w:val="28"/>
          <w:szCs w:val="28"/>
        </w:rPr>
        <w:t>первому кластеру</w:t>
      </w:r>
      <w:r w:rsidRPr="00FC3AE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относятся образовательные организации, имеющие необходимые возможности для устойчивого функционирования и развития, набравшие менее 10 баллов (таблица 1).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Ко </w:t>
      </w:r>
      <w:r w:rsidRPr="00FC3AEC">
        <w:rPr>
          <w:rFonts w:ascii="Times New Roman" w:hAnsi="Times New Roman" w:cs="Times New Roman"/>
          <w:b/>
          <w:sz w:val="28"/>
          <w:szCs w:val="28"/>
        </w:rPr>
        <w:t>второму кластеру</w:t>
      </w:r>
      <w:r w:rsidRPr="00FC3AE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относятся образовательные организации с неустойчивыми факторами </w:t>
      </w:r>
      <w:r w:rsidRPr="00FC3AEC">
        <w:rPr>
          <w:rFonts w:ascii="Times New Roman" w:hAnsi="Times New Roman" w:cs="Times New Roman"/>
          <w:sz w:val="28"/>
          <w:szCs w:val="28"/>
        </w:rPr>
        <w:lastRenderedPageBreak/>
        <w:t>функционирования и развития при наличии кадровых, инфраструктурных, социальных дефицитов, набравшие 10 баллов  (таблица 1).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К </w:t>
      </w:r>
      <w:r w:rsidRPr="00FC3AEC">
        <w:rPr>
          <w:rFonts w:ascii="Times New Roman" w:hAnsi="Times New Roman" w:cs="Times New Roman"/>
          <w:b/>
          <w:sz w:val="28"/>
          <w:szCs w:val="28"/>
        </w:rPr>
        <w:t>третьему кластеру</w:t>
      </w:r>
      <w:r w:rsidRPr="00FC3AE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относятся образовательные организации с неустойчивыми факторами функционирования и развития при наличии двух групп дефицитов, набравшие 10 баллов и более (таблица 1).</w:t>
      </w:r>
    </w:p>
    <w:p w:rsidR="00CD5171" w:rsidRPr="00FC3AEC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К </w:t>
      </w:r>
      <w:r w:rsidRPr="00FC3AEC">
        <w:rPr>
          <w:rFonts w:ascii="Times New Roman" w:hAnsi="Times New Roman" w:cs="Times New Roman"/>
          <w:b/>
          <w:sz w:val="28"/>
          <w:szCs w:val="28"/>
        </w:rPr>
        <w:t>четвертому кластеру</w:t>
      </w:r>
      <w:r w:rsidRPr="00FC3AEC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относятся образовательные организации с неустойчивыми факторами функционирования и развития при наличии одной группы дефици</w:t>
      </w:r>
      <w:r w:rsidR="000606F3" w:rsidRPr="00FC3AEC">
        <w:rPr>
          <w:rFonts w:ascii="Times New Roman" w:hAnsi="Times New Roman" w:cs="Times New Roman"/>
          <w:sz w:val="28"/>
          <w:szCs w:val="28"/>
        </w:rPr>
        <w:t xml:space="preserve">тов, набравшие 10 баллов </w:t>
      </w:r>
      <w:r w:rsidRPr="00FC3AEC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FF6724" w:rsidRDefault="00CD5171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После завершения этапа формирования кластеров (разделения общеобразовательных учреждений на кластеры) предполагается в дальнейшем адресная помощь школам с неустойчивыми факторами функционирования и развития, определение конкретных направлений организации перехода каждого общеобразовательного учреждения в режим устойчивого функционирования.</w:t>
      </w:r>
    </w:p>
    <w:p w:rsidR="00FC3AEC" w:rsidRPr="00FC3AEC" w:rsidRDefault="00FC3AEC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724" w:rsidRPr="00FC3AEC" w:rsidRDefault="00B174DE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 xml:space="preserve"> Кластеризация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проводится </w:t>
      </w:r>
      <w:r w:rsidR="004A2B3F" w:rsidRPr="00FC3AEC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образования 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Лысогорского</w:t>
      </w:r>
      <w:r w:rsidR="00F90374" w:rsidRPr="00F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B3F" w:rsidRPr="00FC3AE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и в нем принимают участие  образовательные организации всех уровней и форм функционирования.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826950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3.8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718A" w:rsidRPr="00FC3AEC">
        <w:rPr>
          <w:rFonts w:ascii="Times New Roman" w:eastAsia="Times New Roman" w:hAnsi="Times New Roman" w:cs="Times New Roman"/>
          <w:sz w:val="28"/>
          <w:szCs w:val="28"/>
        </w:rPr>
        <w:t xml:space="preserve"> Приказом  по </w:t>
      </w:r>
      <w:r w:rsidR="00FC3AEC" w:rsidRPr="00FC3AEC">
        <w:rPr>
          <w:rFonts w:ascii="Times New Roman" w:eastAsia="Times New Roman" w:hAnsi="Times New Roman" w:cs="Times New Roman"/>
          <w:sz w:val="28"/>
          <w:szCs w:val="28"/>
        </w:rPr>
        <w:t>управлению образованием</w:t>
      </w:r>
      <w:r w:rsidR="006D403B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сроки проведения кластерного анал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иза образовательных организа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ций и ответственные специалисты, входящие в состав рабочей группы по проведению мониторинга муниципальных управленческих механизмов.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826950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3.9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Ответственные специалисты проводят следующую работу:</w:t>
      </w:r>
    </w:p>
    <w:p w:rsidR="00FF6724" w:rsidRPr="00FC3AEC" w:rsidRDefault="006D403B" w:rsidP="00FC3AE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анализируют и оцениваю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>т документы в соответствии с определенными критериямиипоказателями;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6D403B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группирую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т 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организации в соответствии с показате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 xml:space="preserve">лями, установленными в разделе </w:t>
      </w:r>
      <w:r w:rsidR="00FC3AEC" w:rsidRPr="00FC3AE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6D403B" w:rsidP="006357F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>на основании анализа отчетных материалов  образовательных организ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аций составляю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т сводные таблицы по отнесению образовательных организаций к соответствующему кластеру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>;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CD5171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доводя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т итоги </w:t>
      </w:r>
      <w:r w:rsidR="006D403B" w:rsidRPr="00FC3AEC">
        <w:rPr>
          <w:rFonts w:ascii="Times New Roman" w:eastAsia="Times New Roman" w:hAnsi="Times New Roman" w:cs="Times New Roman"/>
          <w:sz w:val="28"/>
          <w:szCs w:val="28"/>
        </w:rPr>
        <w:t xml:space="preserve"> кластеризации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организаций;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CD5171" w:rsidP="00FC3A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8739A" w:rsidRPr="00FC3AEC">
        <w:rPr>
          <w:rFonts w:ascii="Times New Roman" w:eastAsia="Times New Roman" w:hAnsi="Times New Roman" w:cs="Times New Roman"/>
          <w:sz w:val="28"/>
          <w:szCs w:val="28"/>
        </w:rPr>
        <w:t>готовя</w:t>
      </w:r>
      <w:r w:rsidR="006D403B" w:rsidRPr="00FC3AEC">
        <w:rPr>
          <w:rFonts w:ascii="Times New Roman" w:eastAsia="Times New Roman" w:hAnsi="Times New Roman" w:cs="Times New Roman"/>
          <w:sz w:val="28"/>
          <w:szCs w:val="28"/>
        </w:rPr>
        <w:t xml:space="preserve">т проект приказа  </w:t>
      </w:r>
      <w:r w:rsidR="006D403B" w:rsidRPr="00FC3AEC">
        <w:rPr>
          <w:rFonts w:ascii="Times New Roman" w:hAnsi="Times New Roman" w:cs="Times New Roman"/>
          <w:sz w:val="28"/>
          <w:szCs w:val="28"/>
        </w:rPr>
        <w:t xml:space="preserve"> об утверждении результатов кластеризации образовательных организаций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6724" w:rsidRPr="00FC3AEC" w:rsidRDefault="00CD5171" w:rsidP="00FC3AEC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V</w:t>
      </w:r>
      <w:r w:rsidR="00FC3AE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26950"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Перечень дифференцирующих факторов.</w:t>
      </w:r>
    </w:p>
    <w:p w:rsidR="00826950" w:rsidRPr="00FC3AEC" w:rsidRDefault="00826950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bCs/>
          <w:sz w:val="28"/>
          <w:szCs w:val="28"/>
        </w:rPr>
        <w:lastRenderedPageBreak/>
        <w:t>Таблица 1. Вес фактора</w:t>
      </w:r>
      <w:r w:rsidRPr="00FC3AEC">
        <w:rPr>
          <w:rFonts w:ascii="Times New Roman" w:hAnsi="Times New Roman" w:cs="Times New Roman"/>
          <w:sz w:val="28"/>
          <w:szCs w:val="28"/>
        </w:rPr>
        <w:t xml:space="preserve"> неустойчивого функционирования и развития общеобразовательных учреждений</w:t>
      </w:r>
    </w:p>
    <w:p w:rsidR="00826950" w:rsidRPr="00FC3AEC" w:rsidRDefault="00826950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8253"/>
        <w:gridCol w:w="1092"/>
      </w:tblGrid>
      <w:tr w:rsidR="00826950" w:rsidRPr="00FC3AEC" w:rsidTr="00D112AB">
        <w:trPr>
          <w:tblHeader/>
          <w:jc w:val="center"/>
        </w:trPr>
        <w:tc>
          <w:tcPr>
            <w:tcW w:w="8253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ФАКТОР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826950" w:rsidRPr="00FC3AEC" w:rsidTr="00D112AB">
        <w:trPr>
          <w:jc w:val="center"/>
        </w:trPr>
        <w:tc>
          <w:tcPr>
            <w:tcW w:w="9345" w:type="dxa"/>
            <w:gridSpan w:val="2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дефициты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в штате педагогических работников, не имеющих соответствующего образования (30%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в штате педагогических работников, профессиональная подготовка которых не соответствует профессиональному стандарту (30%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вакантных ставок (на июнь текущего года)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 с нагрузкой 2 и более ставок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 в возрасте 65 лет и старше (10%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педагогических работников, не владеющих навыками дистанционного образования, использования ресурсов электронного обучения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6950" w:rsidRPr="00FC3AEC" w:rsidTr="00D112AB">
        <w:trPr>
          <w:jc w:val="center"/>
        </w:trPr>
        <w:tc>
          <w:tcPr>
            <w:tcW w:w="9345" w:type="dxa"/>
            <w:gridSpan w:val="2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Инфраструктурные дефициты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образовательных программ и УМК, не в полной мере обеспеченных оборудованием в соответствии с ФГОС (30%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устойчивой </w:t>
            </w:r>
            <w:proofErr w:type="gramStart"/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интернет-связи</w:t>
            </w:r>
            <w:proofErr w:type="gramEnd"/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, отсутствие достаточной скорости для использования современных цифровых образовательных ресурсов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капитальном ремонте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неисполненных предписаний надзорных органов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наличие обоснованных обращений (жалоб) со стороны родителей (законных представителей)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6950" w:rsidRPr="00FC3AEC" w:rsidTr="00D112AB">
        <w:trPr>
          <w:jc w:val="center"/>
        </w:trPr>
        <w:tc>
          <w:tcPr>
            <w:tcW w:w="9345" w:type="dxa"/>
            <w:gridSpan w:val="2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дефициты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воспитывающихся в неполных семьях, семьях, находящихся в социально-опасном положении  (30%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воспитывающихся в семьях, в которых доход на одного члена семьи не превышает прожиточного минимума (30%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с языком общения, отличающимся от языка общения в образовательной организации (10% и более)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индекс социально-экономической композиции образовательной организации (СЭК) составляет 25% и менее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6950" w:rsidRPr="00FC3AEC" w:rsidTr="00D112AB">
        <w:trPr>
          <w:jc w:val="center"/>
        </w:trPr>
        <w:tc>
          <w:tcPr>
            <w:tcW w:w="8253" w:type="dxa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2" w:type="dxa"/>
            <w:vAlign w:val="center"/>
          </w:tcPr>
          <w:p w:rsidR="00826950" w:rsidRPr="00FC3AEC" w:rsidRDefault="00826950" w:rsidP="00FC3A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AE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6357F1" w:rsidRDefault="006357F1" w:rsidP="00FC3A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724" w:rsidRPr="00FC3AEC" w:rsidRDefault="00826950" w:rsidP="00FC3A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C3A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V.</w:t>
      </w:r>
      <w:r w:rsidRPr="00FC3AEC">
        <w:rPr>
          <w:rFonts w:ascii="Times New Roman" w:eastAsia="Times New Roman" w:hAnsi="Times New Roman" w:cs="Times New Roman"/>
          <w:b/>
          <w:sz w:val="28"/>
          <w:szCs w:val="28"/>
        </w:rPr>
        <w:t>Использование результатов кластеризации.</w:t>
      </w:r>
      <w:proofErr w:type="gramEnd"/>
    </w:p>
    <w:p w:rsidR="00826950" w:rsidRPr="00FC3AEC" w:rsidRDefault="00826950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26950" w:rsidRDefault="00CD5171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5.1. Итоги кластеризации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подводятся на основании анали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за отчетных материалов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и сводного рейтинга, оформляемых протоколом заседания комиссии.</w:t>
      </w:r>
    </w:p>
    <w:p w:rsidR="00FC3AEC" w:rsidRPr="00FC3AEC" w:rsidRDefault="00FC3AEC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826950" w:rsidP="00FC3AEC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5.2.Осуществляется выявление </w:t>
      </w:r>
      <w:proofErr w:type="gramStart"/>
      <w:r w:rsidRPr="00FC3AEC">
        <w:rPr>
          <w:rFonts w:ascii="Times New Roman" w:eastAsia="Times New Roman" w:hAnsi="Times New Roman" w:cs="Times New Roman"/>
          <w:sz w:val="28"/>
          <w:szCs w:val="28"/>
        </w:rPr>
        <w:t>риск-ориентированных</w:t>
      </w:r>
      <w:proofErr w:type="gramEnd"/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  ОО,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>льентных ОО, лучших практик.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6724" w:rsidRPr="00FC3AEC" w:rsidRDefault="00CD5171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6950" w:rsidRPr="00FC3AEC">
        <w:rPr>
          <w:rFonts w:ascii="Times New Roman" w:eastAsia="Times New Roman" w:hAnsi="Times New Roman" w:cs="Times New Roman"/>
          <w:sz w:val="28"/>
          <w:szCs w:val="28"/>
        </w:rPr>
        <w:t>.3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>. В результате анализа количественны</w:t>
      </w:r>
      <w:r w:rsidRPr="00FC3AEC">
        <w:rPr>
          <w:rFonts w:ascii="Times New Roman" w:eastAsia="Times New Roman" w:hAnsi="Times New Roman" w:cs="Times New Roman"/>
          <w:sz w:val="28"/>
          <w:szCs w:val="28"/>
        </w:rPr>
        <w:t xml:space="preserve">х данных проводится группировка(кластеризация) </w:t>
      </w:r>
      <w:r w:rsidR="00FF6724" w:rsidRPr="00FC3AE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</w:t>
      </w:r>
      <w:r w:rsidR="00FC3AEC" w:rsidRPr="00FC3AEC">
        <w:rPr>
          <w:rFonts w:ascii="Times New Roman" w:eastAsia="Times New Roman" w:hAnsi="Times New Roman" w:cs="Times New Roman"/>
          <w:sz w:val="28"/>
          <w:szCs w:val="28"/>
        </w:rPr>
        <w:t xml:space="preserve">низаций по значению показателей, </w:t>
      </w:r>
      <w:r w:rsidR="00541B38" w:rsidRPr="00FC3AEC">
        <w:rPr>
          <w:rFonts w:ascii="Times New Roman" w:eastAsia="Times New Roman" w:hAnsi="Times New Roman" w:cs="Times New Roman"/>
          <w:sz w:val="28"/>
          <w:szCs w:val="28"/>
        </w:rPr>
        <w:t xml:space="preserve">которая  утверждается приказом по </w:t>
      </w:r>
      <w:r w:rsidR="00FC3AEC" w:rsidRPr="00FC3AEC">
        <w:rPr>
          <w:rFonts w:ascii="Times New Roman" w:eastAsia="Times New Roman" w:hAnsi="Times New Roman" w:cs="Times New Roman"/>
          <w:sz w:val="28"/>
          <w:szCs w:val="28"/>
        </w:rPr>
        <w:t>управлению образованием</w:t>
      </w:r>
      <w:r w:rsidR="00A92CEB" w:rsidRPr="00FC3A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AEC" w:rsidRPr="00FC3AEC" w:rsidRDefault="00FC3AEC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F6724" w:rsidRPr="00FC3AEC" w:rsidRDefault="00826950" w:rsidP="00FC3AE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5.4</w:t>
      </w:r>
      <w:r w:rsidR="00541B38" w:rsidRPr="00FC3AEC">
        <w:rPr>
          <w:rFonts w:ascii="Times New Roman" w:eastAsia="Times New Roman" w:hAnsi="Times New Roman" w:cs="Times New Roman"/>
          <w:sz w:val="28"/>
          <w:szCs w:val="28"/>
        </w:rPr>
        <w:t>. Порядок кластеризации предполагает</w:t>
      </w:r>
      <w:r w:rsidR="00541B38" w:rsidRPr="00FC3AEC">
        <w:rPr>
          <w:rFonts w:ascii="Times New Roman" w:hAnsi="Times New Roman" w:cs="Times New Roman"/>
          <w:sz w:val="28"/>
          <w:szCs w:val="28"/>
        </w:rPr>
        <w:t xml:space="preserve"> в дальнейшем  оказание адресной  помощи образовательным организациям  с неустойчивыми факторами функционирования и развития</w:t>
      </w:r>
      <w:r w:rsidR="00F8739A" w:rsidRPr="00FC3A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8739A" w:rsidRPr="00FC3AEC">
        <w:rPr>
          <w:rFonts w:ascii="Times New Roman" w:hAnsi="Times New Roman" w:cs="Times New Roman"/>
          <w:sz w:val="28"/>
          <w:szCs w:val="28"/>
        </w:rPr>
        <w:t>риск-ориентированные</w:t>
      </w:r>
      <w:proofErr w:type="gramEnd"/>
      <w:r w:rsidR="00F8739A" w:rsidRPr="00FC3AEC">
        <w:rPr>
          <w:rFonts w:ascii="Times New Roman" w:hAnsi="Times New Roman" w:cs="Times New Roman"/>
          <w:sz w:val="28"/>
          <w:szCs w:val="28"/>
        </w:rPr>
        <w:t xml:space="preserve"> школы)</w:t>
      </w:r>
      <w:r w:rsidR="00541B38" w:rsidRPr="00FC3AEC">
        <w:rPr>
          <w:rFonts w:ascii="Times New Roman" w:hAnsi="Times New Roman" w:cs="Times New Roman"/>
          <w:sz w:val="28"/>
          <w:szCs w:val="28"/>
        </w:rPr>
        <w:t xml:space="preserve">, определение конкретных направлений организации перехода каждого </w:t>
      </w:r>
      <w:r w:rsidR="00FC3AEC" w:rsidRPr="00FC3AEC">
        <w:rPr>
          <w:rFonts w:ascii="Times New Roman" w:hAnsi="Times New Roman" w:cs="Times New Roman"/>
          <w:sz w:val="28"/>
          <w:szCs w:val="28"/>
        </w:rPr>
        <w:t>о</w:t>
      </w:r>
      <w:r w:rsidR="00541B38" w:rsidRPr="00FC3AEC">
        <w:rPr>
          <w:rFonts w:ascii="Times New Roman" w:hAnsi="Times New Roman" w:cs="Times New Roman"/>
          <w:sz w:val="28"/>
          <w:szCs w:val="28"/>
        </w:rPr>
        <w:t>бщеобразовательного учреждения в режим устойчивого функционирования.</w:t>
      </w:r>
    </w:p>
    <w:p w:rsidR="00F8739A" w:rsidRPr="00FC3AEC" w:rsidRDefault="00F8739A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41B38" w:rsidRPr="00FC3AEC" w:rsidRDefault="00A92CEB" w:rsidP="00FC3A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sz w:val="28"/>
          <w:szCs w:val="28"/>
        </w:rPr>
        <w:t>5.5</w:t>
      </w:r>
      <w:r w:rsidR="00541B38" w:rsidRPr="00FC3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B38" w:rsidRPr="00FC3AEC">
        <w:rPr>
          <w:rFonts w:ascii="Times New Roman" w:hAnsi="Times New Roman" w:cs="Times New Roman"/>
          <w:sz w:val="28"/>
          <w:szCs w:val="28"/>
        </w:rPr>
        <w:t xml:space="preserve"> В рамках управления качеством образования в </w:t>
      </w:r>
      <w:r w:rsidR="00F90374">
        <w:rPr>
          <w:rFonts w:ascii="Times New Roman" w:eastAsia="Times New Roman" w:hAnsi="Times New Roman" w:cs="Times New Roman"/>
          <w:sz w:val="28"/>
          <w:szCs w:val="28"/>
        </w:rPr>
        <w:t>Лысогорском</w:t>
      </w:r>
      <w:r w:rsidR="00F90374" w:rsidRPr="00FC3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B38" w:rsidRPr="00FC3AE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FC3AEC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541B38" w:rsidRPr="00FC3AEC">
        <w:rPr>
          <w:rFonts w:ascii="Times New Roman" w:hAnsi="Times New Roman" w:cs="Times New Roman"/>
          <w:sz w:val="28"/>
          <w:szCs w:val="28"/>
        </w:rPr>
        <w:t xml:space="preserve"> для принятия управленческих решений кластерный анализ сочетается с анализом показателей</w:t>
      </w:r>
      <w:r w:rsidR="00F90374">
        <w:rPr>
          <w:rFonts w:ascii="Times New Roman" w:hAnsi="Times New Roman" w:cs="Times New Roman"/>
          <w:sz w:val="28"/>
          <w:szCs w:val="28"/>
        </w:rPr>
        <w:t>/</w:t>
      </w:r>
      <w:r w:rsidR="00541B38" w:rsidRPr="00FC3AEC">
        <w:rPr>
          <w:rFonts w:ascii="Times New Roman" w:hAnsi="Times New Roman" w:cs="Times New Roman"/>
          <w:sz w:val="28"/>
          <w:szCs w:val="28"/>
        </w:rPr>
        <w:t>направлений (систем)</w:t>
      </w:r>
      <w:r w:rsidR="00F90374">
        <w:rPr>
          <w:rFonts w:ascii="Times New Roman" w:hAnsi="Times New Roman" w:cs="Times New Roman"/>
          <w:sz w:val="28"/>
          <w:szCs w:val="28"/>
        </w:rPr>
        <w:t xml:space="preserve"> </w:t>
      </w:r>
      <w:r w:rsidR="00541B38" w:rsidRPr="00FC3AEC">
        <w:rPr>
          <w:rFonts w:ascii="Times New Roman" w:hAnsi="Times New Roman" w:cs="Times New Roman"/>
          <w:sz w:val="28"/>
          <w:szCs w:val="28"/>
        </w:rPr>
        <w:t>оценки механизмов управления качеством образования: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система мониторинга эффективности руководителей всех образовательных организаций;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система обеспечения профессионального развития педагогических работников;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система выявления, поддержки и развития  способностей и талантов у детей и молодежи;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система работы по самоопределению и профессиональной ориентации </w:t>
      </w:r>
      <w:proofErr w:type="gramStart"/>
      <w:r w:rsidRPr="00FC3A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AEC">
        <w:rPr>
          <w:rFonts w:ascii="Times New Roman" w:hAnsi="Times New Roman" w:cs="Times New Roman"/>
          <w:sz w:val="28"/>
          <w:szCs w:val="28"/>
        </w:rPr>
        <w:t>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 xml:space="preserve">система организации воспитания </w:t>
      </w:r>
      <w:proofErr w:type="gramStart"/>
      <w:r w:rsidRPr="00FC3A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AEC">
        <w:rPr>
          <w:rFonts w:ascii="Times New Roman" w:hAnsi="Times New Roman" w:cs="Times New Roman"/>
          <w:sz w:val="28"/>
          <w:szCs w:val="28"/>
        </w:rPr>
        <w:t>;</w:t>
      </w:r>
    </w:p>
    <w:p w:rsidR="00541B38" w:rsidRPr="00FC3AEC" w:rsidRDefault="00541B38" w:rsidP="00FC3A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AEC">
        <w:rPr>
          <w:rFonts w:ascii="Times New Roman" w:hAnsi="Times New Roman" w:cs="Times New Roman"/>
          <w:sz w:val="28"/>
          <w:szCs w:val="28"/>
        </w:rPr>
        <w:t>система мониторинга качества дошкольного образования.</w:t>
      </w:r>
    </w:p>
    <w:p w:rsidR="00FF6724" w:rsidRPr="00FC3AEC" w:rsidRDefault="00FF6724" w:rsidP="00FC3A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D4F55" w:rsidRPr="00FC3AEC" w:rsidRDefault="00FF6724" w:rsidP="00FC3AEC">
      <w:pPr>
        <w:spacing w:after="240" w:line="240" w:lineRule="auto"/>
        <w:jc w:val="both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C3AE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5E2302" w:rsidRPr="00FC3AEC" w:rsidRDefault="005E2302" w:rsidP="00FC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79D" w:rsidRPr="00FC3AEC" w:rsidRDefault="00EB179D" w:rsidP="00FC3AEC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179D" w:rsidRPr="00FC3AEC" w:rsidSect="0095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2E60"/>
    <w:multiLevelType w:val="hybridMultilevel"/>
    <w:tmpl w:val="A538F77A"/>
    <w:lvl w:ilvl="0" w:tplc="6F2C8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806387"/>
    <w:multiLevelType w:val="hybridMultilevel"/>
    <w:tmpl w:val="EC10B0F8"/>
    <w:lvl w:ilvl="0" w:tplc="1FF8E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215"/>
    <w:rsid w:val="00004E19"/>
    <w:rsid w:val="000136AE"/>
    <w:rsid w:val="000606F3"/>
    <w:rsid w:val="00153215"/>
    <w:rsid w:val="001A2567"/>
    <w:rsid w:val="002D62E0"/>
    <w:rsid w:val="003F1804"/>
    <w:rsid w:val="004019F1"/>
    <w:rsid w:val="00471241"/>
    <w:rsid w:val="004A2B3F"/>
    <w:rsid w:val="004C4289"/>
    <w:rsid w:val="0053058D"/>
    <w:rsid w:val="00541B38"/>
    <w:rsid w:val="005E2302"/>
    <w:rsid w:val="00625E05"/>
    <w:rsid w:val="006357F1"/>
    <w:rsid w:val="00643E95"/>
    <w:rsid w:val="0064442B"/>
    <w:rsid w:val="00661A8B"/>
    <w:rsid w:val="006D403B"/>
    <w:rsid w:val="006D4F55"/>
    <w:rsid w:val="006E0954"/>
    <w:rsid w:val="0076521B"/>
    <w:rsid w:val="007906B1"/>
    <w:rsid w:val="007A5021"/>
    <w:rsid w:val="007E18E9"/>
    <w:rsid w:val="00826950"/>
    <w:rsid w:val="00877BBC"/>
    <w:rsid w:val="008A0C52"/>
    <w:rsid w:val="00901F96"/>
    <w:rsid w:val="009507A4"/>
    <w:rsid w:val="00A115AE"/>
    <w:rsid w:val="00A23729"/>
    <w:rsid w:val="00A4718A"/>
    <w:rsid w:val="00A92CEB"/>
    <w:rsid w:val="00B174DE"/>
    <w:rsid w:val="00B73BEB"/>
    <w:rsid w:val="00BD1318"/>
    <w:rsid w:val="00BD6C98"/>
    <w:rsid w:val="00C140C5"/>
    <w:rsid w:val="00C8377F"/>
    <w:rsid w:val="00CD5171"/>
    <w:rsid w:val="00D578A4"/>
    <w:rsid w:val="00DB10E3"/>
    <w:rsid w:val="00DD70A0"/>
    <w:rsid w:val="00E11ADD"/>
    <w:rsid w:val="00E47184"/>
    <w:rsid w:val="00E94DF7"/>
    <w:rsid w:val="00EB179D"/>
    <w:rsid w:val="00EC68D8"/>
    <w:rsid w:val="00F8739A"/>
    <w:rsid w:val="00F90374"/>
    <w:rsid w:val="00FC3AEC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A4"/>
  </w:style>
  <w:style w:type="paragraph" w:styleId="3">
    <w:name w:val="heading 3"/>
    <w:basedOn w:val="a"/>
    <w:link w:val="30"/>
    <w:uiPriority w:val="9"/>
    <w:qFormat/>
    <w:rsid w:val="00FF6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61A8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A0C52"/>
    <w:rPr>
      <w:color w:val="0000FF" w:themeColor="hyperlink"/>
      <w:u w:val="single"/>
    </w:rPr>
  </w:style>
  <w:style w:type="character" w:customStyle="1" w:styleId="a5">
    <w:name w:val="Абзац списка Знак"/>
    <w:basedOn w:val="a0"/>
    <w:link w:val="a4"/>
    <w:locked/>
    <w:rsid w:val="00EB179D"/>
  </w:style>
  <w:style w:type="paragraph" w:styleId="a7">
    <w:name w:val="Balloon Text"/>
    <w:basedOn w:val="a"/>
    <w:link w:val="a8"/>
    <w:uiPriority w:val="99"/>
    <w:semiHidden/>
    <w:unhideWhenUsed/>
    <w:rsid w:val="002D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2E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F672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FF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C3A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e.soir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erso.soir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binet.micc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rrcoko.ru/admin/mi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31887-759C-44E9-B625-8198C7C2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21</cp:revision>
  <cp:lastPrinted>2022-04-06T08:36:00Z</cp:lastPrinted>
  <dcterms:created xsi:type="dcterms:W3CDTF">2022-04-06T09:17:00Z</dcterms:created>
  <dcterms:modified xsi:type="dcterms:W3CDTF">2022-09-06T09:55:00Z</dcterms:modified>
</cp:coreProperties>
</file>