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980C34" w14:textId="77777777" w:rsidR="00A84749" w:rsidRPr="00C126E6" w:rsidRDefault="00A84749" w:rsidP="00C126E6">
      <w:pPr>
        <w:spacing w:after="0" w:line="240" w:lineRule="auto"/>
        <w:jc w:val="both"/>
        <w:rPr>
          <w:rFonts w:ascii="Times New Roman" w:hAnsi="Times New Roman"/>
          <w:b/>
          <w:sz w:val="28"/>
          <w:szCs w:val="28"/>
        </w:rPr>
      </w:pPr>
    </w:p>
    <w:p w14:paraId="2F18FE09" w14:textId="77777777" w:rsidR="00A84749" w:rsidRPr="00C126E6" w:rsidRDefault="00A84749" w:rsidP="00C126E6">
      <w:pPr>
        <w:spacing w:after="0" w:line="240" w:lineRule="auto"/>
        <w:jc w:val="both"/>
        <w:rPr>
          <w:rFonts w:ascii="Times New Roman" w:hAnsi="Times New Roman"/>
          <w:b/>
          <w:sz w:val="28"/>
          <w:szCs w:val="28"/>
        </w:rPr>
      </w:pPr>
    </w:p>
    <w:p w14:paraId="6CD65C42" w14:textId="77777777" w:rsidR="002B504C" w:rsidRPr="00C126E6" w:rsidRDefault="002B504C" w:rsidP="00C126E6">
      <w:pPr>
        <w:spacing w:after="0" w:line="240" w:lineRule="auto"/>
        <w:jc w:val="both"/>
        <w:rPr>
          <w:rFonts w:ascii="Times New Roman" w:hAnsi="Times New Roman"/>
          <w:b/>
          <w:sz w:val="28"/>
          <w:szCs w:val="28"/>
        </w:rPr>
      </w:pPr>
    </w:p>
    <w:p w14:paraId="769E4AA2" w14:textId="77777777" w:rsidR="002B1060" w:rsidRPr="00C126E6" w:rsidRDefault="002B1060" w:rsidP="00C126E6">
      <w:pPr>
        <w:spacing w:after="0" w:line="240" w:lineRule="auto"/>
        <w:jc w:val="both"/>
        <w:rPr>
          <w:rFonts w:ascii="Times New Roman" w:hAnsi="Times New Roman"/>
          <w:b/>
          <w:sz w:val="28"/>
          <w:szCs w:val="28"/>
        </w:rPr>
      </w:pPr>
    </w:p>
    <w:p w14:paraId="31A21007" w14:textId="77777777" w:rsidR="002B1060" w:rsidRPr="00C126E6" w:rsidRDefault="002B1060" w:rsidP="00C126E6">
      <w:pPr>
        <w:spacing w:after="0" w:line="240" w:lineRule="auto"/>
        <w:jc w:val="both"/>
        <w:rPr>
          <w:rFonts w:ascii="Times New Roman" w:hAnsi="Times New Roman"/>
          <w:b/>
          <w:sz w:val="28"/>
          <w:szCs w:val="28"/>
        </w:rPr>
      </w:pPr>
    </w:p>
    <w:p w14:paraId="314DBB07" w14:textId="77777777" w:rsidR="002B1060" w:rsidRPr="00C126E6" w:rsidRDefault="002B1060" w:rsidP="00C126E6">
      <w:pPr>
        <w:spacing w:after="0" w:line="240" w:lineRule="auto"/>
        <w:jc w:val="both"/>
        <w:rPr>
          <w:rFonts w:ascii="Times New Roman" w:hAnsi="Times New Roman"/>
          <w:b/>
          <w:sz w:val="28"/>
          <w:szCs w:val="28"/>
        </w:rPr>
      </w:pPr>
    </w:p>
    <w:p w14:paraId="0E0CD742" w14:textId="77777777" w:rsidR="002B1060" w:rsidRPr="00C126E6" w:rsidRDefault="00C368F8" w:rsidP="00C368F8">
      <w:pPr>
        <w:tabs>
          <w:tab w:val="left" w:pos="4155"/>
        </w:tabs>
        <w:spacing w:after="0" w:line="240" w:lineRule="auto"/>
        <w:jc w:val="both"/>
        <w:rPr>
          <w:rFonts w:ascii="Times New Roman" w:hAnsi="Times New Roman"/>
          <w:b/>
          <w:sz w:val="28"/>
          <w:szCs w:val="28"/>
        </w:rPr>
      </w:pPr>
      <w:r>
        <w:rPr>
          <w:rFonts w:ascii="Times New Roman" w:hAnsi="Times New Roman"/>
          <w:b/>
          <w:sz w:val="28"/>
          <w:szCs w:val="28"/>
        </w:rPr>
        <w:tab/>
      </w:r>
    </w:p>
    <w:p w14:paraId="1DAABF0B" w14:textId="77777777" w:rsidR="002B1060" w:rsidRPr="00C126E6" w:rsidRDefault="002B1060" w:rsidP="00C126E6">
      <w:pPr>
        <w:spacing w:after="0" w:line="240" w:lineRule="auto"/>
        <w:jc w:val="both"/>
        <w:rPr>
          <w:rFonts w:ascii="Times New Roman" w:hAnsi="Times New Roman"/>
          <w:b/>
          <w:sz w:val="28"/>
          <w:szCs w:val="28"/>
        </w:rPr>
      </w:pPr>
    </w:p>
    <w:p w14:paraId="3A6FC816" w14:textId="77777777" w:rsidR="002B1060" w:rsidRPr="00C126E6" w:rsidRDefault="002B1060" w:rsidP="00C126E6">
      <w:pPr>
        <w:spacing w:after="0" w:line="240" w:lineRule="auto"/>
        <w:jc w:val="both"/>
        <w:rPr>
          <w:rFonts w:ascii="Times New Roman" w:hAnsi="Times New Roman"/>
          <w:b/>
          <w:sz w:val="28"/>
          <w:szCs w:val="28"/>
        </w:rPr>
      </w:pPr>
    </w:p>
    <w:p w14:paraId="6D5BCB95" w14:textId="77777777" w:rsidR="002B1060" w:rsidRPr="00C126E6" w:rsidRDefault="002B1060" w:rsidP="00C126E6">
      <w:pPr>
        <w:spacing w:after="0" w:line="240" w:lineRule="auto"/>
        <w:jc w:val="center"/>
        <w:rPr>
          <w:rFonts w:ascii="Times New Roman" w:hAnsi="Times New Roman"/>
          <w:b/>
          <w:sz w:val="36"/>
          <w:szCs w:val="36"/>
        </w:rPr>
      </w:pPr>
    </w:p>
    <w:p w14:paraId="759DF9ED" w14:textId="77777777" w:rsidR="002B504C" w:rsidRPr="003E2089" w:rsidRDefault="002B504C" w:rsidP="00C126E6">
      <w:pPr>
        <w:spacing w:after="0" w:line="240" w:lineRule="auto"/>
        <w:jc w:val="center"/>
        <w:rPr>
          <w:rFonts w:ascii="Times New Roman" w:hAnsi="Times New Roman"/>
          <w:b/>
          <w:sz w:val="56"/>
          <w:szCs w:val="56"/>
        </w:rPr>
      </w:pPr>
      <w:r w:rsidRPr="003E2089">
        <w:rPr>
          <w:rFonts w:ascii="Times New Roman" w:hAnsi="Times New Roman"/>
          <w:b/>
          <w:sz w:val="56"/>
          <w:szCs w:val="56"/>
        </w:rPr>
        <w:t>С О Г Л А Ш Е Н И Е</w:t>
      </w:r>
    </w:p>
    <w:p w14:paraId="488A0164" w14:textId="77777777" w:rsidR="002B504C" w:rsidRPr="003E2089" w:rsidRDefault="002B504C" w:rsidP="00C126E6">
      <w:pPr>
        <w:spacing w:after="0" w:line="240" w:lineRule="auto"/>
        <w:jc w:val="center"/>
        <w:rPr>
          <w:rFonts w:ascii="Times New Roman" w:hAnsi="Times New Roman"/>
          <w:b/>
          <w:sz w:val="36"/>
          <w:szCs w:val="36"/>
        </w:rPr>
      </w:pPr>
    </w:p>
    <w:p w14:paraId="2E61AF65" w14:textId="0EBDC483" w:rsidR="00E11F56" w:rsidRPr="003E2089" w:rsidRDefault="002B504C" w:rsidP="006405C1">
      <w:pPr>
        <w:spacing w:after="0" w:line="240" w:lineRule="auto"/>
        <w:jc w:val="center"/>
        <w:rPr>
          <w:rFonts w:ascii="Times New Roman" w:hAnsi="Times New Roman"/>
          <w:b/>
          <w:sz w:val="36"/>
          <w:szCs w:val="36"/>
        </w:rPr>
      </w:pPr>
      <w:r w:rsidRPr="003E2089">
        <w:rPr>
          <w:rFonts w:ascii="Times New Roman" w:hAnsi="Times New Roman"/>
          <w:b/>
          <w:sz w:val="36"/>
          <w:szCs w:val="36"/>
        </w:rPr>
        <w:t xml:space="preserve">между </w:t>
      </w:r>
      <w:r w:rsidR="006405C1">
        <w:rPr>
          <w:rFonts w:ascii="Times New Roman" w:hAnsi="Times New Roman"/>
          <w:b/>
          <w:sz w:val="36"/>
          <w:szCs w:val="36"/>
        </w:rPr>
        <w:t>Отделом образования администрации Лысогорского муниципального района и Лысогорской</w:t>
      </w:r>
      <w:r w:rsidRPr="003E2089">
        <w:rPr>
          <w:rFonts w:ascii="Times New Roman" w:hAnsi="Times New Roman"/>
          <w:b/>
          <w:sz w:val="36"/>
          <w:szCs w:val="36"/>
        </w:rPr>
        <w:t xml:space="preserve"> организацией Профессионального союза работников народного образования и науки </w:t>
      </w:r>
      <w:r w:rsidR="000774E9" w:rsidRPr="003E2089">
        <w:rPr>
          <w:rFonts w:ascii="Times New Roman" w:hAnsi="Times New Roman"/>
          <w:b/>
          <w:sz w:val="36"/>
          <w:szCs w:val="36"/>
        </w:rPr>
        <w:t>Российской Федерации</w:t>
      </w:r>
    </w:p>
    <w:p w14:paraId="7492820A" w14:textId="77777777" w:rsidR="002B504C" w:rsidRPr="003E2089" w:rsidRDefault="00922748" w:rsidP="00C126E6">
      <w:pPr>
        <w:spacing w:after="0" w:line="240" w:lineRule="auto"/>
        <w:jc w:val="center"/>
        <w:rPr>
          <w:rFonts w:ascii="Times New Roman" w:hAnsi="Times New Roman"/>
          <w:b/>
          <w:sz w:val="36"/>
          <w:szCs w:val="36"/>
        </w:rPr>
      </w:pPr>
      <w:r w:rsidRPr="003E2089">
        <w:rPr>
          <w:rFonts w:ascii="Times New Roman" w:hAnsi="Times New Roman"/>
          <w:b/>
          <w:sz w:val="36"/>
          <w:szCs w:val="36"/>
        </w:rPr>
        <w:t>на 2021- 2023</w:t>
      </w:r>
      <w:r w:rsidR="002B504C" w:rsidRPr="003E2089">
        <w:rPr>
          <w:rFonts w:ascii="Times New Roman" w:hAnsi="Times New Roman"/>
          <w:b/>
          <w:sz w:val="36"/>
          <w:szCs w:val="36"/>
        </w:rPr>
        <w:t xml:space="preserve"> годы</w:t>
      </w:r>
    </w:p>
    <w:p w14:paraId="3393BD5C" w14:textId="77777777" w:rsidR="002B504C" w:rsidRPr="003E2089" w:rsidRDefault="002B504C" w:rsidP="00C126E6">
      <w:pPr>
        <w:spacing w:after="0" w:line="240" w:lineRule="auto"/>
        <w:jc w:val="center"/>
        <w:rPr>
          <w:rFonts w:ascii="Times New Roman" w:hAnsi="Times New Roman"/>
          <w:b/>
          <w:i/>
          <w:sz w:val="36"/>
          <w:szCs w:val="36"/>
        </w:rPr>
      </w:pPr>
    </w:p>
    <w:p w14:paraId="45D4327C" w14:textId="77777777" w:rsidR="00922748" w:rsidRPr="003E2089" w:rsidRDefault="00922748" w:rsidP="00C126E6">
      <w:pPr>
        <w:spacing w:after="0" w:line="240" w:lineRule="auto"/>
        <w:jc w:val="center"/>
        <w:rPr>
          <w:rFonts w:ascii="Times New Roman" w:hAnsi="Times New Roman"/>
          <w:b/>
          <w:i/>
          <w:sz w:val="36"/>
          <w:szCs w:val="36"/>
        </w:rPr>
      </w:pPr>
    </w:p>
    <w:p w14:paraId="78A1A47F" w14:textId="77777777" w:rsidR="00922748" w:rsidRPr="003E2089" w:rsidRDefault="00922748" w:rsidP="00C126E6">
      <w:pPr>
        <w:spacing w:after="0" w:line="240" w:lineRule="auto"/>
        <w:jc w:val="center"/>
        <w:rPr>
          <w:rFonts w:ascii="Times New Roman" w:hAnsi="Times New Roman"/>
          <w:b/>
          <w:i/>
          <w:sz w:val="36"/>
          <w:szCs w:val="36"/>
        </w:rPr>
      </w:pPr>
    </w:p>
    <w:p w14:paraId="6C309A17" w14:textId="77777777" w:rsidR="00922748" w:rsidRPr="003E2089" w:rsidRDefault="00922748" w:rsidP="00C126E6">
      <w:pPr>
        <w:spacing w:after="0" w:line="240" w:lineRule="auto"/>
        <w:jc w:val="center"/>
        <w:rPr>
          <w:rFonts w:ascii="Times New Roman" w:hAnsi="Times New Roman"/>
          <w:b/>
          <w:i/>
          <w:sz w:val="36"/>
          <w:szCs w:val="36"/>
        </w:rPr>
      </w:pPr>
    </w:p>
    <w:p w14:paraId="1F944B3C" w14:textId="77777777" w:rsidR="00922748" w:rsidRPr="003E2089" w:rsidRDefault="00922748" w:rsidP="00C126E6">
      <w:pPr>
        <w:spacing w:after="0" w:line="240" w:lineRule="auto"/>
        <w:jc w:val="center"/>
        <w:rPr>
          <w:rFonts w:ascii="Times New Roman" w:hAnsi="Times New Roman"/>
          <w:b/>
          <w:i/>
          <w:sz w:val="36"/>
          <w:szCs w:val="36"/>
        </w:rPr>
      </w:pPr>
    </w:p>
    <w:p w14:paraId="1716FF69" w14:textId="77777777" w:rsidR="00922748" w:rsidRPr="003E2089" w:rsidRDefault="00922748" w:rsidP="00C126E6">
      <w:pPr>
        <w:spacing w:after="0" w:line="240" w:lineRule="auto"/>
        <w:jc w:val="center"/>
        <w:rPr>
          <w:rFonts w:ascii="Times New Roman" w:hAnsi="Times New Roman"/>
          <w:b/>
          <w:i/>
          <w:sz w:val="36"/>
          <w:szCs w:val="36"/>
        </w:rPr>
      </w:pPr>
    </w:p>
    <w:p w14:paraId="685124FA" w14:textId="77777777" w:rsidR="00922748" w:rsidRPr="003E2089" w:rsidRDefault="00922748" w:rsidP="00C126E6">
      <w:pPr>
        <w:spacing w:after="0" w:line="240" w:lineRule="auto"/>
        <w:jc w:val="center"/>
        <w:rPr>
          <w:rFonts w:ascii="Times New Roman" w:hAnsi="Times New Roman"/>
          <w:b/>
          <w:i/>
          <w:sz w:val="36"/>
          <w:szCs w:val="36"/>
        </w:rPr>
      </w:pPr>
    </w:p>
    <w:p w14:paraId="0C046FC1" w14:textId="77777777" w:rsidR="00922748" w:rsidRPr="003E2089" w:rsidRDefault="00922748" w:rsidP="00C126E6">
      <w:pPr>
        <w:spacing w:after="0" w:line="240" w:lineRule="auto"/>
        <w:jc w:val="center"/>
        <w:rPr>
          <w:rFonts w:ascii="Times New Roman" w:hAnsi="Times New Roman"/>
          <w:b/>
          <w:i/>
          <w:sz w:val="36"/>
          <w:szCs w:val="36"/>
        </w:rPr>
      </w:pPr>
    </w:p>
    <w:p w14:paraId="213FE5EE" w14:textId="77777777" w:rsidR="00922748" w:rsidRPr="003E2089" w:rsidRDefault="00922748" w:rsidP="00C126E6">
      <w:pPr>
        <w:spacing w:after="0" w:line="240" w:lineRule="auto"/>
        <w:jc w:val="center"/>
        <w:rPr>
          <w:rFonts w:ascii="Times New Roman" w:hAnsi="Times New Roman"/>
          <w:b/>
          <w:i/>
          <w:sz w:val="36"/>
          <w:szCs w:val="36"/>
        </w:rPr>
      </w:pPr>
    </w:p>
    <w:p w14:paraId="2B649263" w14:textId="77777777" w:rsidR="00922748" w:rsidRPr="003E2089" w:rsidRDefault="00922748" w:rsidP="00C126E6">
      <w:pPr>
        <w:spacing w:after="0" w:line="240" w:lineRule="auto"/>
        <w:jc w:val="center"/>
        <w:rPr>
          <w:rFonts w:ascii="Times New Roman" w:hAnsi="Times New Roman"/>
          <w:b/>
          <w:i/>
          <w:sz w:val="36"/>
          <w:szCs w:val="36"/>
        </w:rPr>
      </w:pPr>
    </w:p>
    <w:p w14:paraId="4C5098E9" w14:textId="77777777" w:rsidR="00922748" w:rsidRPr="003E2089" w:rsidRDefault="00922748" w:rsidP="00C126E6">
      <w:pPr>
        <w:spacing w:after="0" w:line="240" w:lineRule="auto"/>
        <w:jc w:val="center"/>
        <w:rPr>
          <w:rFonts w:ascii="Times New Roman" w:hAnsi="Times New Roman"/>
          <w:b/>
          <w:i/>
          <w:sz w:val="36"/>
          <w:szCs w:val="36"/>
        </w:rPr>
      </w:pPr>
    </w:p>
    <w:p w14:paraId="4B06FE48" w14:textId="77777777" w:rsidR="00922748" w:rsidRPr="003E2089" w:rsidRDefault="00922748" w:rsidP="00C126E6">
      <w:pPr>
        <w:spacing w:after="0" w:line="240" w:lineRule="auto"/>
        <w:jc w:val="center"/>
        <w:rPr>
          <w:rFonts w:ascii="Times New Roman" w:hAnsi="Times New Roman"/>
          <w:b/>
          <w:i/>
          <w:sz w:val="36"/>
          <w:szCs w:val="36"/>
        </w:rPr>
      </w:pPr>
    </w:p>
    <w:p w14:paraId="6655EF9D" w14:textId="77777777" w:rsidR="00922748" w:rsidRPr="003E2089" w:rsidRDefault="00922748" w:rsidP="00C126E6">
      <w:pPr>
        <w:spacing w:after="0" w:line="240" w:lineRule="auto"/>
        <w:jc w:val="center"/>
        <w:rPr>
          <w:rFonts w:ascii="Times New Roman" w:hAnsi="Times New Roman"/>
          <w:b/>
          <w:i/>
          <w:sz w:val="36"/>
          <w:szCs w:val="36"/>
        </w:rPr>
      </w:pPr>
    </w:p>
    <w:p w14:paraId="09D6439D" w14:textId="77777777" w:rsidR="00922748" w:rsidRPr="003E2089" w:rsidRDefault="00922748" w:rsidP="00C126E6">
      <w:pPr>
        <w:spacing w:after="0" w:line="240" w:lineRule="auto"/>
        <w:jc w:val="center"/>
        <w:rPr>
          <w:rFonts w:ascii="Times New Roman" w:hAnsi="Times New Roman"/>
          <w:b/>
          <w:i/>
          <w:sz w:val="36"/>
          <w:szCs w:val="36"/>
        </w:rPr>
      </w:pPr>
    </w:p>
    <w:p w14:paraId="7BEC8EE3" w14:textId="4D812351" w:rsidR="00922748" w:rsidRPr="003E2089" w:rsidRDefault="006405C1" w:rsidP="00C126E6">
      <w:pPr>
        <w:spacing w:after="0" w:line="240" w:lineRule="auto"/>
        <w:jc w:val="center"/>
        <w:rPr>
          <w:rFonts w:ascii="Times New Roman" w:hAnsi="Times New Roman"/>
          <w:b/>
          <w:i/>
          <w:sz w:val="36"/>
          <w:szCs w:val="36"/>
        </w:rPr>
        <w:sectPr w:rsidR="00922748" w:rsidRPr="003E2089" w:rsidSect="004269FE">
          <w:pgSz w:w="11906" w:h="16838"/>
          <w:pgMar w:top="1134" w:right="850" w:bottom="1134" w:left="1276" w:header="708" w:footer="708" w:gutter="0"/>
          <w:cols w:space="708"/>
          <w:docGrid w:linePitch="360"/>
        </w:sectPr>
      </w:pPr>
      <w:r>
        <w:rPr>
          <w:rFonts w:ascii="Times New Roman" w:hAnsi="Times New Roman"/>
          <w:b/>
          <w:i/>
          <w:sz w:val="36"/>
          <w:szCs w:val="36"/>
        </w:rPr>
        <w:t>р. п. Лысые Горы</w:t>
      </w:r>
      <w:r w:rsidR="00922748" w:rsidRPr="003E2089">
        <w:rPr>
          <w:rFonts w:ascii="Times New Roman" w:hAnsi="Times New Roman"/>
          <w:b/>
          <w:i/>
          <w:sz w:val="36"/>
          <w:szCs w:val="36"/>
        </w:rPr>
        <w:t>, 202</w:t>
      </w:r>
      <w:r w:rsidR="00A8288E">
        <w:rPr>
          <w:rFonts w:ascii="Times New Roman" w:hAnsi="Times New Roman"/>
          <w:b/>
          <w:i/>
          <w:sz w:val="36"/>
          <w:szCs w:val="36"/>
        </w:rPr>
        <w:t>1</w:t>
      </w:r>
      <w:r w:rsidR="00922748" w:rsidRPr="003E2089">
        <w:rPr>
          <w:rFonts w:ascii="Times New Roman" w:hAnsi="Times New Roman"/>
          <w:b/>
          <w:i/>
          <w:sz w:val="36"/>
          <w:szCs w:val="36"/>
        </w:rPr>
        <w:t xml:space="preserve"> год</w:t>
      </w:r>
    </w:p>
    <w:p w14:paraId="3D3284CA" w14:textId="77777777" w:rsidR="00A352D6" w:rsidRPr="003E2089" w:rsidRDefault="00A352D6" w:rsidP="00995239">
      <w:pPr>
        <w:pStyle w:val="2"/>
        <w:numPr>
          <w:ilvl w:val="0"/>
          <w:numId w:val="1"/>
        </w:numPr>
        <w:jc w:val="center"/>
        <w:rPr>
          <w:rFonts w:ascii="Times New Roman" w:hAnsi="Times New Roman" w:cs="Times New Roman"/>
          <w:b/>
          <w:color w:val="auto"/>
          <w:sz w:val="28"/>
          <w:szCs w:val="28"/>
        </w:rPr>
      </w:pPr>
      <w:r w:rsidRPr="003E2089">
        <w:rPr>
          <w:rFonts w:ascii="Times New Roman" w:hAnsi="Times New Roman" w:cs="Times New Roman"/>
          <w:b/>
          <w:color w:val="auto"/>
          <w:sz w:val="28"/>
          <w:szCs w:val="28"/>
        </w:rPr>
        <w:lastRenderedPageBreak/>
        <w:t>Общие положения</w:t>
      </w:r>
    </w:p>
    <w:p w14:paraId="561D09A1" w14:textId="60B7C4E6" w:rsidR="00C267A2" w:rsidRPr="003E2089" w:rsidRDefault="006405C1" w:rsidP="00995239">
      <w:pPr>
        <w:pStyle w:val="a3"/>
        <w:numPr>
          <w:ilvl w:val="1"/>
          <w:numId w:val="1"/>
        </w:numPr>
        <w:tabs>
          <w:tab w:val="left" w:pos="0"/>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Отдел</w:t>
      </w:r>
      <w:r w:rsidR="00393A5C" w:rsidRPr="003E2089">
        <w:rPr>
          <w:rFonts w:ascii="Times New Roman" w:hAnsi="Times New Roman"/>
          <w:sz w:val="28"/>
          <w:szCs w:val="28"/>
        </w:rPr>
        <w:t xml:space="preserve"> образования </w:t>
      </w:r>
      <w:r>
        <w:rPr>
          <w:rFonts w:ascii="Times New Roman" w:hAnsi="Times New Roman"/>
          <w:sz w:val="28"/>
          <w:szCs w:val="28"/>
        </w:rPr>
        <w:t>администрации Лысогорского района</w:t>
      </w:r>
      <w:r w:rsidR="00393A5C" w:rsidRPr="003E2089">
        <w:rPr>
          <w:rFonts w:ascii="Times New Roman" w:hAnsi="Times New Roman"/>
          <w:sz w:val="28"/>
          <w:szCs w:val="28"/>
        </w:rPr>
        <w:t xml:space="preserve"> (далее</w:t>
      </w:r>
      <w:r w:rsidR="00014345" w:rsidRPr="003E2089">
        <w:rPr>
          <w:rFonts w:ascii="Times New Roman" w:hAnsi="Times New Roman"/>
          <w:sz w:val="28"/>
          <w:szCs w:val="28"/>
        </w:rPr>
        <w:t xml:space="preserve"> </w:t>
      </w:r>
      <w:r>
        <w:rPr>
          <w:rFonts w:ascii="Times New Roman" w:hAnsi="Times New Roman"/>
          <w:sz w:val="28"/>
          <w:szCs w:val="28"/>
        </w:rPr>
        <w:t>–</w:t>
      </w:r>
      <w:r w:rsidR="00014345" w:rsidRPr="003E2089">
        <w:rPr>
          <w:rFonts w:ascii="Times New Roman" w:hAnsi="Times New Roman"/>
          <w:sz w:val="28"/>
          <w:szCs w:val="28"/>
        </w:rPr>
        <w:t xml:space="preserve"> </w:t>
      </w:r>
      <w:proofErr w:type="spellStart"/>
      <w:r>
        <w:rPr>
          <w:rFonts w:ascii="Times New Roman" w:hAnsi="Times New Roman"/>
          <w:sz w:val="28"/>
          <w:szCs w:val="28"/>
        </w:rPr>
        <w:t>отдед</w:t>
      </w:r>
      <w:proofErr w:type="spellEnd"/>
      <w:r>
        <w:rPr>
          <w:rFonts w:ascii="Times New Roman" w:hAnsi="Times New Roman"/>
          <w:sz w:val="28"/>
          <w:szCs w:val="28"/>
        </w:rPr>
        <w:t xml:space="preserve"> образования</w:t>
      </w:r>
      <w:r w:rsidR="00393A5C" w:rsidRPr="003E2089">
        <w:rPr>
          <w:rFonts w:ascii="Times New Roman" w:hAnsi="Times New Roman"/>
          <w:sz w:val="28"/>
          <w:szCs w:val="28"/>
        </w:rPr>
        <w:t xml:space="preserve">), </w:t>
      </w:r>
      <w:r>
        <w:rPr>
          <w:rFonts w:ascii="Times New Roman" w:hAnsi="Times New Roman"/>
          <w:sz w:val="28"/>
          <w:szCs w:val="28"/>
        </w:rPr>
        <w:t>Лысогорская районная</w:t>
      </w:r>
      <w:r w:rsidR="00393A5C" w:rsidRPr="003E2089">
        <w:rPr>
          <w:rFonts w:ascii="Times New Roman" w:hAnsi="Times New Roman"/>
          <w:sz w:val="28"/>
          <w:szCs w:val="28"/>
        </w:rPr>
        <w:t xml:space="preserve"> организация Профсоюза работников народного образования и </w:t>
      </w:r>
      <w:r w:rsidR="00C420B9" w:rsidRPr="003E2089">
        <w:rPr>
          <w:rFonts w:ascii="Times New Roman" w:hAnsi="Times New Roman"/>
          <w:sz w:val="28"/>
          <w:szCs w:val="28"/>
        </w:rPr>
        <w:t xml:space="preserve">науки </w:t>
      </w:r>
      <w:r w:rsidR="000774E9" w:rsidRPr="003E2089">
        <w:rPr>
          <w:rFonts w:ascii="Times New Roman" w:hAnsi="Times New Roman"/>
          <w:sz w:val="28"/>
          <w:szCs w:val="28"/>
        </w:rPr>
        <w:t>Российской Федерации</w:t>
      </w:r>
      <w:r w:rsidR="00C420B9" w:rsidRPr="003E2089">
        <w:rPr>
          <w:rFonts w:ascii="Times New Roman" w:hAnsi="Times New Roman"/>
          <w:sz w:val="28"/>
          <w:szCs w:val="28"/>
        </w:rPr>
        <w:t xml:space="preserve"> (далее</w:t>
      </w:r>
      <w:r w:rsidR="00014345" w:rsidRPr="003E2089">
        <w:rPr>
          <w:rFonts w:ascii="Times New Roman" w:hAnsi="Times New Roman"/>
          <w:sz w:val="28"/>
          <w:szCs w:val="28"/>
        </w:rPr>
        <w:t xml:space="preserve"> - </w:t>
      </w:r>
      <w:r>
        <w:rPr>
          <w:rFonts w:ascii="Times New Roman" w:hAnsi="Times New Roman"/>
          <w:sz w:val="28"/>
          <w:szCs w:val="28"/>
        </w:rPr>
        <w:t>районная</w:t>
      </w:r>
      <w:r w:rsidR="00393A5C" w:rsidRPr="003E2089">
        <w:rPr>
          <w:rFonts w:ascii="Times New Roman" w:hAnsi="Times New Roman"/>
          <w:sz w:val="28"/>
          <w:szCs w:val="28"/>
        </w:rPr>
        <w:t xml:space="preserve"> организация</w:t>
      </w:r>
      <w:r w:rsidR="002F56FE">
        <w:rPr>
          <w:rFonts w:ascii="Times New Roman" w:hAnsi="Times New Roman"/>
          <w:sz w:val="28"/>
          <w:szCs w:val="28"/>
        </w:rPr>
        <w:t xml:space="preserve"> </w:t>
      </w:r>
      <w:r w:rsidR="00393A5C" w:rsidRPr="003E2089">
        <w:rPr>
          <w:rFonts w:ascii="Times New Roman" w:hAnsi="Times New Roman"/>
          <w:sz w:val="28"/>
          <w:szCs w:val="28"/>
        </w:rPr>
        <w:t>Профсоюза),</w:t>
      </w:r>
      <w:r w:rsidR="002F56FE">
        <w:rPr>
          <w:rFonts w:ascii="Times New Roman" w:hAnsi="Times New Roman"/>
          <w:sz w:val="28"/>
          <w:szCs w:val="28"/>
        </w:rPr>
        <w:t xml:space="preserve"> </w:t>
      </w:r>
      <w:r w:rsidR="00393A5C" w:rsidRPr="003E2089">
        <w:rPr>
          <w:rFonts w:ascii="Times New Roman" w:hAnsi="Times New Roman"/>
          <w:sz w:val="28"/>
          <w:szCs w:val="28"/>
        </w:rPr>
        <w:t>именуемы</w:t>
      </w:r>
      <w:r w:rsidR="00C420B9" w:rsidRPr="003E2089">
        <w:rPr>
          <w:rFonts w:ascii="Times New Roman" w:hAnsi="Times New Roman"/>
          <w:sz w:val="28"/>
          <w:szCs w:val="28"/>
        </w:rPr>
        <w:t>е</w:t>
      </w:r>
      <w:r w:rsidR="00393A5C" w:rsidRPr="003E2089">
        <w:rPr>
          <w:rFonts w:ascii="Times New Roman" w:hAnsi="Times New Roman"/>
          <w:sz w:val="28"/>
          <w:szCs w:val="28"/>
        </w:rPr>
        <w:t xml:space="preserve"> в дальнейшем «Стороны»</w:t>
      </w:r>
      <w:r w:rsidR="00C267A2" w:rsidRPr="003E2089">
        <w:rPr>
          <w:rFonts w:ascii="Times New Roman" w:hAnsi="Times New Roman"/>
          <w:sz w:val="28"/>
          <w:szCs w:val="28"/>
        </w:rPr>
        <w:t>,</w:t>
      </w:r>
      <w:r w:rsidR="00C420B9" w:rsidRPr="003E2089">
        <w:rPr>
          <w:rFonts w:ascii="Times New Roman" w:hAnsi="Times New Roman"/>
          <w:sz w:val="28"/>
          <w:szCs w:val="28"/>
        </w:rPr>
        <w:t xml:space="preserve"> заключили</w:t>
      </w:r>
      <w:r w:rsidR="002F56FE">
        <w:rPr>
          <w:rFonts w:ascii="Times New Roman" w:hAnsi="Times New Roman"/>
          <w:sz w:val="28"/>
          <w:szCs w:val="28"/>
        </w:rPr>
        <w:t xml:space="preserve"> </w:t>
      </w:r>
      <w:r w:rsidR="00C420B9" w:rsidRPr="003E2089">
        <w:rPr>
          <w:rFonts w:ascii="Times New Roman" w:hAnsi="Times New Roman"/>
          <w:sz w:val="28"/>
          <w:szCs w:val="28"/>
        </w:rPr>
        <w:t>в соответствии с зак</w:t>
      </w:r>
      <w:r w:rsidR="00014345" w:rsidRPr="003E2089">
        <w:rPr>
          <w:rFonts w:ascii="Times New Roman" w:hAnsi="Times New Roman"/>
          <w:sz w:val="28"/>
          <w:szCs w:val="28"/>
        </w:rPr>
        <w:t xml:space="preserve">онодательством </w:t>
      </w:r>
      <w:r w:rsidR="000774E9" w:rsidRPr="003E2089">
        <w:rPr>
          <w:rFonts w:ascii="Times New Roman" w:hAnsi="Times New Roman"/>
          <w:sz w:val="28"/>
          <w:szCs w:val="28"/>
        </w:rPr>
        <w:t>Российской Федерации</w:t>
      </w:r>
      <w:r w:rsidR="00C420B9" w:rsidRPr="003E2089">
        <w:rPr>
          <w:rFonts w:ascii="Times New Roman" w:hAnsi="Times New Roman"/>
          <w:sz w:val="28"/>
          <w:szCs w:val="28"/>
        </w:rPr>
        <w:t xml:space="preserve"> и Саратовской области настоящее отр</w:t>
      </w:r>
      <w:r w:rsidR="00E73483" w:rsidRPr="003E2089">
        <w:rPr>
          <w:rFonts w:ascii="Times New Roman" w:hAnsi="Times New Roman"/>
          <w:sz w:val="28"/>
          <w:szCs w:val="28"/>
        </w:rPr>
        <w:t>аслевое</w:t>
      </w:r>
      <w:r w:rsidR="002F56FE">
        <w:rPr>
          <w:rFonts w:ascii="Times New Roman" w:hAnsi="Times New Roman"/>
          <w:sz w:val="28"/>
          <w:szCs w:val="28"/>
        </w:rPr>
        <w:t xml:space="preserve"> </w:t>
      </w:r>
      <w:r w:rsidR="00E73483" w:rsidRPr="003E2089">
        <w:rPr>
          <w:rFonts w:ascii="Times New Roman" w:hAnsi="Times New Roman"/>
          <w:sz w:val="28"/>
          <w:szCs w:val="28"/>
        </w:rPr>
        <w:t>соглашение на 2021-2023</w:t>
      </w:r>
      <w:r w:rsidR="00C420B9" w:rsidRPr="003E2089">
        <w:rPr>
          <w:rFonts w:ascii="Times New Roman" w:hAnsi="Times New Roman"/>
          <w:sz w:val="28"/>
          <w:szCs w:val="28"/>
        </w:rPr>
        <w:t xml:space="preserve"> годы (далее – Соглашение), направленное</w:t>
      </w:r>
      <w:r w:rsidR="002F56FE">
        <w:rPr>
          <w:rFonts w:ascii="Times New Roman" w:hAnsi="Times New Roman"/>
          <w:sz w:val="28"/>
          <w:szCs w:val="28"/>
        </w:rPr>
        <w:t xml:space="preserve"> </w:t>
      </w:r>
      <w:r w:rsidR="00A352D6" w:rsidRPr="003E2089">
        <w:rPr>
          <w:rFonts w:ascii="Times New Roman" w:hAnsi="Times New Roman"/>
          <w:sz w:val="28"/>
          <w:szCs w:val="28"/>
        </w:rPr>
        <w:t>на создание необходимых трудовых, правовых и социально-экономических условий для работников, учащейся молодёжи</w:t>
      </w:r>
      <w:r w:rsidR="00C267A2" w:rsidRPr="003E2089">
        <w:rPr>
          <w:rFonts w:ascii="Times New Roman" w:hAnsi="Times New Roman"/>
          <w:sz w:val="28"/>
          <w:szCs w:val="28"/>
        </w:rPr>
        <w:t>,</w:t>
      </w:r>
      <w:r w:rsidR="002F56FE">
        <w:rPr>
          <w:rFonts w:ascii="Times New Roman" w:hAnsi="Times New Roman"/>
          <w:sz w:val="28"/>
          <w:szCs w:val="28"/>
        </w:rPr>
        <w:t xml:space="preserve"> </w:t>
      </w:r>
      <w:r w:rsidR="00C267A2" w:rsidRPr="003E2089">
        <w:rPr>
          <w:rFonts w:ascii="Times New Roman" w:hAnsi="Times New Roman"/>
          <w:sz w:val="28"/>
          <w:szCs w:val="28"/>
        </w:rPr>
        <w:t xml:space="preserve">на повышение социальной защищенности </w:t>
      </w:r>
      <w:r w:rsidR="00A352D6" w:rsidRPr="003E2089">
        <w:rPr>
          <w:rFonts w:ascii="Times New Roman" w:hAnsi="Times New Roman"/>
          <w:sz w:val="28"/>
          <w:szCs w:val="28"/>
        </w:rPr>
        <w:t xml:space="preserve">и обеспечение стабильной и эффективной деятельности образовательных и иных </w:t>
      </w:r>
      <w:r w:rsidR="00014345" w:rsidRPr="003E2089">
        <w:rPr>
          <w:rFonts w:ascii="Times New Roman" w:hAnsi="Times New Roman"/>
          <w:sz w:val="28"/>
          <w:szCs w:val="28"/>
        </w:rPr>
        <w:t>организаций</w:t>
      </w:r>
      <w:r w:rsidR="00C267A2" w:rsidRPr="003E2089">
        <w:rPr>
          <w:rFonts w:ascii="Times New Roman" w:hAnsi="Times New Roman"/>
          <w:sz w:val="28"/>
          <w:szCs w:val="28"/>
        </w:rPr>
        <w:t>.</w:t>
      </w:r>
    </w:p>
    <w:p w14:paraId="330753EF" w14:textId="77777777" w:rsidR="002B1060" w:rsidRPr="003E2089" w:rsidRDefault="004F0498" w:rsidP="00995239">
      <w:pPr>
        <w:pStyle w:val="a3"/>
        <w:numPr>
          <w:ilvl w:val="1"/>
          <w:numId w:val="1"/>
        </w:numPr>
        <w:tabs>
          <w:tab w:val="left" w:pos="0"/>
          <w:tab w:val="left" w:pos="1276"/>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Соглашение</w:t>
      </w:r>
      <w:r w:rsidR="002F56FE">
        <w:rPr>
          <w:rFonts w:ascii="Times New Roman" w:hAnsi="Times New Roman"/>
          <w:sz w:val="28"/>
          <w:szCs w:val="28"/>
        </w:rPr>
        <w:t xml:space="preserve"> </w:t>
      </w:r>
      <w:r w:rsidR="00C420B9" w:rsidRPr="003E2089">
        <w:rPr>
          <w:rFonts w:ascii="Times New Roman" w:hAnsi="Times New Roman"/>
          <w:sz w:val="28"/>
          <w:szCs w:val="28"/>
        </w:rPr>
        <w:t>является составной частью коллективно-договорного процесса в системе образования области и</w:t>
      </w:r>
      <w:r w:rsidR="00AC0BE6">
        <w:rPr>
          <w:rFonts w:ascii="Times New Roman" w:hAnsi="Times New Roman"/>
          <w:sz w:val="28"/>
          <w:szCs w:val="28"/>
        </w:rPr>
        <w:t xml:space="preserve"> </w:t>
      </w:r>
      <w:r w:rsidR="00AC0BE6" w:rsidRPr="00175442">
        <w:rPr>
          <w:rFonts w:ascii="Times New Roman" w:hAnsi="Times New Roman"/>
          <w:sz w:val="28"/>
          <w:szCs w:val="28"/>
        </w:rPr>
        <w:t>рекомендовано</w:t>
      </w:r>
      <w:r w:rsidR="00C420B9" w:rsidRPr="00175442">
        <w:rPr>
          <w:rFonts w:ascii="Times New Roman" w:hAnsi="Times New Roman"/>
          <w:sz w:val="28"/>
          <w:szCs w:val="28"/>
        </w:rPr>
        <w:t xml:space="preserve"> </w:t>
      </w:r>
      <w:r w:rsidR="00C420B9" w:rsidRPr="003E2089">
        <w:rPr>
          <w:rFonts w:ascii="Times New Roman" w:hAnsi="Times New Roman"/>
          <w:sz w:val="28"/>
          <w:szCs w:val="28"/>
        </w:rPr>
        <w:t xml:space="preserve">для разработки и заключения соглашений </w:t>
      </w:r>
      <w:r w:rsidR="00434FDB" w:rsidRPr="003E2089">
        <w:rPr>
          <w:rFonts w:ascii="Times New Roman" w:hAnsi="Times New Roman"/>
          <w:sz w:val="28"/>
          <w:szCs w:val="28"/>
        </w:rPr>
        <w:t>на районном и городском</w:t>
      </w:r>
      <w:r w:rsidR="002F56FE">
        <w:rPr>
          <w:rFonts w:ascii="Times New Roman" w:hAnsi="Times New Roman"/>
          <w:sz w:val="28"/>
          <w:szCs w:val="28"/>
        </w:rPr>
        <w:t xml:space="preserve"> уровнях,</w:t>
      </w:r>
      <w:r w:rsidR="004269FE" w:rsidRPr="003E2089">
        <w:rPr>
          <w:rFonts w:ascii="Times New Roman" w:hAnsi="Times New Roman"/>
          <w:sz w:val="28"/>
          <w:szCs w:val="28"/>
        </w:rPr>
        <w:t xml:space="preserve"> коллективных договоров в </w:t>
      </w:r>
      <w:r w:rsidR="00014345" w:rsidRPr="003E2089">
        <w:rPr>
          <w:rFonts w:ascii="Times New Roman" w:hAnsi="Times New Roman"/>
          <w:sz w:val="28"/>
          <w:szCs w:val="28"/>
        </w:rPr>
        <w:t>образовательных организациях</w:t>
      </w:r>
      <w:r w:rsidR="004269FE" w:rsidRPr="003E2089">
        <w:rPr>
          <w:rFonts w:ascii="Times New Roman" w:hAnsi="Times New Roman"/>
          <w:sz w:val="28"/>
          <w:szCs w:val="28"/>
        </w:rPr>
        <w:t xml:space="preserve">, трудовых договоров с работниками </w:t>
      </w:r>
      <w:r w:rsidR="00014345" w:rsidRPr="003E2089">
        <w:rPr>
          <w:rFonts w:ascii="Times New Roman" w:hAnsi="Times New Roman"/>
          <w:sz w:val="28"/>
          <w:szCs w:val="28"/>
        </w:rPr>
        <w:t>образовательных организаций</w:t>
      </w:r>
      <w:r w:rsidR="004269FE" w:rsidRPr="003E2089">
        <w:rPr>
          <w:rFonts w:ascii="Times New Roman" w:hAnsi="Times New Roman"/>
          <w:sz w:val="28"/>
          <w:szCs w:val="28"/>
        </w:rPr>
        <w:t xml:space="preserve"> и при разрешении индивидуальных и коллективных трудовых споров.</w:t>
      </w:r>
    </w:p>
    <w:p w14:paraId="3B2BC7A0" w14:textId="77777777" w:rsidR="00950DF3" w:rsidRPr="003E2089" w:rsidRDefault="00950DF3" w:rsidP="00995239">
      <w:pPr>
        <w:pStyle w:val="a3"/>
        <w:numPr>
          <w:ilvl w:val="1"/>
          <w:numId w:val="1"/>
        </w:numPr>
        <w:tabs>
          <w:tab w:val="left" w:pos="0"/>
          <w:tab w:val="left" w:pos="1276"/>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Действие Соглашения </w:t>
      </w:r>
      <w:r w:rsidR="00AC0BE6" w:rsidRPr="00175442">
        <w:rPr>
          <w:rFonts w:ascii="Times New Roman" w:hAnsi="Times New Roman"/>
          <w:sz w:val="28"/>
          <w:szCs w:val="28"/>
        </w:rPr>
        <w:t xml:space="preserve">рекомендовано для </w:t>
      </w:r>
      <w:r w:rsidR="007F7B5C" w:rsidRPr="003E2089">
        <w:rPr>
          <w:rFonts w:ascii="Times New Roman" w:hAnsi="Times New Roman"/>
          <w:sz w:val="28"/>
          <w:szCs w:val="28"/>
        </w:rPr>
        <w:t>всех работодателей</w:t>
      </w:r>
      <w:r w:rsidRPr="003E2089">
        <w:rPr>
          <w:rFonts w:ascii="Times New Roman" w:hAnsi="Times New Roman"/>
          <w:sz w:val="28"/>
          <w:szCs w:val="28"/>
        </w:rPr>
        <w:t xml:space="preserve">, работников государственных </w:t>
      </w:r>
      <w:r w:rsidR="00C3460E" w:rsidRPr="003E2089">
        <w:rPr>
          <w:rFonts w:ascii="Times New Roman" w:hAnsi="Times New Roman"/>
          <w:sz w:val="28"/>
          <w:szCs w:val="28"/>
        </w:rPr>
        <w:t xml:space="preserve">и муниципальных образовательных организаций </w:t>
      </w:r>
      <w:r w:rsidR="00015E0D" w:rsidRPr="003E2089">
        <w:rPr>
          <w:rFonts w:ascii="Times New Roman" w:hAnsi="Times New Roman"/>
          <w:sz w:val="28"/>
          <w:szCs w:val="28"/>
        </w:rPr>
        <w:t>(далее – организации)</w:t>
      </w:r>
      <w:r w:rsidRPr="003E2089">
        <w:rPr>
          <w:rFonts w:ascii="Times New Roman" w:hAnsi="Times New Roman"/>
          <w:sz w:val="28"/>
          <w:szCs w:val="28"/>
        </w:rPr>
        <w:t>.</w:t>
      </w:r>
    </w:p>
    <w:p w14:paraId="199609C3" w14:textId="77777777" w:rsidR="00950DF3" w:rsidRPr="003E2089" w:rsidRDefault="00E73483" w:rsidP="00C126E6">
      <w:pPr>
        <w:pStyle w:val="a3"/>
        <w:tabs>
          <w:tab w:val="left" w:pos="0"/>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Работник, не являющийся членом Профсоюза, вправе по собственному желанию уполномочить первичную профсоюзную организацию представлять его интересы </w:t>
      </w:r>
      <w:r w:rsidR="004E5FA7" w:rsidRPr="003E2089">
        <w:rPr>
          <w:rFonts w:ascii="Times New Roman" w:hAnsi="Times New Roman"/>
          <w:sz w:val="28"/>
          <w:szCs w:val="28"/>
        </w:rPr>
        <w:t>во взаимоотношениях с работодателем по вопросам индивидуальных трудовых отношений. Условия такого представительства устанавливает сама профсоюзная организация при принятии коллективного договора.</w:t>
      </w:r>
    </w:p>
    <w:p w14:paraId="2C014001" w14:textId="77777777" w:rsidR="004E5FA7" w:rsidRPr="003E2089" w:rsidRDefault="004E5FA7" w:rsidP="00C126E6">
      <w:pPr>
        <w:pStyle w:val="a3"/>
        <w:tabs>
          <w:tab w:val="left" w:pos="0"/>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Пункты Соглашения, реализация которых обеспечивается за счет средств </w:t>
      </w:r>
      <w:proofErr w:type="spellStart"/>
      <w:r w:rsidRPr="009E6533">
        <w:rPr>
          <w:rFonts w:ascii="Times New Roman" w:hAnsi="Times New Roman"/>
          <w:sz w:val="28"/>
          <w:szCs w:val="28"/>
        </w:rPr>
        <w:t>профбюджетов</w:t>
      </w:r>
      <w:proofErr w:type="spellEnd"/>
      <w:r w:rsidRPr="003E2089">
        <w:rPr>
          <w:rFonts w:ascii="Times New Roman" w:hAnsi="Times New Roman"/>
          <w:sz w:val="28"/>
          <w:szCs w:val="28"/>
        </w:rPr>
        <w:t>, распространяется только на членов областной организации Профсоюза.</w:t>
      </w:r>
    </w:p>
    <w:p w14:paraId="470128C0" w14:textId="77777777" w:rsidR="002B1060" w:rsidRPr="003E2089" w:rsidRDefault="00CB1F20" w:rsidP="00995239">
      <w:pPr>
        <w:pStyle w:val="a3"/>
        <w:numPr>
          <w:ilvl w:val="1"/>
          <w:numId w:val="1"/>
        </w:numPr>
        <w:tabs>
          <w:tab w:val="left" w:pos="0"/>
          <w:tab w:val="left" w:pos="1276"/>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Территориальные соглашения, коллективные договоры </w:t>
      </w:r>
      <w:r w:rsidR="00014345" w:rsidRPr="003E2089">
        <w:rPr>
          <w:rFonts w:ascii="Times New Roman" w:hAnsi="Times New Roman"/>
          <w:sz w:val="28"/>
          <w:szCs w:val="28"/>
        </w:rPr>
        <w:t>образовательных организаций</w:t>
      </w:r>
      <w:r w:rsidRPr="003E2089">
        <w:rPr>
          <w:rFonts w:ascii="Times New Roman" w:hAnsi="Times New Roman"/>
          <w:sz w:val="28"/>
          <w:szCs w:val="28"/>
        </w:rPr>
        <w:t xml:space="preserve"> не могут содержать условий, снижающих уровень </w:t>
      </w:r>
      <w:r w:rsidR="005C530F" w:rsidRPr="003E2089">
        <w:rPr>
          <w:rFonts w:ascii="Times New Roman" w:hAnsi="Times New Roman"/>
          <w:sz w:val="28"/>
          <w:szCs w:val="28"/>
        </w:rPr>
        <w:t>прав и га</w:t>
      </w:r>
      <w:r w:rsidR="00C267A2" w:rsidRPr="003E2089">
        <w:rPr>
          <w:rFonts w:ascii="Times New Roman" w:hAnsi="Times New Roman"/>
          <w:sz w:val="28"/>
          <w:szCs w:val="28"/>
        </w:rPr>
        <w:t>рантий работников, установленный</w:t>
      </w:r>
      <w:r w:rsidR="005C530F" w:rsidRPr="003E2089">
        <w:rPr>
          <w:rFonts w:ascii="Times New Roman" w:hAnsi="Times New Roman"/>
          <w:sz w:val="28"/>
          <w:szCs w:val="28"/>
        </w:rPr>
        <w:t xml:space="preserve"> трудо</w:t>
      </w:r>
      <w:r w:rsidR="00434FDB" w:rsidRPr="003E2089">
        <w:rPr>
          <w:rFonts w:ascii="Times New Roman" w:hAnsi="Times New Roman"/>
          <w:sz w:val="28"/>
          <w:szCs w:val="28"/>
        </w:rPr>
        <w:t>вым законодательством и настоящим С</w:t>
      </w:r>
      <w:r w:rsidR="005C530F" w:rsidRPr="003E2089">
        <w:rPr>
          <w:rFonts w:ascii="Times New Roman" w:hAnsi="Times New Roman"/>
          <w:sz w:val="28"/>
          <w:szCs w:val="28"/>
        </w:rPr>
        <w:t>оглашением. Исходя из финансовых возможностей</w:t>
      </w:r>
      <w:r w:rsidR="00434FDB" w:rsidRPr="003E2089">
        <w:rPr>
          <w:rFonts w:ascii="Times New Roman" w:hAnsi="Times New Roman"/>
          <w:sz w:val="28"/>
          <w:szCs w:val="28"/>
        </w:rPr>
        <w:t>,</w:t>
      </w:r>
      <w:r w:rsidR="005C530F" w:rsidRPr="003E2089">
        <w:rPr>
          <w:rFonts w:ascii="Times New Roman" w:hAnsi="Times New Roman"/>
          <w:sz w:val="28"/>
          <w:szCs w:val="28"/>
        </w:rPr>
        <w:t xml:space="preserve"> территориальные соглашения, коллективные договоры </w:t>
      </w:r>
      <w:r w:rsidR="00014345" w:rsidRPr="003E2089">
        <w:rPr>
          <w:rFonts w:ascii="Times New Roman" w:hAnsi="Times New Roman"/>
          <w:sz w:val="28"/>
          <w:szCs w:val="28"/>
        </w:rPr>
        <w:t>образовательных организаций</w:t>
      </w:r>
      <w:r w:rsidR="005C530F" w:rsidRPr="003E2089">
        <w:rPr>
          <w:rFonts w:ascii="Times New Roman" w:hAnsi="Times New Roman"/>
          <w:sz w:val="28"/>
          <w:szCs w:val="28"/>
        </w:rPr>
        <w:t xml:space="preserve"> могут предусматривать дополнительные меры социальной поддержки, льготы, гарантии и преимущества для работников, более благоприятные условия труда работающих по сравнению с установленными законами, иными нормативными</w:t>
      </w:r>
      <w:r w:rsidR="00014345" w:rsidRPr="003E2089">
        <w:rPr>
          <w:rFonts w:ascii="Times New Roman" w:hAnsi="Times New Roman"/>
          <w:sz w:val="28"/>
          <w:szCs w:val="28"/>
        </w:rPr>
        <w:t xml:space="preserve"> правовыми </w:t>
      </w:r>
      <w:r w:rsidR="005C530F" w:rsidRPr="003E2089">
        <w:rPr>
          <w:rFonts w:ascii="Times New Roman" w:hAnsi="Times New Roman"/>
          <w:sz w:val="28"/>
          <w:szCs w:val="28"/>
        </w:rPr>
        <w:t>актами и настоящим Соглашением.</w:t>
      </w:r>
    </w:p>
    <w:p w14:paraId="1285250B" w14:textId="77777777" w:rsidR="002B1060" w:rsidRPr="003E2089" w:rsidRDefault="00C420B9" w:rsidP="00995239">
      <w:pPr>
        <w:pStyle w:val="a3"/>
        <w:numPr>
          <w:ilvl w:val="1"/>
          <w:numId w:val="1"/>
        </w:numPr>
        <w:tabs>
          <w:tab w:val="left" w:pos="0"/>
          <w:tab w:val="left" w:pos="1276"/>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Стороны согласились в</w:t>
      </w:r>
      <w:r w:rsidR="007D6386" w:rsidRPr="003E2089">
        <w:rPr>
          <w:rFonts w:ascii="Times New Roman" w:hAnsi="Times New Roman"/>
          <w:sz w:val="28"/>
          <w:szCs w:val="28"/>
        </w:rPr>
        <w:t xml:space="preserve"> том, что </w:t>
      </w:r>
      <w:r w:rsidR="00E03C28" w:rsidRPr="00E67E8D">
        <w:rPr>
          <w:rFonts w:ascii="Times New Roman" w:hAnsi="Times New Roman"/>
          <w:sz w:val="28"/>
          <w:szCs w:val="28"/>
        </w:rPr>
        <w:t>при наличии в организации</w:t>
      </w:r>
      <w:r w:rsidR="00E67E8D" w:rsidRPr="00E67E8D">
        <w:rPr>
          <w:rFonts w:ascii="Times New Roman" w:hAnsi="Times New Roman"/>
          <w:sz w:val="28"/>
          <w:szCs w:val="28"/>
        </w:rPr>
        <w:t xml:space="preserve"> </w:t>
      </w:r>
      <w:r w:rsidR="00E03C28" w:rsidRPr="00E67E8D">
        <w:rPr>
          <w:rFonts w:ascii="Times New Roman" w:hAnsi="Times New Roman"/>
          <w:sz w:val="28"/>
          <w:szCs w:val="28"/>
        </w:rPr>
        <w:t>первичной</w:t>
      </w:r>
      <w:r w:rsidRPr="00E67E8D">
        <w:rPr>
          <w:rFonts w:ascii="Times New Roman" w:hAnsi="Times New Roman"/>
          <w:sz w:val="28"/>
          <w:szCs w:val="28"/>
        </w:rPr>
        <w:t xml:space="preserve"> организации Профсоюза их выборные органы выступают в качестве </w:t>
      </w:r>
      <w:r w:rsidR="003407E6" w:rsidRPr="00E67E8D">
        <w:rPr>
          <w:rFonts w:ascii="Times New Roman" w:hAnsi="Times New Roman"/>
          <w:sz w:val="28"/>
          <w:szCs w:val="28"/>
        </w:rPr>
        <w:t xml:space="preserve">единственных </w:t>
      </w:r>
      <w:r w:rsidRPr="00E67E8D">
        <w:rPr>
          <w:rFonts w:ascii="Times New Roman" w:hAnsi="Times New Roman"/>
          <w:sz w:val="28"/>
          <w:szCs w:val="28"/>
        </w:rPr>
        <w:t>полномочных</w:t>
      </w:r>
      <w:r w:rsidR="007D6386" w:rsidRPr="00E67E8D">
        <w:rPr>
          <w:rFonts w:ascii="Times New Roman" w:hAnsi="Times New Roman"/>
          <w:sz w:val="28"/>
          <w:szCs w:val="28"/>
        </w:rPr>
        <w:t xml:space="preserve"> представителей</w:t>
      </w:r>
      <w:r w:rsidR="007D6386" w:rsidRPr="003E2089">
        <w:rPr>
          <w:rFonts w:ascii="Times New Roman" w:hAnsi="Times New Roman"/>
          <w:sz w:val="28"/>
          <w:szCs w:val="28"/>
        </w:rPr>
        <w:t xml:space="preserve"> работников образования Саратовской области при заключении колл</w:t>
      </w:r>
      <w:r w:rsidR="002C2A00" w:rsidRPr="003E2089">
        <w:rPr>
          <w:rFonts w:ascii="Times New Roman" w:hAnsi="Times New Roman"/>
          <w:sz w:val="28"/>
          <w:szCs w:val="28"/>
        </w:rPr>
        <w:t>ективных договоров и соглашений</w:t>
      </w:r>
      <w:r w:rsidR="00E03C28" w:rsidRPr="003E2089">
        <w:rPr>
          <w:rFonts w:ascii="Times New Roman" w:hAnsi="Times New Roman"/>
          <w:sz w:val="28"/>
          <w:szCs w:val="28"/>
        </w:rPr>
        <w:t>, а также</w:t>
      </w:r>
      <w:r w:rsidR="00E67E8D">
        <w:rPr>
          <w:rFonts w:ascii="Times New Roman" w:hAnsi="Times New Roman"/>
          <w:sz w:val="28"/>
          <w:szCs w:val="28"/>
        </w:rPr>
        <w:t xml:space="preserve"> </w:t>
      </w:r>
      <w:r w:rsidR="00E03C28" w:rsidRPr="003E2089">
        <w:rPr>
          <w:rFonts w:ascii="Times New Roman" w:hAnsi="Times New Roman"/>
          <w:sz w:val="28"/>
          <w:szCs w:val="28"/>
        </w:rPr>
        <w:t>принимают участие в</w:t>
      </w:r>
      <w:r w:rsidR="002C2A00" w:rsidRPr="003E2089">
        <w:rPr>
          <w:rFonts w:ascii="Times New Roman" w:hAnsi="Times New Roman"/>
          <w:sz w:val="28"/>
          <w:szCs w:val="28"/>
        </w:rPr>
        <w:t xml:space="preserve"> ведении переговоров по </w:t>
      </w:r>
      <w:r w:rsidR="002C2A00" w:rsidRPr="003E2089">
        <w:rPr>
          <w:rFonts w:ascii="Times New Roman" w:hAnsi="Times New Roman"/>
          <w:sz w:val="28"/>
          <w:szCs w:val="28"/>
        </w:rPr>
        <w:lastRenderedPageBreak/>
        <w:t>решению трудовых, профессиональных и социально-экономических вопросов, в том числе вопросов оплаты, условий охраны труда, занятости, найма, увольнения работни</w:t>
      </w:r>
      <w:r w:rsidR="00450D26" w:rsidRPr="003E2089">
        <w:rPr>
          <w:rFonts w:ascii="Times New Roman" w:hAnsi="Times New Roman"/>
          <w:sz w:val="28"/>
          <w:szCs w:val="28"/>
        </w:rPr>
        <w:t>ков, стипендиального и иных фондов</w:t>
      </w:r>
      <w:r w:rsidR="002C2A00" w:rsidRPr="003E2089">
        <w:rPr>
          <w:rFonts w:ascii="Times New Roman" w:hAnsi="Times New Roman"/>
          <w:sz w:val="28"/>
          <w:szCs w:val="28"/>
        </w:rPr>
        <w:t xml:space="preserve"> студентов, а также по другим вопросам социальной защищенности работников.</w:t>
      </w:r>
    </w:p>
    <w:p w14:paraId="18EAE1ED" w14:textId="77777777" w:rsidR="004E5FA7" w:rsidRPr="003E2089" w:rsidRDefault="004E5FA7" w:rsidP="00995239">
      <w:pPr>
        <w:pStyle w:val="a3"/>
        <w:numPr>
          <w:ilvl w:val="1"/>
          <w:numId w:val="1"/>
        </w:numPr>
        <w:tabs>
          <w:tab w:val="left" w:pos="0"/>
          <w:tab w:val="left" w:pos="1276"/>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Стороны берут на себя обязательства не принимать решений</w:t>
      </w:r>
      <w:r w:rsidR="00D81C9A" w:rsidRPr="003E2089">
        <w:rPr>
          <w:rFonts w:ascii="Times New Roman" w:hAnsi="Times New Roman"/>
          <w:sz w:val="28"/>
          <w:szCs w:val="28"/>
        </w:rPr>
        <w:t>,</w:t>
      </w:r>
      <w:r w:rsidRPr="003E2089">
        <w:rPr>
          <w:rFonts w:ascii="Times New Roman" w:hAnsi="Times New Roman"/>
          <w:sz w:val="28"/>
          <w:szCs w:val="28"/>
        </w:rPr>
        <w:t xml:space="preserve"> препятствующих выполнению данного соглашения, совместно разрабатывают нормативные правовые акты, затрагивающие социально-экономические, профессиональные и трудовые интересы работников.</w:t>
      </w:r>
    </w:p>
    <w:p w14:paraId="05EA0D27" w14:textId="77777777" w:rsidR="002B1060" w:rsidRPr="00C368F8" w:rsidRDefault="007D6386" w:rsidP="00995239">
      <w:pPr>
        <w:pStyle w:val="a3"/>
        <w:numPr>
          <w:ilvl w:val="1"/>
          <w:numId w:val="1"/>
        </w:numPr>
        <w:tabs>
          <w:tab w:val="left" w:pos="0"/>
          <w:tab w:val="left" w:pos="1276"/>
        </w:tabs>
        <w:spacing w:after="0" w:line="240" w:lineRule="auto"/>
        <w:ind w:left="0" w:firstLine="709"/>
        <w:jc w:val="both"/>
        <w:rPr>
          <w:rFonts w:ascii="Times New Roman" w:hAnsi="Times New Roman"/>
          <w:b/>
          <w:sz w:val="28"/>
          <w:szCs w:val="28"/>
        </w:rPr>
      </w:pPr>
      <w:r w:rsidRPr="003E2089">
        <w:rPr>
          <w:rFonts w:ascii="Times New Roman" w:hAnsi="Times New Roman"/>
          <w:sz w:val="28"/>
          <w:szCs w:val="28"/>
        </w:rPr>
        <w:t xml:space="preserve">Соглашение вступает в силу </w:t>
      </w:r>
      <w:r w:rsidRPr="00C368F8">
        <w:rPr>
          <w:rFonts w:ascii="Times New Roman" w:hAnsi="Times New Roman"/>
          <w:b/>
          <w:sz w:val="28"/>
          <w:szCs w:val="28"/>
        </w:rPr>
        <w:t xml:space="preserve">с </w:t>
      </w:r>
      <w:r w:rsidR="00922748" w:rsidRPr="00C368F8">
        <w:rPr>
          <w:rFonts w:ascii="Times New Roman" w:hAnsi="Times New Roman"/>
          <w:b/>
          <w:sz w:val="28"/>
          <w:szCs w:val="28"/>
        </w:rPr>
        <w:t>1 января 2021</w:t>
      </w:r>
      <w:r w:rsidR="00F215C9" w:rsidRPr="00C368F8">
        <w:rPr>
          <w:rFonts w:ascii="Times New Roman" w:hAnsi="Times New Roman"/>
          <w:b/>
          <w:sz w:val="28"/>
          <w:szCs w:val="28"/>
        </w:rPr>
        <w:t xml:space="preserve"> года</w:t>
      </w:r>
      <w:r w:rsidR="00922748" w:rsidRPr="00C368F8">
        <w:rPr>
          <w:rFonts w:ascii="Times New Roman" w:hAnsi="Times New Roman"/>
          <w:b/>
          <w:sz w:val="28"/>
          <w:szCs w:val="28"/>
        </w:rPr>
        <w:t xml:space="preserve"> и действует до 31 декабря 2023</w:t>
      </w:r>
      <w:r w:rsidRPr="00C368F8">
        <w:rPr>
          <w:rFonts w:ascii="Times New Roman" w:hAnsi="Times New Roman"/>
          <w:b/>
          <w:sz w:val="28"/>
          <w:szCs w:val="28"/>
        </w:rPr>
        <w:t xml:space="preserve"> года.</w:t>
      </w:r>
    </w:p>
    <w:p w14:paraId="7F0752A7" w14:textId="77777777" w:rsidR="002B1060" w:rsidRPr="003E2089" w:rsidRDefault="00014345" w:rsidP="00995239">
      <w:pPr>
        <w:pStyle w:val="a3"/>
        <w:numPr>
          <w:ilvl w:val="1"/>
          <w:numId w:val="1"/>
        </w:numPr>
        <w:tabs>
          <w:tab w:val="left" w:pos="0"/>
          <w:tab w:val="left" w:pos="1276"/>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Ни одна из С</w:t>
      </w:r>
      <w:r w:rsidR="007D6386" w:rsidRPr="003E2089">
        <w:rPr>
          <w:rFonts w:ascii="Times New Roman" w:hAnsi="Times New Roman"/>
          <w:sz w:val="28"/>
          <w:szCs w:val="28"/>
        </w:rPr>
        <w:t>торон не может в течение срока</w:t>
      </w:r>
      <w:r w:rsidR="00E67E8D">
        <w:rPr>
          <w:rFonts w:ascii="Times New Roman" w:hAnsi="Times New Roman"/>
          <w:sz w:val="28"/>
          <w:szCs w:val="28"/>
        </w:rPr>
        <w:t xml:space="preserve"> </w:t>
      </w:r>
      <w:r w:rsidR="007D6386" w:rsidRPr="003E2089">
        <w:rPr>
          <w:rFonts w:ascii="Times New Roman" w:hAnsi="Times New Roman"/>
          <w:sz w:val="28"/>
          <w:szCs w:val="28"/>
        </w:rPr>
        <w:t>действия Соглашения в одностороннем порядке</w:t>
      </w:r>
      <w:r w:rsidR="00E67E8D">
        <w:rPr>
          <w:rFonts w:ascii="Times New Roman" w:hAnsi="Times New Roman"/>
          <w:sz w:val="28"/>
          <w:szCs w:val="28"/>
        </w:rPr>
        <w:t xml:space="preserve"> </w:t>
      </w:r>
      <w:r w:rsidR="007D6386" w:rsidRPr="003E2089">
        <w:rPr>
          <w:rFonts w:ascii="Times New Roman" w:hAnsi="Times New Roman"/>
          <w:sz w:val="28"/>
          <w:szCs w:val="28"/>
        </w:rPr>
        <w:t>прекратить</w:t>
      </w:r>
      <w:r w:rsidR="00E67E8D">
        <w:rPr>
          <w:rFonts w:ascii="Times New Roman" w:hAnsi="Times New Roman"/>
          <w:sz w:val="28"/>
          <w:szCs w:val="28"/>
        </w:rPr>
        <w:t xml:space="preserve"> </w:t>
      </w:r>
      <w:r w:rsidR="007D6386" w:rsidRPr="003E2089">
        <w:rPr>
          <w:rFonts w:ascii="Times New Roman" w:hAnsi="Times New Roman"/>
          <w:sz w:val="28"/>
          <w:szCs w:val="28"/>
        </w:rPr>
        <w:t>выполнение</w:t>
      </w:r>
      <w:r w:rsidR="00E67E8D">
        <w:rPr>
          <w:rFonts w:ascii="Times New Roman" w:hAnsi="Times New Roman"/>
          <w:sz w:val="28"/>
          <w:szCs w:val="28"/>
        </w:rPr>
        <w:t xml:space="preserve"> </w:t>
      </w:r>
      <w:r w:rsidR="007D6386" w:rsidRPr="003E2089">
        <w:rPr>
          <w:rFonts w:ascii="Times New Roman" w:hAnsi="Times New Roman"/>
          <w:sz w:val="28"/>
          <w:szCs w:val="28"/>
        </w:rPr>
        <w:t>взятых на себя обязательств или замен</w:t>
      </w:r>
      <w:r w:rsidRPr="003E2089">
        <w:rPr>
          <w:rFonts w:ascii="Times New Roman" w:hAnsi="Times New Roman"/>
          <w:sz w:val="28"/>
          <w:szCs w:val="28"/>
        </w:rPr>
        <w:t xml:space="preserve">ить их. В случае реорганизации Сторон Соглашения права и обязанности Сторон по </w:t>
      </w:r>
      <w:r w:rsidR="007D6386" w:rsidRPr="003E2089">
        <w:rPr>
          <w:rFonts w:ascii="Times New Roman" w:hAnsi="Times New Roman"/>
          <w:sz w:val="28"/>
          <w:szCs w:val="28"/>
        </w:rPr>
        <w:t>нас</w:t>
      </w:r>
      <w:r w:rsidR="007C5D5F" w:rsidRPr="003E2089">
        <w:rPr>
          <w:rFonts w:ascii="Times New Roman" w:hAnsi="Times New Roman"/>
          <w:sz w:val="28"/>
          <w:szCs w:val="28"/>
        </w:rPr>
        <w:t>т</w:t>
      </w:r>
      <w:r w:rsidRPr="003E2089">
        <w:rPr>
          <w:rFonts w:ascii="Times New Roman" w:hAnsi="Times New Roman"/>
          <w:sz w:val="28"/>
          <w:szCs w:val="28"/>
        </w:rPr>
        <w:t>оящему С</w:t>
      </w:r>
      <w:r w:rsidR="007D6386" w:rsidRPr="003E2089">
        <w:rPr>
          <w:rFonts w:ascii="Times New Roman" w:hAnsi="Times New Roman"/>
          <w:sz w:val="28"/>
          <w:szCs w:val="28"/>
        </w:rPr>
        <w:t>оглашению переходят</w:t>
      </w:r>
      <w:r w:rsidR="007C5D5F" w:rsidRPr="003E2089">
        <w:rPr>
          <w:rFonts w:ascii="Times New Roman" w:hAnsi="Times New Roman"/>
          <w:sz w:val="28"/>
          <w:szCs w:val="28"/>
        </w:rPr>
        <w:t xml:space="preserve"> к их правопре</w:t>
      </w:r>
      <w:r w:rsidR="007D6386" w:rsidRPr="003E2089">
        <w:rPr>
          <w:rFonts w:ascii="Times New Roman" w:hAnsi="Times New Roman"/>
          <w:sz w:val="28"/>
          <w:szCs w:val="28"/>
        </w:rPr>
        <w:t>емникам и сохраняются до окончания срока</w:t>
      </w:r>
      <w:r w:rsidR="00E67E8D">
        <w:rPr>
          <w:rFonts w:ascii="Times New Roman" w:hAnsi="Times New Roman"/>
          <w:sz w:val="28"/>
          <w:szCs w:val="28"/>
        </w:rPr>
        <w:t xml:space="preserve"> </w:t>
      </w:r>
      <w:r w:rsidR="007D6386" w:rsidRPr="003E2089">
        <w:rPr>
          <w:rFonts w:ascii="Times New Roman" w:hAnsi="Times New Roman"/>
          <w:sz w:val="28"/>
          <w:szCs w:val="28"/>
        </w:rPr>
        <w:t>его действия</w:t>
      </w:r>
      <w:r w:rsidR="007C5D5F" w:rsidRPr="003E2089">
        <w:rPr>
          <w:rFonts w:ascii="Times New Roman" w:hAnsi="Times New Roman"/>
          <w:sz w:val="28"/>
          <w:szCs w:val="28"/>
        </w:rPr>
        <w:t>.</w:t>
      </w:r>
    </w:p>
    <w:p w14:paraId="56FAC76E" w14:textId="77777777" w:rsidR="002B1060" w:rsidRPr="003E2089" w:rsidRDefault="007C5D5F" w:rsidP="00995239">
      <w:pPr>
        <w:pStyle w:val="a3"/>
        <w:numPr>
          <w:ilvl w:val="1"/>
          <w:numId w:val="1"/>
        </w:numPr>
        <w:tabs>
          <w:tab w:val="left" w:pos="0"/>
          <w:tab w:val="left" w:pos="1276"/>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Стороны вправе вносить измене</w:t>
      </w:r>
      <w:r w:rsidR="00880706" w:rsidRPr="003E2089">
        <w:rPr>
          <w:rFonts w:ascii="Times New Roman" w:hAnsi="Times New Roman"/>
          <w:sz w:val="28"/>
          <w:szCs w:val="28"/>
        </w:rPr>
        <w:t xml:space="preserve">ния и дополнения в </w:t>
      </w:r>
      <w:r w:rsidR="00656DBB" w:rsidRPr="003E2089">
        <w:rPr>
          <w:rFonts w:ascii="Times New Roman" w:hAnsi="Times New Roman"/>
          <w:sz w:val="28"/>
          <w:szCs w:val="28"/>
        </w:rPr>
        <w:t xml:space="preserve">настоящее </w:t>
      </w:r>
      <w:r w:rsidRPr="003E2089">
        <w:rPr>
          <w:rFonts w:ascii="Times New Roman" w:hAnsi="Times New Roman"/>
          <w:sz w:val="28"/>
          <w:szCs w:val="28"/>
        </w:rPr>
        <w:t>Соглашение на основе вза</w:t>
      </w:r>
      <w:r w:rsidR="00656DBB" w:rsidRPr="003E2089">
        <w:rPr>
          <w:rFonts w:ascii="Times New Roman" w:hAnsi="Times New Roman"/>
          <w:sz w:val="28"/>
          <w:szCs w:val="28"/>
        </w:rPr>
        <w:t>имной договоренности.</w:t>
      </w:r>
      <w:r w:rsidR="00BD70BE" w:rsidRPr="003E2089">
        <w:rPr>
          <w:rFonts w:ascii="Times New Roman" w:hAnsi="Times New Roman"/>
          <w:sz w:val="28"/>
          <w:szCs w:val="28"/>
        </w:rPr>
        <w:t xml:space="preserve"> При наступлении условий, требующих дополнения и изменения Соглашения, заинтересованная </w:t>
      </w:r>
      <w:r w:rsidR="00E67E8D">
        <w:rPr>
          <w:rFonts w:ascii="Times New Roman" w:hAnsi="Times New Roman"/>
          <w:sz w:val="28"/>
          <w:szCs w:val="28"/>
        </w:rPr>
        <w:t>Сторона направляет другой С</w:t>
      </w:r>
      <w:r w:rsidR="00BD70BE" w:rsidRPr="003E2089">
        <w:rPr>
          <w:rFonts w:ascii="Times New Roman" w:hAnsi="Times New Roman"/>
          <w:sz w:val="28"/>
          <w:szCs w:val="28"/>
        </w:rPr>
        <w:t>тороне письменное уведомление о начале ведения переговоров.</w:t>
      </w:r>
      <w:r w:rsidR="00E67E8D">
        <w:rPr>
          <w:rFonts w:ascii="Times New Roman" w:hAnsi="Times New Roman"/>
          <w:sz w:val="28"/>
          <w:szCs w:val="28"/>
        </w:rPr>
        <w:t xml:space="preserve"> </w:t>
      </w:r>
      <w:r w:rsidR="00656DBB" w:rsidRPr="003E2089">
        <w:rPr>
          <w:rFonts w:ascii="Times New Roman" w:hAnsi="Times New Roman"/>
          <w:sz w:val="28"/>
          <w:szCs w:val="28"/>
        </w:rPr>
        <w:t>Принятые С</w:t>
      </w:r>
      <w:r w:rsidRPr="003E2089">
        <w:rPr>
          <w:rFonts w:ascii="Times New Roman" w:hAnsi="Times New Roman"/>
          <w:sz w:val="28"/>
          <w:szCs w:val="28"/>
        </w:rPr>
        <w:t>торонами изменения и</w:t>
      </w:r>
      <w:r w:rsidR="00F215C9" w:rsidRPr="003E2089">
        <w:rPr>
          <w:rFonts w:ascii="Times New Roman" w:hAnsi="Times New Roman"/>
          <w:sz w:val="28"/>
          <w:szCs w:val="28"/>
        </w:rPr>
        <w:t>ли</w:t>
      </w:r>
      <w:r w:rsidRPr="003E2089">
        <w:rPr>
          <w:rFonts w:ascii="Times New Roman" w:hAnsi="Times New Roman"/>
          <w:sz w:val="28"/>
          <w:szCs w:val="28"/>
        </w:rPr>
        <w:t xml:space="preserve"> дополнения к Соглашению оформляются </w:t>
      </w:r>
      <w:r w:rsidR="00656DBB" w:rsidRPr="003E2089">
        <w:rPr>
          <w:rFonts w:ascii="Times New Roman" w:hAnsi="Times New Roman"/>
          <w:sz w:val="28"/>
          <w:szCs w:val="28"/>
        </w:rPr>
        <w:t>в письменной форме дополнительными соглашениями, которые</w:t>
      </w:r>
      <w:r w:rsidR="00E67E8D">
        <w:rPr>
          <w:rFonts w:ascii="Times New Roman" w:hAnsi="Times New Roman"/>
          <w:sz w:val="28"/>
          <w:szCs w:val="28"/>
        </w:rPr>
        <w:t xml:space="preserve"> </w:t>
      </w:r>
      <w:r w:rsidR="00656DBB" w:rsidRPr="003E2089">
        <w:rPr>
          <w:rFonts w:ascii="Times New Roman" w:hAnsi="Times New Roman"/>
          <w:sz w:val="28"/>
          <w:szCs w:val="28"/>
        </w:rPr>
        <w:t>являются</w:t>
      </w:r>
      <w:r w:rsidRPr="003E2089">
        <w:rPr>
          <w:rFonts w:ascii="Times New Roman" w:hAnsi="Times New Roman"/>
          <w:sz w:val="28"/>
          <w:szCs w:val="28"/>
        </w:rPr>
        <w:t xml:space="preserve"> неотъемлемой частью </w:t>
      </w:r>
      <w:r w:rsidR="00656DBB" w:rsidRPr="003E2089">
        <w:rPr>
          <w:rFonts w:ascii="Times New Roman" w:hAnsi="Times New Roman"/>
          <w:sz w:val="28"/>
          <w:szCs w:val="28"/>
        </w:rPr>
        <w:t xml:space="preserve">настоящего </w:t>
      </w:r>
      <w:r w:rsidRPr="003E2089">
        <w:rPr>
          <w:rFonts w:ascii="Times New Roman" w:hAnsi="Times New Roman"/>
          <w:sz w:val="28"/>
          <w:szCs w:val="28"/>
        </w:rPr>
        <w:t>Соглашения.</w:t>
      </w:r>
    </w:p>
    <w:p w14:paraId="6DC19D0D" w14:textId="5017B4FF" w:rsidR="00E126D8" w:rsidRPr="003E2089" w:rsidRDefault="00E67E8D" w:rsidP="00995239">
      <w:pPr>
        <w:pStyle w:val="a3"/>
        <w:numPr>
          <w:ilvl w:val="1"/>
          <w:numId w:val="1"/>
        </w:numPr>
        <w:tabs>
          <w:tab w:val="left" w:pos="0"/>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E126D8" w:rsidRPr="003E2089">
        <w:rPr>
          <w:rFonts w:ascii="Times New Roman" w:hAnsi="Times New Roman"/>
          <w:sz w:val="28"/>
          <w:szCs w:val="28"/>
        </w:rPr>
        <w:t xml:space="preserve">Стороны доводят настоящее Соглашение соответственно до </w:t>
      </w:r>
      <w:r w:rsidR="00656DBB" w:rsidRPr="003E2089">
        <w:rPr>
          <w:rFonts w:ascii="Times New Roman" w:hAnsi="Times New Roman"/>
          <w:sz w:val="28"/>
          <w:szCs w:val="28"/>
        </w:rPr>
        <w:t>учредителей образовательных организаций</w:t>
      </w:r>
      <w:r w:rsidR="00E126D8" w:rsidRPr="003E2089">
        <w:rPr>
          <w:rFonts w:ascii="Times New Roman" w:hAnsi="Times New Roman"/>
          <w:sz w:val="28"/>
          <w:szCs w:val="28"/>
        </w:rPr>
        <w:t>, местных (районных, городских) и первичных организаций Профсоюза и содействуют его реализации.</w:t>
      </w:r>
      <w:r w:rsidR="004003ED" w:rsidRPr="003E2089">
        <w:rPr>
          <w:rFonts w:ascii="Times New Roman" w:hAnsi="Times New Roman"/>
          <w:sz w:val="28"/>
          <w:szCs w:val="28"/>
        </w:rPr>
        <w:t xml:space="preserve"> Текс</w:t>
      </w:r>
      <w:r w:rsidR="00C368F8">
        <w:rPr>
          <w:rFonts w:ascii="Times New Roman" w:hAnsi="Times New Roman"/>
          <w:sz w:val="28"/>
          <w:szCs w:val="28"/>
        </w:rPr>
        <w:t>т</w:t>
      </w:r>
      <w:r w:rsidR="004003ED" w:rsidRPr="003E2089">
        <w:rPr>
          <w:rFonts w:ascii="Times New Roman" w:hAnsi="Times New Roman"/>
          <w:sz w:val="28"/>
          <w:szCs w:val="28"/>
        </w:rPr>
        <w:t xml:space="preserve"> Соглашения размещается на официальных сайтах </w:t>
      </w:r>
      <w:r w:rsidR="00BD5FEF">
        <w:rPr>
          <w:rFonts w:ascii="Times New Roman" w:hAnsi="Times New Roman"/>
          <w:sz w:val="28"/>
          <w:szCs w:val="28"/>
        </w:rPr>
        <w:t xml:space="preserve">отдела образования </w:t>
      </w:r>
      <w:r w:rsidR="004003ED" w:rsidRPr="003E2089">
        <w:rPr>
          <w:rFonts w:ascii="Times New Roman" w:hAnsi="Times New Roman"/>
          <w:sz w:val="28"/>
          <w:szCs w:val="28"/>
        </w:rPr>
        <w:t xml:space="preserve">и </w:t>
      </w:r>
      <w:proofErr w:type="spellStart"/>
      <w:r w:rsidR="00BD5FEF">
        <w:rPr>
          <w:rFonts w:ascii="Times New Roman" w:hAnsi="Times New Roman"/>
          <w:sz w:val="28"/>
          <w:szCs w:val="28"/>
        </w:rPr>
        <w:t>районнойорганизации</w:t>
      </w:r>
      <w:proofErr w:type="spellEnd"/>
      <w:r w:rsidR="004003ED" w:rsidRPr="003E2089">
        <w:rPr>
          <w:rFonts w:ascii="Times New Roman" w:hAnsi="Times New Roman"/>
          <w:sz w:val="28"/>
          <w:szCs w:val="28"/>
        </w:rPr>
        <w:t xml:space="preserve"> Профсоюза.</w:t>
      </w:r>
    </w:p>
    <w:p w14:paraId="37B2F09D" w14:textId="77777777" w:rsidR="00E126D8" w:rsidRPr="003E2089" w:rsidRDefault="00E126D8" w:rsidP="00C126E6">
      <w:pPr>
        <w:tabs>
          <w:tab w:val="left" w:pos="1418"/>
        </w:tabs>
        <w:spacing w:after="0" w:line="240" w:lineRule="auto"/>
        <w:jc w:val="both"/>
        <w:rPr>
          <w:rFonts w:ascii="Times New Roman" w:hAnsi="Times New Roman"/>
          <w:sz w:val="28"/>
          <w:szCs w:val="28"/>
        </w:rPr>
      </w:pPr>
    </w:p>
    <w:p w14:paraId="66C5784C" w14:textId="77777777" w:rsidR="00585865" w:rsidRPr="003E2089" w:rsidRDefault="00A97A90" w:rsidP="00995239">
      <w:pPr>
        <w:pStyle w:val="2"/>
        <w:numPr>
          <w:ilvl w:val="0"/>
          <w:numId w:val="1"/>
        </w:numPr>
        <w:jc w:val="center"/>
        <w:rPr>
          <w:rFonts w:ascii="Times New Roman" w:hAnsi="Times New Roman"/>
          <w:b/>
          <w:color w:val="auto"/>
          <w:sz w:val="28"/>
          <w:szCs w:val="28"/>
        </w:rPr>
      </w:pPr>
      <w:r w:rsidRPr="003E2089">
        <w:rPr>
          <w:rFonts w:ascii="Times New Roman" w:hAnsi="Times New Roman"/>
          <w:b/>
          <w:color w:val="auto"/>
          <w:sz w:val="28"/>
          <w:szCs w:val="28"/>
        </w:rPr>
        <w:t xml:space="preserve">Развитие </w:t>
      </w:r>
      <w:r w:rsidRPr="003E2089">
        <w:rPr>
          <w:rFonts w:ascii="Times New Roman" w:hAnsi="Times New Roman" w:cs="Times New Roman"/>
          <w:b/>
          <w:color w:val="auto"/>
          <w:sz w:val="28"/>
          <w:szCs w:val="28"/>
        </w:rPr>
        <w:t>социального</w:t>
      </w:r>
      <w:r w:rsidRPr="003E2089">
        <w:rPr>
          <w:rFonts w:ascii="Times New Roman" w:hAnsi="Times New Roman"/>
          <w:b/>
          <w:color w:val="auto"/>
          <w:sz w:val="28"/>
          <w:szCs w:val="28"/>
        </w:rPr>
        <w:t xml:space="preserve"> партн</w:t>
      </w:r>
      <w:r w:rsidR="00C368F8">
        <w:rPr>
          <w:rFonts w:ascii="Times New Roman" w:hAnsi="Times New Roman"/>
          <w:b/>
          <w:color w:val="auto"/>
          <w:sz w:val="28"/>
          <w:szCs w:val="28"/>
        </w:rPr>
        <w:t>ё</w:t>
      </w:r>
      <w:r w:rsidRPr="003E2089">
        <w:rPr>
          <w:rFonts w:ascii="Times New Roman" w:hAnsi="Times New Roman"/>
          <w:b/>
          <w:color w:val="auto"/>
          <w:sz w:val="28"/>
          <w:szCs w:val="28"/>
        </w:rPr>
        <w:t>рства и участие в управлении образованием</w:t>
      </w:r>
    </w:p>
    <w:p w14:paraId="40A4DD77" w14:textId="77777777" w:rsidR="00A97A90" w:rsidRPr="003E2089" w:rsidRDefault="00A97A90" w:rsidP="00995239">
      <w:pPr>
        <w:pStyle w:val="a3"/>
        <w:numPr>
          <w:ilvl w:val="1"/>
          <w:numId w:val="1"/>
        </w:numPr>
        <w:tabs>
          <w:tab w:val="left" w:pos="1418"/>
        </w:tabs>
        <w:spacing w:after="0" w:line="240" w:lineRule="auto"/>
        <w:ind w:left="0" w:firstLine="709"/>
        <w:jc w:val="both"/>
        <w:rPr>
          <w:rFonts w:ascii="Times New Roman" w:hAnsi="Times New Roman"/>
          <w:b/>
          <w:sz w:val="28"/>
          <w:szCs w:val="28"/>
        </w:rPr>
      </w:pPr>
      <w:r w:rsidRPr="003E2089">
        <w:rPr>
          <w:rFonts w:ascii="Times New Roman" w:hAnsi="Times New Roman"/>
          <w:sz w:val="28"/>
          <w:szCs w:val="28"/>
        </w:rPr>
        <w:t xml:space="preserve">Руководствуясь основными принципами социального партнерства, осознавая ответственность за </w:t>
      </w:r>
      <w:r w:rsidR="001E1878" w:rsidRPr="003E2089">
        <w:rPr>
          <w:rFonts w:ascii="Times New Roman" w:hAnsi="Times New Roman"/>
          <w:sz w:val="28"/>
          <w:szCs w:val="28"/>
        </w:rPr>
        <w:t xml:space="preserve">функционирование и развитие </w:t>
      </w:r>
      <w:r w:rsidR="00E126D8" w:rsidRPr="003E2089">
        <w:rPr>
          <w:rFonts w:ascii="Times New Roman" w:hAnsi="Times New Roman"/>
          <w:sz w:val="28"/>
          <w:szCs w:val="28"/>
        </w:rPr>
        <w:t>образовательных организаций</w:t>
      </w:r>
      <w:r w:rsidR="001E1878" w:rsidRPr="003E2089">
        <w:rPr>
          <w:rFonts w:ascii="Times New Roman" w:hAnsi="Times New Roman"/>
          <w:sz w:val="28"/>
          <w:szCs w:val="28"/>
        </w:rPr>
        <w:t xml:space="preserve"> и необходимость улучшения положения работников </w:t>
      </w:r>
      <w:r w:rsidR="00E126D8" w:rsidRPr="003E2089">
        <w:rPr>
          <w:rFonts w:ascii="Times New Roman" w:hAnsi="Times New Roman"/>
          <w:sz w:val="28"/>
          <w:szCs w:val="28"/>
        </w:rPr>
        <w:t>образов</w:t>
      </w:r>
      <w:r w:rsidR="0084693E" w:rsidRPr="003E2089">
        <w:rPr>
          <w:rFonts w:ascii="Times New Roman" w:hAnsi="Times New Roman"/>
          <w:sz w:val="28"/>
          <w:szCs w:val="28"/>
        </w:rPr>
        <w:t>ания</w:t>
      </w:r>
      <w:r w:rsidR="00C267A2" w:rsidRPr="003E2089">
        <w:rPr>
          <w:rFonts w:ascii="Times New Roman" w:hAnsi="Times New Roman"/>
          <w:sz w:val="28"/>
          <w:szCs w:val="28"/>
        </w:rPr>
        <w:t>,</w:t>
      </w:r>
      <w:r w:rsidR="005C3B3B">
        <w:rPr>
          <w:rFonts w:ascii="Times New Roman" w:hAnsi="Times New Roman"/>
          <w:sz w:val="28"/>
          <w:szCs w:val="28"/>
        </w:rPr>
        <w:t xml:space="preserve"> </w:t>
      </w:r>
      <w:r w:rsidR="0084693E" w:rsidRPr="003E2089">
        <w:rPr>
          <w:rFonts w:ascii="Times New Roman" w:hAnsi="Times New Roman"/>
          <w:b/>
          <w:sz w:val="28"/>
          <w:szCs w:val="28"/>
        </w:rPr>
        <w:t>С</w:t>
      </w:r>
      <w:r w:rsidR="00E126D8" w:rsidRPr="003E2089">
        <w:rPr>
          <w:rFonts w:ascii="Times New Roman" w:hAnsi="Times New Roman"/>
          <w:b/>
          <w:sz w:val="28"/>
          <w:szCs w:val="28"/>
        </w:rPr>
        <w:t>тороны</w:t>
      </w:r>
      <w:r w:rsidR="001E1878" w:rsidRPr="003E2089">
        <w:rPr>
          <w:rFonts w:ascii="Times New Roman" w:hAnsi="Times New Roman"/>
          <w:b/>
          <w:sz w:val="28"/>
          <w:szCs w:val="28"/>
        </w:rPr>
        <w:t xml:space="preserve"> договорились:</w:t>
      </w:r>
    </w:p>
    <w:p w14:paraId="0FD1009D" w14:textId="77777777" w:rsidR="005C3B3B" w:rsidRDefault="00BD70BE" w:rsidP="00995239">
      <w:pPr>
        <w:pStyle w:val="a3"/>
        <w:numPr>
          <w:ilvl w:val="2"/>
          <w:numId w:val="1"/>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Способствовать обеспечению доступности </w:t>
      </w:r>
      <w:r w:rsidR="00C267A2" w:rsidRPr="003E2089">
        <w:rPr>
          <w:rFonts w:ascii="Times New Roman" w:hAnsi="Times New Roman"/>
          <w:sz w:val="28"/>
          <w:szCs w:val="28"/>
        </w:rPr>
        <w:t>и повышению качества</w:t>
      </w:r>
      <w:r w:rsidR="001E1878" w:rsidRPr="003E2089">
        <w:rPr>
          <w:rFonts w:ascii="Times New Roman" w:hAnsi="Times New Roman"/>
          <w:sz w:val="28"/>
          <w:szCs w:val="28"/>
        </w:rPr>
        <w:t xml:space="preserve"> образования, результативности деятельности </w:t>
      </w:r>
      <w:r w:rsidR="00D37A2A" w:rsidRPr="003E2089">
        <w:rPr>
          <w:rFonts w:ascii="Times New Roman" w:hAnsi="Times New Roman"/>
          <w:sz w:val="28"/>
          <w:szCs w:val="28"/>
        </w:rPr>
        <w:t>образовательных организаций</w:t>
      </w:r>
      <w:r w:rsidR="001E1878" w:rsidRPr="003E2089">
        <w:rPr>
          <w:rFonts w:ascii="Times New Roman" w:hAnsi="Times New Roman"/>
          <w:sz w:val="28"/>
          <w:szCs w:val="28"/>
        </w:rPr>
        <w:t>, конкурентоспособности работников на рынке труда при реал</w:t>
      </w:r>
      <w:r w:rsidR="00E67E8D">
        <w:rPr>
          <w:rFonts w:ascii="Times New Roman" w:hAnsi="Times New Roman"/>
          <w:sz w:val="28"/>
          <w:szCs w:val="28"/>
        </w:rPr>
        <w:t>изации г</w:t>
      </w:r>
      <w:r w:rsidR="00F6267E" w:rsidRPr="003E2089">
        <w:rPr>
          <w:rFonts w:ascii="Times New Roman" w:hAnsi="Times New Roman"/>
          <w:sz w:val="28"/>
          <w:szCs w:val="28"/>
        </w:rPr>
        <w:t>осударственной программы Саратовской области «Развитие обр</w:t>
      </w:r>
      <w:r w:rsidR="00E67E8D">
        <w:rPr>
          <w:rFonts w:ascii="Times New Roman" w:hAnsi="Times New Roman"/>
          <w:sz w:val="28"/>
          <w:szCs w:val="28"/>
        </w:rPr>
        <w:t>азования в Саратовской области».</w:t>
      </w:r>
      <w:r w:rsidR="005C3B3B">
        <w:rPr>
          <w:rFonts w:ascii="Times New Roman" w:hAnsi="Times New Roman"/>
          <w:sz w:val="28"/>
          <w:szCs w:val="28"/>
        </w:rPr>
        <w:t xml:space="preserve"> </w:t>
      </w:r>
    </w:p>
    <w:p w14:paraId="60114D77" w14:textId="77777777" w:rsidR="00A97A90" w:rsidRPr="003E2089" w:rsidRDefault="005C3B3B" w:rsidP="00995239">
      <w:pPr>
        <w:pStyle w:val="a3"/>
        <w:numPr>
          <w:ilvl w:val="2"/>
          <w:numId w:val="1"/>
        </w:numPr>
        <w:tabs>
          <w:tab w:val="left" w:pos="1418"/>
        </w:tabs>
        <w:spacing w:after="0" w:line="240" w:lineRule="auto"/>
        <w:ind w:left="0" w:firstLine="709"/>
        <w:jc w:val="both"/>
        <w:rPr>
          <w:rFonts w:ascii="Times New Roman" w:hAnsi="Times New Roman"/>
          <w:sz w:val="28"/>
          <w:szCs w:val="28"/>
        </w:rPr>
      </w:pPr>
      <w:r w:rsidRPr="005C3B3B">
        <w:rPr>
          <w:rFonts w:ascii="Times New Roman" w:hAnsi="Times New Roman"/>
          <w:sz w:val="28"/>
          <w:szCs w:val="28"/>
        </w:rPr>
        <w:t>Способствовать развитию региональной системы независимой оценки профессиональных квалификаций и применения профессиональных стандартов.</w:t>
      </w:r>
    </w:p>
    <w:p w14:paraId="12D5C48C" w14:textId="77777777" w:rsidR="00FA5854" w:rsidRPr="003E2089" w:rsidRDefault="00F6267E" w:rsidP="00995239">
      <w:pPr>
        <w:pStyle w:val="a3"/>
        <w:numPr>
          <w:ilvl w:val="2"/>
          <w:numId w:val="1"/>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Развивать и совершенствовать систему органов социального партнёрства в отрасли</w:t>
      </w:r>
      <w:r w:rsidR="00275E11" w:rsidRPr="003E2089">
        <w:rPr>
          <w:rFonts w:ascii="Times New Roman" w:hAnsi="Times New Roman"/>
          <w:sz w:val="28"/>
          <w:szCs w:val="28"/>
        </w:rPr>
        <w:t xml:space="preserve"> на областном, территориальном и локальном уровнях. </w:t>
      </w:r>
    </w:p>
    <w:p w14:paraId="2DE1DB12" w14:textId="77777777" w:rsidR="00CD6A65" w:rsidRPr="003E2089" w:rsidRDefault="00D442F1" w:rsidP="00995239">
      <w:pPr>
        <w:pStyle w:val="a3"/>
        <w:numPr>
          <w:ilvl w:val="2"/>
          <w:numId w:val="1"/>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lastRenderedPageBreak/>
        <w:t xml:space="preserve">Содействовать повышению эффективности заключаемых отраслевых соглашений на региональном уровне и коллективных договоров в </w:t>
      </w:r>
      <w:r w:rsidR="0084693E" w:rsidRPr="003E2089">
        <w:rPr>
          <w:rFonts w:ascii="Times New Roman" w:hAnsi="Times New Roman"/>
          <w:sz w:val="28"/>
          <w:szCs w:val="28"/>
        </w:rPr>
        <w:t>организациях</w:t>
      </w:r>
      <w:r w:rsidRPr="003E2089">
        <w:rPr>
          <w:rFonts w:ascii="Times New Roman" w:hAnsi="Times New Roman"/>
          <w:sz w:val="28"/>
          <w:szCs w:val="28"/>
        </w:rPr>
        <w:t>.</w:t>
      </w:r>
    </w:p>
    <w:p w14:paraId="4C9DFB75" w14:textId="77777777" w:rsidR="00D442F1" w:rsidRPr="003E2089" w:rsidRDefault="00D442F1" w:rsidP="00C126E6">
      <w:pPr>
        <w:tabs>
          <w:tab w:val="left" w:pos="1418"/>
        </w:tabs>
        <w:spacing w:after="0" w:line="240" w:lineRule="auto"/>
        <w:ind w:firstLine="709"/>
        <w:jc w:val="both"/>
        <w:rPr>
          <w:rFonts w:ascii="Times New Roman" w:hAnsi="Times New Roman"/>
          <w:sz w:val="28"/>
          <w:szCs w:val="28"/>
        </w:rPr>
      </w:pPr>
      <w:r w:rsidRPr="003E2089">
        <w:rPr>
          <w:rFonts w:ascii="Times New Roman" w:hAnsi="Times New Roman"/>
          <w:sz w:val="28"/>
          <w:szCs w:val="28"/>
        </w:rPr>
        <w:t>Осуществлять систематический мониторинг, обобщен</w:t>
      </w:r>
      <w:r w:rsidR="00EA42F2" w:rsidRPr="003E2089">
        <w:rPr>
          <w:rFonts w:ascii="Times New Roman" w:hAnsi="Times New Roman"/>
          <w:sz w:val="28"/>
          <w:szCs w:val="28"/>
        </w:rPr>
        <w:t>ие опыта заключения территориальных</w:t>
      </w:r>
      <w:r w:rsidRPr="003E2089">
        <w:rPr>
          <w:rFonts w:ascii="Times New Roman" w:hAnsi="Times New Roman"/>
          <w:sz w:val="28"/>
          <w:szCs w:val="28"/>
        </w:rPr>
        <w:t xml:space="preserve"> отраслевых </w:t>
      </w:r>
      <w:r w:rsidR="00403C31" w:rsidRPr="003E2089">
        <w:rPr>
          <w:rFonts w:ascii="Times New Roman" w:hAnsi="Times New Roman"/>
          <w:sz w:val="28"/>
          <w:szCs w:val="28"/>
        </w:rPr>
        <w:t xml:space="preserve">соглашений и коллективных договоров </w:t>
      </w:r>
      <w:r w:rsidR="0084693E" w:rsidRPr="003E2089">
        <w:rPr>
          <w:rFonts w:ascii="Times New Roman" w:hAnsi="Times New Roman"/>
          <w:sz w:val="28"/>
          <w:szCs w:val="28"/>
        </w:rPr>
        <w:t>организаций</w:t>
      </w:r>
      <w:r w:rsidR="007C1D4A" w:rsidRPr="003E2089">
        <w:rPr>
          <w:rFonts w:ascii="Times New Roman" w:hAnsi="Times New Roman"/>
          <w:sz w:val="28"/>
          <w:szCs w:val="28"/>
        </w:rPr>
        <w:t xml:space="preserve">, </w:t>
      </w:r>
      <w:r w:rsidR="00403C31" w:rsidRPr="003E2089">
        <w:rPr>
          <w:rFonts w:ascii="Times New Roman" w:hAnsi="Times New Roman"/>
          <w:sz w:val="28"/>
          <w:szCs w:val="28"/>
        </w:rPr>
        <w:t>а также контр</w:t>
      </w:r>
      <w:r w:rsidR="00C267A2" w:rsidRPr="003E2089">
        <w:rPr>
          <w:rFonts w:ascii="Times New Roman" w:hAnsi="Times New Roman"/>
          <w:sz w:val="28"/>
          <w:szCs w:val="28"/>
        </w:rPr>
        <w:t>оль за состоянием эффективности</w:t>
      </w:r>
      <w:r w:rsidR="00403C31" w:rsidRPr="003E2089">
        <w:rPr>
          <w:rFonts w:ascii="Times New Roman" w:hAnsi="Times New Roman"/>
          <w:sz w:val="28"/>
          <w:szCs w:val="28"/>
        </w:rPr>
        <w:t xml:space="preserve"> договорного регулирования социально-трудовых отношений в отдельных муниципальных образованиях и в отрасли в целом.</w:t>
      </w:r>
      <w:r w:rsidR="00450D26" w:rsidRPr="003E2089">
        <w:rPr>
          <w:rFonts w:ascii="Times New Roman" w:hAnsi="Times New Roman"/>
          <w:sz w:val="28"/>
          <w:szCs w:val="28"/>
        </w:rPr>
        <w:t xml:space="preserve"> Совместно разрабатыва</w:t>
      </w:r>
      <w:r w:rsidR="00107896" w:rsidRPr="003E2089">
        <w:rPr>
          <w:rFonts w:ascii="Times New Roman" w:hAnsi="Times New Roman"/>
          <w:sz w:val="28"/>
          <w:szCs w:val="28"/>
        </w:rPr>
        <w:t>т</w:t>
      </w:r>
      <w:r w:rsidR="00450D26" w:rsidRPr="003E2089">
        <w:rPr>
          <w:rFonts w:ascii="Times New Roman" w:hAnsi="Times New Roman"/>
          <w:sz w:val="28"/>
          <w:szCs w:val="28"/>
        </w:rPr>
        <w:t>ь</w:t>
      </w:r>
      <w:r w:rsidR="007E7F9C" w:rsidRPr="003E2089">
        <w:rPr>
          <w:rFonts w:ascii="Times New Roman" w:hAnsi="Times New Roman"/>
          <w:sz w:val="28"/>
          <w:szCs w:val="28"/>
        </w:rPr>
        <w:t xml:space="preserve"> Положения о конкурсах</w:t>
      </w:r>
      <w:r w:rsidR="00107896" w:rsidRPr="003E2089">
        <w:rPr>
          <w:rFonts w:ascii="Times New Roman" w:hAnsi="Times New Roman"/>
          <w:sz w:val="28"/>
          <w:szCs w:val="28"/>
        </w:rPr>
        <w:t xml:space="preserve"> «Лучший коллективный договор (соглашение)», о конкурсе «Лучший социальный парт</w:t>
      </w:r>
      <w:r w:rsidR="00450D26" w:rsidRPr="003E2089">
        <w:rPr>
          <w:rFonts w:ascii="Times New Roman" w:hAnsi="Times New Roman"/>
          <w:sz w:val="28"/>
          <w:szCs w:val="28"/>
        </w:rPr>
        <w:t>нер», проводи</w:t>
      </w:r>
      <w:r w:rsidR="00107896" w:rsidRPr="003E2089">
        <w:rPr>
          <w:rFonts w:ascii="Times New Roman" w:hAnsi="Times New Roman"/>
          <w:sz w:val="28"/>
          <w:szCs w:val="28"/>
        </w:rPr>
        <w:t>т</w:t>
      </w:r>
      <w:r w:rsidR="00450D26" w:rsidRPr="003E2089">
        <w:rPr>
          <w:rFonts w:ascii="Times New Roman" w:hAnsi="Times New Roman"/>
          <w:sz w:val="28"/>
          <w:szCs w:val="28"/>
        </w:rPr>
        <w:t>ь</w:t>
      </w:r>
      <w:r w:rsidR="00107896" w:rsidRPr="003E2089">
        <w:rPr>
          <w:rFonts w:ascii="Times New Roman" w:hAnsi="Times New Roman"/>
          <w:sz w:val="28"/>
          <w:szCs w:val="28"/>
        </w:rPr>
        <w:t xml:space="preserve"> конкурсы-смотры, наг</w:t>
      </w:r>
      <w:r w:rsidR="00C267A2" w:rsidRPr="003E2089">
        <w:rPr>
          <w:rFonts w:ascii="Times New Roman" w:hAnsi="Times New Roman"/>
          <w:sz w:val="28"/>
          <w:szCs w:val="28"/>
        </w:rPr>
        <w:t xml:space="preserve">раждать победителей дипломами, призами, Грамотой </w:t>
      </w:r>
      <w:r w:rsidR="0057657E">
        <w:rPr>
          <w:rFonts w:ascii="Times New Roman" w:hAnsi="Times New Roman"/>
          <w:sz w:val="28"/>
          <w:szCs w:val="28"/>
        </w:rPr>
        <w:t>М</w:t>
      </w:r>
      <w:r w:rsidR="00C267A2" w:rsidRPr="003E2089">
        <w:rPr>
          <w:rFonts w:ascii="Times New Roman" w:hAnsi="Times New Roman"/>
          <w:sz w:val="28"/>
          <w:szCs w:val="28"/>
        </w:rPr>
        <w:t>инистерства областной организации Профсоюза.</w:t>
      </w:r>
    </w:p>
    <w:p w14:paraId="63C4A100" w14:textId="77777777" w:rsidR="00275E11" w:rsidRPr="003E2089" w:rsidRDefault="00C368F8" w:rsidP="00C126E6">
      <w:pPr>
        <w:tabs>
          <w:tab w:val="left" w:pos="1418"/>
        </w:tabs>
        <w:spacing w:after="0" w:line="240" w:lineRule="auto"/>
        <w:ind w:firstLine="709"/>
        <w:jc w:val="both"/>
        <w:rPr>
          <w:rFonts w:ascii="Times New Roman" w:hAnsi="Times New Roman"/>
          <w:sz w:val="28"/>
          <w:szCs w:val="28"/>
        </w:rPr>
      </w:pPr>
      <w:r w:rsidRPr="00175442">
        <w:rPr>
          <w:rFonts w:ascii="Times New Roman" w:hAnsi="Times New Roman"/>
          <w:sz w:val="28"/>
          <w:szCs w:val="28"/>
        </w:rPr>
        <w:t xml:space="preserve">Совместно участвовать в </w:t>
      </w:r>
      <w:r w:rsidR="00275E11" w:rsidRPr="00175442">
        <w:rPr>
          <w:rFonts w:ascii="Times New Roman" w:hAnsi="Times New Roman"/>
          <w:sz w:val="28"/>
          <w:szCs w:val="28"/>
        </w:rPr>
        <w:t>организации</w:t>
      </w:r>
      <w:r w:rsidR="00275E11" w:rsidRPr="003E2089">
        <w:rPr>
          <w:rFonts w:ascii="Times New Roman" w:hAnsi="Times New Roman"/>
          <w:sz w:val="28"/>
          <w:szCs w:val="28"/>
        </w:rPr>
        <w:t xml:space="preserve">, подготовке и </w:t>
      </w:r>
      <w:r>
        <w:rPr>
          <w:rFonts w:ascii="Times New Roman" w:hAnsi="Times New Roman"/>
          <w:sz w:val="28"/>
          <w:szCs w:val="28"/>
        </w:rPr>
        <w:t>проведении</w:t>
      </w:r>
      <w:r w:rsidR="00EE5485" w:rsidRPr="003E2089">
        <w:rPr>
          <w:rFonts w:ascii="Times New Roman" w:hAnsi="Times New Roman"/>
          <w:sz w:val="28"/>
          <w:szCs w:val="28"/>
        </w:rPr>
        <w:t xml:space="preserve"> конкурсов профессионального мастерства: «Учитель года», «Воспитатель г</w:t>
      </w:r>
      <w:r>
        <w:rPr>
          <w:rFonts w:ascii="Times New Roman" w:hAnsi="Times New Roman"/>
          <w:sz w:val="28"/>
          <w:szCs w:val="28"/>
        </w:rPr>
        <w:t>ода», «Педагогический дебют», «Лучший п</w:t>
      </w:r>
      <w:r w:rsidR="00EE5485" w:rsidRPr="003E2089">
        <w:rPr>
          <w:rFonts w:ascii="Times New Roman" w:hAnsi="Times New Roman"/>
          <w:sz w:val="28"/>
          <w:szCs w:val="28"/>
        </w:rPr>
        <w:t xml:space="preserve">реподаватель </w:t>
      </w:r>
      <w:r>
        <w:rPr>
          <w:rFonts w:ascii="Times New Roman" w:hAnsi="Times New Roman"/>
          <w:sz w:val="28"/>
          <w:szCs w:val="28"/>
        </w:rPr>
        <w:t>СПО</w:t>
      </w:r>
      <w:r w:rsidR="00EE5485" w:rsidRPr="003E2089">
        <w:rPr>
          <w:rFonts w:ascii="Times New Roman" w:hAnsi="Times New Roman"/>
          <w:sz w:val="28"/>
          <w:szCs w:val="28"/>
        </w:rPr>
        <w:t>», «Сердце отдаю детям» и др.</w:t>
      </w:r>
    </w:p>
    <w:p w14:paraId="0961739D" w14:textId="77777777" w:rsidR="00557F90" w:rsidRPr="003E2089" w:rsidRDefault="00EE5485" w:rsidP="00995239">
      <w:pPr>
        <w:pStyle w:val="a3"/>
        <w:numPr>
          <w:ilvl w:val="2"/>
          <w:numId w:val="1"/>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Регулярно освещать на официальных сайтах в сети Интернет промежуточные и итоговые результаты выполнения Соглашения</w:t>
      </w:r>
      <w:r w:rsidR="00557F90">
        <w:rPr>
          <w:rFonts w:ascii="Times New Roman" w:hAnsi="Times New Roman"/>
          <w:sz w:val="28"/>
          <w:szCs w:val="28"/>
        </w:rPr>
        <w:t xml:space="preserve">. </w:t>
      </w:r>
    </w:p>
    <w:p w14:paraId="7A9D161D" w14:textId="7DD6F126" w:rsidR="00900E37" w:rsidRPr="003E2089" w:rsidRDefault="00900E37" w:rsidP="00995239">
      <w:pPr>
        <w:pStyle w:val="a3"/>
        <w:numPr>
          <w:ilvl w:val="2"/>
          <w:numId w:val="1"/>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Обеспечивать участие представителей </w:t>
      </w:r>
      <w:r w:rsidR="00BD5FEF">
        <w:rPr>
          <w:rFonts w:ascii="Times New Roman" w:hAnsi="Times New Roman"/>
          <w:sz w:val="28"/>
          <w:szCs w:val="28"/>
        </w:rPr>
        <w:t>районной</w:t>
      </w:r>
      <w:r w:rsidRPr="003E2089">
        <w:rPr>
          <w:rFonts w:ascii="Times New Roman" w:hAnsi="Times New Roman"/>
          <w:sz w:val="28"/>
          <w:szCs w:val="28"/>
        </w:rPr>
        <w:t xml:space="preserve"> организации Профсоюза в работе коллегии, комиссий, рабочих групп, образованных</w:t>
      </w:r>
      <w:r w:rsidR="00BD5FEF">
        <w:rPr>
          <w:rFonts w:ascii="Times New Roman" w:hAnsi="Times New Roman"/>
          <w:sz w:val="28"/>
          <w:szCs w:val="28"/>
        </w:rPr>
        <w:t xml:space="preserve"> отделом образования</w:t>
      </w:r>
      <w:r w:rsidRPr="003E2089">
        <w:rPr>
          <w:rFonts w:ascii="Times New Roman" w:hAnsi="Times New Roman"/>
          <w:sz w:val="28"/>
          <w:szCs w:val="28"/>
        </w:rPr>
        <w:t>, для рассмотрения вопросов, связанных с реализацией социально-экономических интересов работников организаций и учащейся молодежи.</w:t>
      </w:r>
    </w:p>
    <w:p w14:paraId="77664CB2" w14:textId="77777777" w:rsidR="00403C31" w:rsidRDefault="003E06E2" w:rsidP="00995239">
      <w:pPr>
        <w:pStyle w:val="a3"/>
        <w:numPr>
          <w:ilvl w:val="2"/>
          <w:numId w:val="1"/>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Проводить взаимные консультации (пере</w:t>
      </w:r>
      <w:r w:rsidR="00107896" w:rsidRPr="003E2089">
        <w:rPr>
          <w:rFonts w:ascii="Times New Roman" w:hAnsi="Times New Roman"/>
          <w:sz w:val="28"/>
          <w:szCs w:val="28"/>
        </w:rPr>
        <w:t>говоры) по вопросам</w:t>
      </w:r>
      <w:r w:rsidR="00745611">
        <w:rPr>
          <w:rFonts w:ascii="Times New Roman" w:hAnsi="Times New Roman"/>
          <w:sz w:val="28"/>
          <w:szCs w:val="28"/>
        </w:rPr>
        <w:t xml:space="preserve"> </w:t>
      </w:r>
      <w:r w:rsidRPr="003E2089">
        <w:rPr>
          <w:rFonts w:ascii="Times New Roman" w:hAnsi="Times New Roman"/>
          <w:sz w:val="28"/>
          <w:szCs w:val="28"/>
        </w:rPr>
        <w:t>тек</w:t>
      </w:r>
      <w:r w:rsidR="007C1D4A" w:rsidRPr="003E2089">
        <w:rPr>
          <w:rFonts w:ascii="Times New Roman" w:hAnsi="Times New Roman"/>
          <w:sz w:val="28"/>
          <w:szCs w:val="28"/>
        </w:rPr>
        <w:t>ущего финансирования</w:t>
      </w:r>
      <w:r w:rsidR="00745611">
        <w:rPr>
          <w:rFonts w:ascii="Times New Roman" w:hAnsi="Times New Roman"/>
          <w:sz w:val="28"/>
          <w:szCs w:val="28"/>
        </w:rPr>
        <w:t xml:space="preserve"> </w:t>
      </w:r>
      <w:r w:rsidR="00F207E7" w:rsidRPr="003E2089">
        <w:rPr>
          <w:rFonts w:ascii="Times New Roman" w:hAnsi="Times New Roman"/>
          <w:sz w:val="28"/>
          <w:szCs w:val="28"/>
        </w:rPr>
        <w:t xml:space="preserve">государственных </w:t>
      </w:r>
      <w:r w:rsidRPr="003E2089">
        <w:rPr>
          <w:rFonts w:ascii="Times New Roman" w:hAnsi="Times New Roman"/>
          <w:sz w:val="28"/>
          <w:szCs w:val="28"/>
        </w:rPr>
        <w:t>программ в</w:t>
      </w:r>
      <w:r w:rsidR="00107896" w:rsidRPr="003E2089">
        <w:rPr>
          <w:rFonts w:ascii="Times New Roman" w:hAnsi="Times New Roman"/>
          <w:sz w:val="28"/>
          <w:szCs w:val="28"/>
        </w:rPr>
        <w:t xml:space="preserve"> сфере образования, </w:t>
      </w:r>
      <w:r w:rsidR="0050129B" w:rsidRPr="003E2089">
        <w:rPr>
          <w:rFonts w:ascii="Times New Roman" w:hAnsi="Times New Roman"/>
          <w:sz w:val="28"/>
          <w:szCs w:val="28"/>
        </w:rPr>
        <w:t xml:space="preserve">регулирования трудовых прав, </w:t>
      </w:r>
      <w:r w:rsidRPr="003E2089">
        <w:rPr>
          <w:rFonts w:ascii="Times New Roman" w:hAnsi="Times New Roman"/>
          <w:sz w:val="28"/>
          <w:szCs w:val="28"/>
        </w:rPr>
        <w:t xml:space="preserve">отношений, обеспечения гарантий социально-трудовых прав работников </w:t>
      </w:r>
      <w:r w:rsidR="00F207E7" w:rsidRPr="003E2089">
        <w:rPr>
          <w:rFonts w:ascii="Times New Roman" w:hAnsi="Times New Roman"/>
          <w:sz w:val="28"/>
          <w:szCs w:val="28"/>
        </w:rPr>
        <w:t>организаций</w:t>
      </w:r>
      <w:r w:rsidRPr="003E2089">
        <w:rPr>
          <w:rFonts w:ascii="Times New Roman" w:hAnsi="Times New Roman"/>
          <w:sz w:val="28"/>
          <w:szCs w:val="28"/>
        </w:rPr>
        <w:t>, совершенствования ведомственной нормативной правовой базы и по другим социально значимым вопросам.</w:t>
      </w:r>
    </w:p>
    <w:p w14:paraId="2A9933BD" w14:textId="77777777" w:rsidR="007218D9" w:rsidRPr="003E2089" w:rsidRDefault="007218D9" w:rsidP="00995239">
      <w:pPr>
        <w:pStyle w:val="a3"/>
        <w:numPr>
          <w:ilvl w:val="2"/>
          <w:numId w:val="1"/>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Осуществлять</w:t>
      </w:r>
      <w:r w:rsidR="00557F90">
        <w:rPr>
          <w:rFonts w:ascii="Times New Roman" w:hAnsi="Times New Roman"/>
          <w:sz w:val="28"/>
          <w:szCs w:val="28"/>
        </w:rPr>
        <w:t xml:space="preserve"> </w:t>
      </w:r>
      <w:r w:rsidRPr="003E2089">
        <w:rPr>
          <w:rFonts w:ascii="Times New Roman" w:hAnsi="Times New Roman"/>
          <w:sz w:val="28"/>
          <w:szCs w:val="28"/>
        </w:rPr>
        <w:t>урегулирование возникающих разногласий в ходе коллективных переговоров в порядке, установленном трудовым законодательством.</w:t>
      </w:r>
    </w:p>
    <w:p w14:paraId="5262A2DD" w14:textId="2111F1F2" w:rsidR="003E06E2" w:rsidRPr="003E2089" w:rsidRDefault="003E06E2" w:rsidP="00995239">
      <w:pPr>
        <w:pStyle w:val="a3"/>
        <w:numPr>
          <w:ilvl w:val="1"/>
          <w:numId w:val="1"/>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b/>
          <w:sz w:val="28"/>
          <w:szCs w:val="28"/>
        </w:rPr>
        <w:t xml:space="preserve">Стороны считают необходимым </w:t>
      </w:r>
      <w:r w:rsidRPr="003E2089">
        <w:rPr>
          <w:rFonts w:ascii="Times New Roman" w:hAnsi="Times New Roman"/>
          <w:sz w:val="28"/>
          <w:szCs w:val="28"/>
        </w:rPr>
        <w:t>совместно разрабатывать и вносить на рас</w:t>
      </w:r>
      <w:r w:rsidR="00557F90">
        <w:rPr>
          <w:rFonts w:ascii="Times New Roman" w:hAnsi="Times New Roman"/>
          <w:sz w:val="28"/>
          <w:szCs w:val="28"/>
        </w:rPr>
        <w:t xml:space="preserve">смотрение </w:t>
      </w:r>
      <w:r w:rsidR="00BD5FEF">
        <w:rPr>
          <w:rFonts w:ascii="Times New Roman" w:hAnsi="Times New Roman"/>
          <w:sz w:val="28"/>
          <w:szCs w:val="28"/>
        </w:rPr>
        <w:t>администрации Лысогорского муниципального района,</w:t>
      </w:r>
      <w:r w:rsidRPr="003E2089">
        <w:rPr>
          <w:rFonts w:ascii="Times New Roman" w:hAnsi="Times New Roman"/>
          <w:sz w:val="28"/>
          <w:szCs w:val="28"/>
        </w:rPr>
        <w:t xml:space="preserve"> соответствующих областных органов исполнительной власти </w:t>
      </w:r>
      <w:r w:rsidR="001D6F98" w:rsidRPr="003E2089">
        <w:rPr>
          <w:rFonts w:ascii="Times New Roman" w:hAnsi="Times New Roman"/>
          <w:sz w:val="28"/>
          <w:szCs w:val="28"/>
        </w:rPr>
        <w:t xml:space="preserve">области </w:t>
      </w:r>
      <w:r w:rsidR="00AB3BE3" w:rsidRPr="003E2089">
        <w:rPr>
          <w:rFonts w:ascii="Times New Roman" w:hAnsi="Times New Roman"/>
          <w:sz w:val="28"/>
          <w:szCs w:val="28"/>
        </w:rPr>
        <w:t>предложения по:</w:t>
      </w:r>
    </w:p>
    <w:p w14:paraId="2D0EE3E2" w14:textId="77777777" w:rsidR="00750266" w:rsidRPr="003E2089" w:rsidRDefault="00AB3BE3" w:rsidP="00995239">
      <w:pPr>
        <w:pStyle w:val="a3"/>
        <w:numPr>
          <w:ilvl w:val="2"/>
          <w:numId w:val="1"/>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Выделению</w:t>
      </w:r>
      <w:r w:rsidR="000656AF" w:rsidRPr="003E2089">
        <w:rPr>
          <w:rFonts w:ascii="Times New Roman" w:hAnsi="Times New Roman"/>
          <w:sz w:val="28"/>
          <w:szCs w:val="28"/>
        </w:rPr>
        <w:t xml:space="preserve"> в консолидированном бюджете област</w:t>
      </w:r>
      <w:r w:rsidR="00EA42F2" w:rsidRPr="003E2089">
        <w:rPr>
          <w:rFonts w:ascii="Times New Roman" w:hAnsi="Times New Roman"/>
          <w:sz w:val="28"/>
          <w:szCs w:val="28"/>
        </w:rPr>
        <w:t>и на очередной финансовый год ас</w:t>
      </w:r>
      <w:r w:rsidR="000656AF" w:rsidRPr="003E2089">
        <w:rPr>
          <w:rFonts w:ascii="Times New Roman" w:hAnsi="Times New Roman"/>
          <w:sz w:val="28"/>
          <w:szCs w:val="28"/>
        </w:rPr>
        <w:t>сигнований в полном объёме на ре</w:t>
      </w:r>
      <w:r w:rsidR="007C1D4A" w:rsidRPr="003E2089">
        <w:rPr>
          <w:rFonts w:ascii="Times New Roman" w:hAnsi="Times New Roman"/>
          <w:sz w:val="28"/>
          <w:szCs w:val="28"/>
        </w:rPr>
        <w:t>ализацию государственного задания</w:t>
      </w:r>
      <w:r w:rsidR="000656AF" w:rsidRPr="003E2089">
        <w:rPr>
          <w:rFonts w:ascii="Times New Roman" w:hAnsi="Times New Roman"/>
          <w:sz w:val="28"/>
          <w:szCs w:val="28"/>
        </w:rPr>
        <w:t xml:space="preserve"> бюджетным и автономным </w:t>
      </w:r>
      <w:r w:rsidR="00F207E7" w:rsidRPr="003E2089">
        <w:rPr>
          <w:rFonts w:ascii="Times New Roman" w:hAnsi="Times New Roman"/>
          <w:sz w:val="28"/>
          <w:szCs w:val="28"/>
        </w:rPr>
        <w:t>образовательным организациям</w:t>
      </w:r>
      <w:r w:rsidR="000656AF" w:rsidRPr="003E2089">
        <w:rPr>
          <w:rFonts w:ascii="Times New Roman" w:hAnsi="Times New Roman"/>
          <w:sz w:val="28"/>
          <w:szCs w:val="28"/>
        </w:rPr>
        <w:t>, предусмотрев в нём средства на оплату труда и социальные выплаты работникам, обучающимся, повышение (индек</w:t>
      </w:r>
      <w:r w:rsidR="00EA42F2" w:rsidRPr="003E2089">
        <w:rPr>
          <w:rFonts w:ascii="Times New Roman" w:hAnsi="Times New Roman"/>
          <w:sz w:val="28"/>
          <w:szCs w:val="28"/>
        </w:rPr>
        <w:t>сацию) их размеров, обеспечение</w:t>
      </w:r>
      <w:r w:rsidR="00557F90">
        <w:rPr>
          <w:rFonts w:ascii="Times New Roman" w:hAnsi="Times New Roman"/>
          <w:sz w:val="28"/>
          <w:szCs w:val="28"/>
        </w:rPr>
        <w:t xml:space="preserve"> </w:t>
      </w:r>
      <w:r w:rsidR="000656AF" w:rsidRPr="003E2089">
        <w:rPr>
          <w:rFonts w:ascii="Times New Roman" w:hAnsi="Times New Roman"/>
          <w:sz w:val="28"/>
          <w:szCs w:val="28"/>
        </w:rPr>
        <w:t xml:space="preserve">предусмотренных законодательством социальных </w:t>
      </w:r>
      <w:r w:rsidR="00C267A2" w:rsidRPr="003E2089">
        <w:rPr>
          <w:rFonts w:ascii="Times New Roman" w:hAnsi="Times New Roman"/>
          <w:sz w:val="28"/>
          <w:szCs w:val="28"/>
        </w:rPr>
        <w:t>гарантий</w:t>
      </w:r>
      <w:r w:rsidR="000656AF" w:rsidRPr="003E2089">
        <w:rPr>
          <w:rFonts w:ascii="Times New Roman" w:hAnsi="Times New Roman"/>
          <w:sz w:val="28"/>
          <w:szCs w:val="28"/>
        </w:rPr>
        <w:t xml:space="preserve"> на охрану труда, пожарную безопасность, повышение квалификации работников и д</w:t>
      </w:r>
      <w:r w:rsidR="00EA42F2" w:rsidRPr="003E2089">
        <w:rPr>
          <w:rFonts w:ascii="Times New Roman" w:hAnsi="Times New Roman"/>
          <w:sz w:val="28"/>
          <w:szCs w:val="28"/>
        </w:rPr>
        <w:t>ругие статьи расходов, связанные</w:t>
      </w:r>
      <w:r w:rsidR="000656AF" w:rsidRPr="003E2089">
        <w:rPr>
          <w:rFonts w:ascii="Times New Roman" w:hAnsi="Times New Roman"/>
          <w:sz w:val="28"/>
          <w:szCs w:val="28"/>
        </w:rPr>
        <w:t xml:space="preserve"> с обеспечением нормальных условий труда работников и учёбой обучающихся.</w:t>
      </w:r>
    </w:p>
    <w:p w14:paraId="2F4928A6" w14:textId="77777777" w:rsidR="004F0498" w:rsidRPr="003E2089" w:rsidRDefault="00900E37" w:rsidP="00995239">
      <w:pPr>
        <w:pStyle w:val="a3"/>
        <w:numPr>
          <w:ilvl w:val="2"/>
          <w:numId w:val="1"/>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Совершенствованию размера</w:t>
      </w:r>
      <w:r w:rsidR="000F11CC" w:rsidRPr="003E2089">
        <w:rPr>
          <w:rFonts w:ascii="Times New Roman" w:hAnsi="Times New Roman"/>
          <w:sz w:val="28"/>
          <w:szCs w:val="28"/>
        </w:rPr>
        <w:t>,</w:t>
      </w:r>
      <w:r w:rsidRPr="003E2089">
        <w:rPr>
          <w:rFonts w:ascii="Times New Roman" w:hAnsi="Times New Roman"/>
          <w:sz w:val="28"/>
          <w:szCs w:val="28"/>
        </w:rPr>
        <w:t xml:space="preserve"> условий</w:t>
      </w:r>
      <w:r w:rsidR="000F11CC" w:rsidRPr="003E2089">
        <w:rPr>
          <w:rFonts w:ascii="Times New Roman" w:hAnsi="Times New Roman"/>
          <w:sz w:val="28"/>
          <w:szCs w:val="28"/>
        </w:rPr>
        <w:t xml:space="preserve"> и порядка </w:t>
      </w:r>
      <w:r w:rsidRPr="003E2089">
        <w:rPr>
          <w:rFonts w:ascii="Times New Roman" w:hAnsi="Times New Roman"/>
          <w:sz w:val="28"/>
          <w:szCs w:val="28"/>
        </w:rPr>
        <w:t>возмещения</w:t>
      </w:r>
      <w:r w:rsidR="005B3260" w:rsidRPr="003E2089">
        <w:rPr>
          <w:rFonts w:ascii="Times New Roman" w:hAnsi="Times New Roman"/>
          <w:sz w:val="28"/>
          <w:szCs w:val="28"/>
        </w:rPr>
        <w:t xml:space="preserve"> расх</w:t>
      </w:r>
      <w:r w:rsidR="00EA6D28" w:rsidRPr="003E2089">
        <w:rPr>
          <w:rFonts w:ascii="Times New Roman" w:hAnsi="Times New Roman"/>
          <w:sz w:val="28"/>
          <w:szCs w:val="28"/>
        </w:rPr>
        <w:t>одов на пре</w:t>
      </w:r>
      <w:r w:rsidR="008A6645" w:rsidRPr="003E2089">
        <w:rPr>
          <w:rFonts w:ascii="Times New Roman" w:hAnsi="Times New Roman"/>
          <w:sz w:val="28"/>
          <w:szCs w:val="28"/>
        </w:rPr>
        <w:t>доставление мер социальной подд</w:t>
      </w:r>
      <w:r w:rsidR="00EA6D28" w:rsidRPr="003E2089">
        <w:rPr>
          <w:rFonts w:ascii="Times New Roman" w:hAnsi="Times New Roman"/>
          <w:sz w:val="28"/>
          <w:szCs w:val="28"/>
        </w:rPr>
        <w:t>е</w:t>
      </w:r>
      <w:r w:rsidR="008A6645" w:rsidRPr="003E2089">
        <w:rPr>
          <w:rFonts w:ascii="Times New Roman" w:hAnsi="Times New Roman"/>
          <w:sz w:val="28"/>
          <w:szCs w:val="28"/>
        </w:rPr>
        <w:t>р</w:t>
      </w:r>
      <w:r w:rsidR="00EA6D28" w:rsidRPr="003E2089">
        <w:rPr>
          <w:rFonts w:ascii="Times New Roman" w:hAnsi="Times New Roman"/>
          <w:sz w:val="28"/>
          <w:szCs w:val="28"/>
        </w:rPr>
        <w:t>жки</w:t>
      </w:r>
      <w:r w:rsidR="005B3260" w:rsidRPr="003E2089">
        <w:rPr>
          <w:rFonts w:ascii="Times New Roman" w:hAnsi="Times New Roman"/>
          <w:sz w:val="28"/>
          <w:szCs w:val="28"/>
        </w:rPr>
        <w:t xml:space="preserve"> по оплате жил</w:t>
      </w:r>
      <w:r w:rsidR="00EA6D28" w:rsidRPr="003E2089">
        <w:rPr>
          <w:rFonts w:ascii="Times New Roman" w:hAnsi="Times New Roman"/>
          <w:sz w:val="28"/>
          <w:szCs w:val="28"/>
        </w:rPr>
        <w:t xml:space="preserve">ых </w:t>
      </w:r>
      <w:r w:rsidR="00EA6D28" w:rsidRPr="003E2089">
        <w:rPr>
          <w:rFonts w:ascii="Times New Roman" w:hAnsi="Times New Roman"/>
          <w:sz w:val="28"/>
          <w:szCs w:val="28"/>
        </w:rPr>
        <w:lastRenderedPageBreak/>
        <w:t>помещений, отопления и освещения</w:t>
      </w:r>
      <w:r w:rsidR="00745611">
        <w:rPr>
          <w:rFonts w:ascii="Times New Roman" w:hAnsi="Times New Roman"/>
          <w:sz w:val="28"/>
          <w:szCs w:val="28"/>
        </w:rPr>
        <w:t xml:space="preserve"> </w:t>
      </w:r>
      <w:r w:rsidR="005B3260" w:rsidRPr="003E2089">
        <w:rPr>
          <w:rFonts w:ascii="Times New Roman" w:hAnsi="Times New Roman"/>
          <w:sz w:val="28"/>
          <w:szCs w:val="28"/>
        </w:rPr>
        <w:t>педагогическим работникам, про</w:t>
      </w:r>
      <w:r w:rsidR="008445A3" w:rsidRPr="003E2089">
        <w:rPr>
          <w:rFonts w:ascii="Times New Roman" w:hAnsi="Times New Roman"/>
          <w:sz w:val="28"/>
          <w:szCs w:val="28"/>
        </w:rPr>
        <w:t>живающим и работающим в сельской</w:t>
      </w:r>
      <w:r w:rsidR="005B3260" w:rsidRPr="003E2089">
        <w:rPr>
          <w:rFonts w:ascii="Times New Roman" w:hAnsi="Times New Roman"/>
          <w:sz w:val="28"/>
          <w:szCs w:val="28"/>
        </w:rPr>
        <w:t xml:space="preserve"> местности и рабочих посёлках.</w:t>
      </w:r>
    </w:p>
    <w:p w14:paraId="24A93017" w14:textId="77777777" w:rsidR="008B74DA" w:rsidRPr="003E2089" w:rsidRDefault="00710DAB" w:rsidP="00995239">
      <w:pPr>
        <w:pStyle w:val="a3"/>
        <w:numPr>
          <w:ilvl w:val="2"/>
          <w:numId w:val="1"/>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О</w:t>
      </w:r>
      <w:r w:rsidR="00EA42F2" w:rsidRPr="003E2089">
        <w:rPr>
          <w:rFonts w:ascii="Times New Roman" w:hAnsi="Times New Roman"/>
          <w:sz w:val="28"/>
          <w:szCs w:val="28"/>
        </w:rPr>
        <w:t>беспечению жильем</w:t>
      </w:r>
      <w:r w:rsidR="00557F90">
        <w:rPr>
          <w:rFonts w:ascii="Times New Roman" w:hAnsi="Times New Roman"/>
          <w:sz w:val="28"/>
          <w:szCs w:val="28"/>
        </w:rPr>
        <w:t xml:space="preserve"> </w:t>
      </w:r>
      <w:r w:rsidR="008B74DA" w:rsidRPr="003E2089">
        <w:rPr>
          <w:rFonts w:ascii="Times New Roman" w:hAnsi="Times New Roman"/>
          <w:sz w:val="28"/>
          <w:szCs w:val="28"/>
        </w:rPr>
        <w:t xml:space="preserve">работников </w:t>
      </w:r>
      <w:r w:rsidR="005926BE" w:rsidRPr="003E2089">
        <w:rPr>
          <w:rFonts w:ascii="Times New Roman" w:hAnsi="Times New Roman"/>
          <w:sz w:val="28"/>
          <w:szCs w:val="28"/>
        </w:rPr>
        <w:t>организаций</w:t>
      </w:r>
      <w:r w:rsidR="008B74DA" w:rsidRPr="003E2089">
        <w:rPr>
          <w:rFonts w:ascii="Times New Roman" w:hAnsi="Times New Roman"/>
          <w:sz w:val="28"/>
          <w:szCs w:val="28"/>
        </w:rPr>
        <w:t xml:space="preserve"> области.</w:t>
      </w:r>
    </w:p>
    <w:p w14:paraId="09A69649" w14:textId="77777777" w:rsidR="008B74DA" w:rsidRPr="003E2089" w:rsidRDefault="00710DAB" w:rsidP="00995239">
      <w:pPr>
        <w:pStyle w:val="a3"/>
        <w:numPr>
          <w:ilvl w:val="2"/>
          <w:numId w:val="1"/>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О</w:t>
      </w:r>
      <w:r w:rsidR="00EA42F2" w:rsidRPr="003E2089">
        <w:rPr>
          <w:rFonts w:ascii="Times New Roman" w:hAnsi="Times New Roman"/>
          <w:sz w:val="28"/>
          <w:szCs w:val="28"/>
        </w:rPr>
        <w:t>рганизации санаторно</w:t>
      </w:r>
      <w:r w:rsidR="008B74DA" w:rsidRPr="003E2089">
        <w:rPr>
          <w:rFonts w:ascii="Times New Roman" w:hAnsi="Times New Roman"/>
          <w:sz w:val="28"/>
          <w:szCs w:val="28"/>
        </w:rPr>
        <w:t xml:space="preserve">-курортного лечения работников </w:t>
      </w:r>
      <w:r w:rsidR="005926BE" w:rsidRPr="003E2089">
        <w:rPr>
          <w:rFonts w:ascii="Times New Roman" w:hAnsi="Times New Roman"/>
          <w:sz w:val="28"/>
          <w:szCs w:val="28"/>
        </w:rPr>
        <w:t>организаций</w:t>
      </w:r>
      <w:r w:rsidR="003649D6" w:rsidRPr="003E2089">
        <w:rPr>
          <w:rFonts w:ascii="Times New Roman" w:hAnsi="Times New Roman"/>
          <w:sz w:val="28"/>
          <w:szCs w:val="28"/>
        </w:rPr>
        <w:t xml:space="preserve"> и их детей.</w:t>
      </w:r>
    </w:p>
    <w:p w14:paraId="56E01D46" w14:textId="77777777" w:rsidR="008B74DA" w:rsidRPr="003E2089" w:rsidRDefault="008B74DA" w:rsidP="00995239">
      <w:pPr>
        <w:pStyle w:val="a3"/>
        <w:numPr>
          <w:ilvl w:val="1"/>
          <w:numId w:val="1"/>
        </w:numPr>
        <w:tabs>
          <w:tab w:val="left" w:pos="1418"/>
        </w:tabs>
        <w:spacing w:after="0" w:line="240" w:lineRule="auto"/>
        <w:ind w:left="0" w:firstLine="709"/>
        <w:jc w:val="both"/>
        <w:rPr>
          <w:rFonts w:ascii="Times New Roman" w:hAnsi="Times New Roman"/>
          <w:b/>
          <w:sz w:val="28"/>
          <w:szCs w:val="28"/>
        </w:rPr>
      </w:pPr>
      <w:r w:rsidRPr="003E2089">
        <w:rPr>
          <w:rFonts w:ascii="Times New Roman" w:hAnsi="Times New Roman"/>
          <w:b/>
          <w:sz w:val="28"/>
          <w:szCs w:val="28"/>
        </w:rPr>
        <w:t>Стороны договорились о совместной деятельности по:</w:t>
      </w:r>
    </w:p>
    <w:p w14:paraId="6ECFED74" w14:textId="77777777" w:rsidR="000B052C" w:rsidRPr="003E2089" w:rsidRDefault="008B74DA" w:rsidP="00995239">
      <w:pPr>
        <w:pStyle w:val="a3"/>
        <w:numPr>
          <w:ilvl w:val="2"/>
          <w:numId w:val="1"/>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Решению в установленном поряд</w:t>
      </w:r>
      <w:r w:rsidR="0050129B" w:rsidRPr="003E2089">
        <w:rPr>
          <w:rFonts w:ascii="Times New Roman" w:hAnsi="Times New Roman"/>
          <w:sz w:val="28"/>
          <w:szCs w:val="28"/>
        </w:rPr>
        <w:t xml:space="preserve">ке, в пределах компетенции </w:t>
      </w:r>
      <w:r w:rsidRPr="003E2089">
        <w:rPr>
          <w:rFonts w:ascii="Times New Roman" w:hAnsi="Times New Roman"/>
          <w:sz w:val="28"/>
          <w:szCs w:val="28"/>
        </w:rPr>
        <w:t>следующих вопросов:</w:t>
      </w:r>
    </w:p>
    <w:p w14:paraId="39D571FA" w14:textId="77777777" w:rsidR="000B052C" w:rsidRPr="003E2089" w:rsidRDefault="008B74DA" w:rsidP="00995239">
      <w:pPr>
        <w:pStyle w:val="a3"/>
        <w:numPr>
          <w:ilvl w:val="0"/>
          <w:numId w:val="7"/>
        </w:numPr>
        <w:tabs>
          <w:tab w:val="left" w:pos="1134"/>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совершенствование отраслевой системы оплаты труда работников </w:t>
      </w:r>
      <w:r w:rsidR="00E2491B" w:rsidRPr="003E2089">
        <w:rPr>
          <w:rFonts w:ascii="Times New Roman" w:hAnsi="Times New Roman"/>
          <w:sz w:val="28"/>
          <w:szCs w:val="28"/>
        </w:rPr>
        <w:t>организаций</w:t>
      </w:r>
      <w:r w:rsidRPr="003E2089">
        <w:rPr>
          <w:rFonts w:ascii="Times New Roman" w:hAnsi="Times New Roman"/>
          <w:sz w:val="28"/>
          <w:szCs w:val="28"/>
        </w:rPr>
        <w:t>;</w:t>
      </w:r>
    </w:p>
    <w:p w14:paraId="4C8260F5" w14:textId="77777777" w:rsidR="000B052C" w:rsidRPr="003E2089" w:rsidRDefault="00EA42F2" w:rsidP="00995239">
      <w:pPr>
        <w:pStyle w:val="a3"/>
        <w:numPr>
          <w:ilvl w:val="0"/>
          <w:numId w:val="7"/>
        </w:numPr>
        <w:tabs>
          <w:tab w:val="left" w:pos="1134"/>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своевременная</w:t>
      </w:r>
      <w:r w:rsidR="00CC1D27">
        <w:rPr>
          <w:rFonts w:ascii="Times New Roman" w:hAnsi="Times New Roman"/>
          <w:sz w:val="28"/>
          <w:szCs w:val="28"/>
        </w:rPr>
        <w:t xml:space="preserve"> </w:t>
      </w:r>
      <w:r w:rsidRPr="003E2089">
        <w:rPr>
          <w:rFonts w:ascii="Times New Roman" w:hAnsi="Times New Roman"/>
          <w:sz w:val="28"/>
          <w:szCs w:val="28"/>
        </w:rPr>
        <w:t>индексация</w:t>
      </w:r>
      <w:r w:rsidR="008B74DA" w:rsidRPr="003E2089">
        <w:rPr>
          <w:rFonts w:ascii="Times New Roman" w:hAnsi="Times New Roman"/>
          <w:sz w:val="28"/>
          <w:szCs w:val="28"/>
        </w:rPr>
        <w:t xml:space="preserve"> заработной платы работников</w:t>
      </w:r>
      <w:r w:rsidR="00CC1D27">
        <w:rPr>
          <w:rFonts w:ascii="Times New Roman" w:hAnsi="Times New Roman"/>
          <w:sz w:val="28"/>
          <w:szCs w:val="28"/>
        </w:rPr>
        <w:t xml:space="preserve"> </w:t>
      </w:r>
      <w:r w:rsidR="00E2491B" w:rsidRPr="00175442">
        <w:rPr>
          <w:rFonts w:ascii="Times New Roman" w:hAnsi="Times New Roman"/>
          <w:sz w:val="28"/>
          <w:szCs w:val="28"/>
        </w:rPr>
        <w:t>организаций</w:t>
      </w:r>
      <w:r w:rsidR="00E2491B" w:rsidRPr="003E2089">
        <w:rPr>
          <w:rFonts w:ascii="Times New Roman" w:hAnsi="Times New Roman"/>
          <w:sz w:val="28"/>
          <w:szCs w:val="28"/>
        </w:rPr>
        <w:t xml:space="preserve"> в соответствии с действующим з</w:t>
      </w:r>
      <w:r w:rsidR="00272E75" w:rsidRPr="003E2089">
        <w:rPr>
          <w:rFonts w:ascii="Times New Roman" w:hAnsi="Times New Roman"/>
          <w:sz w:val="28"/>
          <w:szCs w:val="28"/>
        </w:rPr>
        <w:t>аконодательством</w:t>
      </w:r>
      <w:r w:rsidR="008B74DA" w:rsidRPr="003E2089">
        <w:rPr>
          <w:rFonts w:ascii="Times New Roman" w:hAnsi="Times New Roman"/>
          <w:sz w:val="28"/>
          <w:szCs w:val="28"/>
        </w:rPr>
        <w:t>;</w:t>
      </w:r>
    </w:p>
    <w:p w14:paraId="40CE6860" w14:textId="77777777" w:rsidR="00931D1C" w:rsidRPr="0062061F" w:rsidRDefault="00FF2524" w:rsidP="00995239">
      <w:pPr>
        <w:pStyle w:val="a3"/>
        <w:numPr>
          <w:ilvl w:val="0"/>
          <w:numId w:val="7"/>
        </w:numPr>
        <w:tabs>
          <w:tab w:val="left" w:pos="1134"/>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обеспечение питания </w:t>
      </w:r>
      <w:r w:rsidR="00CC1D27">
        <w:rPr>
          <w:rFonts w:ascii="Times New Roman" w:hAnsi="Times New Roman"/>
          <w:sz w:val="28"/>
          <w:szCs w:val="28"/>
        </w:rPr>
        <w:t xml:space="preserve">и </w:t>
      </w:r>
      <w:r w:rsidR="00CC1D27" w:rsidRPr="003E2089">
        <w:rPr>
          <w:rFonts w:ascii="Times New Roman" w:hAnsi="Times New Roman"/>
          <w:sz w:val="28"/>
          <w:szCs w:val="28"/>
        </w:rPr>
        <w:t xml:space="preserve">проживания обучающихся по основным </w:t>
      </w:r>
      <w:r w:rsidR="00CC1D27" w:rsidRPr="0062061F">
        <w:rPr>
          <w:rFonts w:ascii="Times New Roman" w:hAnsi="Times New Roman"/>
          <w:sz w:val="28"/>
          <w:szCs w:val="28"/>
        </w:rPr>
        <w:t>образовательным программам среднего профессионального образования по очной форме обучения, нуждающихся в жилых помещениях</w:t>
      </w:r>
      <w:r w:rsidR="00C368F8" w:rsidRPr="0062061F">
        <w:rPr>
          <w:rFonts w:ascii="Times New Roman" w:hAnsi="Times New Roman"/>
          <w:sz w:val="28"/>
          <w:szCs w:val="28"/>
        </w:rPr>
        <w:t>,</w:t>
      </w:r>
      <w:r w:rsidR="00CC1D27" w:rsidRPr="0062061F">
        <w:rPr>
          <w:rFonts w:ascii="Times New Roman" w:hAnsi="Times New Roman"/>
          <w:sz w:val="28"/>
          <w:szCs w:val="28"/>
        </w:rPr>
        <w:t xml:space="preserve"> в общежитиях</w:t>
      </w:r>
      <w:r w:rsidR="00E97F7E" w:rsidRPr="0062061F">
        <w:rPr>
          <w:rFonts w:ascii="Times New Roman" w:hAnsi="Times New Roman"/>
          <w:sz w:val="28"/>
          <w:szCs w:val="28"/>
        </w:rPr>
        <w:t>.</w:t>
      </w:r>
    </w:p>
    <w:p w14:paraId="49870EC1" w14:textId="77777777" w:rsidR="002242D5" w:rsidRPr="0062061F" w:rsidRDefault="000D0923" w:rsidP="00995239">
      <w:pPr>
        <w:pStyle w:val="a3"/>
        <w:numPr>
          <w:ilvl w:val="2"/>
          <w:numId w:val="1"/>
        </w:numPr>
        <w:tabs>
          <w:tab w:val="left" w:pos="1418"/>
        </w:tabs>
        <w:spacing w:after="0" w:line="240" w:lineRule="auto"/>
        <w:ind w:left="0" w:firstLine="709"/>
        <w:jc w:val="both"/>
        <w:rPr>
          <w:rFonts w:ascii="Times New Roman" w:hAnsi="Times New Roman"/>
          <w:strike/>
          <w:sz w:val="28"/>
          <w:szCs w:val="28"/>
        </w:rPr>
      </w:pPr>
      <w:r w:rsidRPr="0062061F">
        <w:rPr>
          <w:rFonts w:ascii="Times New Roman" w:hAnsi="Times New Roman"/>
          <w:sz w:val="28"/>
          <w:szCs w:val="28"/>
        </w:rPr>
        <w:t>Осуществлению контроля</w:t>
      </w:r>
      <w:r w:rsidR="009A1EE6" w:rsidRPr="0062061F">
        <w:rPr>
          <w:rFonts w:ascii="Times New Roman" w:hAnsi="Times New Roman"/>
          <w:sz w:val="28"/>
          <w:szCs w:val="28"/>
        </w:rPr>
        <w:t xml:space="preserve"> в пределах компетенции</w:t>
      </w:r>
      <w:r w:rsidRPr="0062061F">
        <w:rPr>
          <w:rFonts w:ascii="Times New Roman" w:hAnsi="Times New Roman"/>
          <w:sz w:val="28"/>
          <w:szCs w:val="28"/>
        </w:rPr>
        <w:t xml:space="preserve"> за деятельностью</w:t>
      </w:r>
      <w:r w:rsidR="002242D5" w:rsidRPr="0062061F">
        <w:rPr>
          <w:rFonts w:ascii="Times New Roman" w:hAnsi="Times New Roman"/>
          <w:sz w:val="28"/>
          <w:szCs w:val="28"/>
        </w:rPr>
        <w:t xml:space="preserve"> органов местного самоуправления </w:t>
      </w:r>
      <w:r w:rsidRPr="0062061F">
        <w:rPr>
          <w:rFonts w:ascii="Times New Roman" w:hAnsi="Times New Roman"/>
          <w:sz w:val="28"/>
          <w:szCs w:val="28"/>
        </w:rPr>
        <w:t>в части предоставления</w:t>
      </w:r>
      <w:r w:rsidR="002242D5" w:rsidRPr="0062061F">
        <w:rPr>
          <w:rFonts w:ascii="Times New Roman" w:hAnsi="Times New Roman"/>
          <w:sz w:val="28"/>
          <w:szCs w:val="28"/>
        </w:rPr>
        <w:t xml:space="preserve"> социальных</w:t>
      </w:r>
      <w:r w:rsidR="00CC1D27" w:rsidRPr="0062061F">
        <w:rPr>
          <w:rFonts w:ascii="Times New Roman" w:hAnsi="Times New Roman"/>
          <w:sz w:val="28"/>
          <w:szCs w:val="28"/>
        </w:rPr>
        <w:t xml:space="preserve"> </w:t>
      </w:r>
      <w:r w:rsidR="002242D5" w:rsidRPr="0062061F">
        <w:rPr>
          <w:rFonts w:ascii="Times New Roman" w:hAnsi="Times New Roman"/>
          <w:sz w:val="28"/>
          <w:szCs w:val="28"/>
        </w:rPr>
        <w:t xml:space="preserve">гарантий и льгот работникам </w:t>
      </w:r>
      <w:r w:rsidR="005E0A11" w:rsidRPr="0062061F">
        <w:rPr>
          <w:rFonts w:ascii="Times New Roman" w:hAnsi="Times New Roman"/>
          <w:sz w:val="28"/>
          <w:szCs w:val="28"/>
        </w:rPr>
        <w:t>организаций</w:t>
      </w:r>
      <w:r w:rsidR="00175442" w:rsidRPr="0062061F">
        <w:rPr>
          <w:rFonts w:ascii="Times New Roman" w:hAnsi="Times New Roman"/>
          <w:sz w:val="28"/>
          <w:szCs w:val="28"/>
        </w:rPr>
        <w:t>.</w:t>
      </w:r>
    </w:p>
    <w:p w14:paraId="5D4DE0D2" w14:textId="77777777" w:rsidR="002242D5" w:rsidRPr="003E2089" w:rsidRDefault="002242D5" w:rsidP="00995239">
      <w:pPr>
        <w:pStyle w:val="a3"/>
        <w:numPr>
          <w:ilvl w:val="2"/>
          <w:numId w:val="1"/>
        </w:numPr>
        <w:tabs>
          <w:tab w:val="left" w:pos="1418"/>
        </w:tabs>
        <w:spacing w:after="0" w:line="240" w:lineRule="auto"/>
        <w:ind w:left="0" w:firstLine="709"/>
        <w:jc w:val="both"/>
        <w:rPr>
          <w:rFonts w:ascii="Times New Roman" w:hAnsi="Times New Roman"/>
          <w:sz w:val="28"/>
          <w:szCs w:val="28"/>
        </w:rPr>
      </w:pPr>
      <w:r w:rsidRPr="0062061F">
        <w:rPr>
          <w:rFonts w:ascii="Times New Roman" w:hAnsi="Times New Roman"/>
          <w:sz w:val="28"/>
          <w:szCs w:val="28"/>
        </w:rPr>
        <w:t xml:space="preserve">Выполнению </w:t>
      </w:r>
      <w:r w:rsidR="00CC1D27" w:rsidRPr="0062061F">
        <w:rPr>
          <w:rFonts w:ascii="Times New Roman" w:hAnsi="Times New Roman"/>
          <w:sz w:val="28"/>
          <w:szCs w:val="28"/>
        </w:rPr>
        <w:t>з</w:t>
      </w:r>
      <w:r w:rsidRPr="0062061F">
        <w:rPr>
          <w:rFonts w:ascii="Times New Roman" w:hAnsi="Times New Roman"/>
          <w:sz w:val="28"/>
          <w:szCs w:val="28"/>
        </w:rPr>
        <w:t>аконодательства в части оплаты за проживание в общежитиях</w:t>
      </w:r>
      <w:r w:rsidR="00CC1D27" w:rsidRPr="0062061F">
        <w:rPr>
          <w:rFonts w:ascii="Times New Roman" w:hAnsi="Times New Roman"/>
          <w:sz w:val="28"/>
          <w:szCs w:val="28"/>
        </w:rPr>
        <w:t xml:space="preserve"> организаций</w:t>
      </w:r>
      <w:r w:rsidRPr="0062061F">
        <w:rPr>
          <w:rFonts w:ascii="Times New Roman" w:hAnsi="Times New Roman"/>
          <w:sz w:val="28"/>
          <w:szCs w:val="28"/>
        </w:rPr>
        <w:t>, выплаты в полном объеме пособий обучающимся детям-сиротам и детям, оставшимся без попечения родителей</w:t>
      </w:r>
      <w:r w:rsidR="00CC1D27" w:rsidRPr="0062061F">
        <w:rPr>
          <w:rFonts w:ascii="Times New Roman" w:hAnsi="Times New Roman"/>
          <w:sz w:val="28"/>
          <w:szCs w:val="28"/>
        </w:rPr>
        <w:t xml:space="preserve">, и обучающимся из их числа, а также обучающимся, потерявшим в период обучения </w:t>
      </w:r>
      <w:r w:rsidR="00A864C0" w:rsidRPr="0062061F">
        <w:rPr>
          <w:rFonts w:ascii="Times New Roman" w:hAnsi="Times New Roman"/>
          <w:sz w:val="28"/>
          <w:szCs w:val="28"/>
        </w:rPr>
        <w:t>обоих родителей</w:t>
      </w:r>
      <w:r w:rsidR="00A864C0">
        <w:rPr>
          <w:rFonts w:ascii="Times New Roman" w:hAnsi="Times New Roman"/>
          <w:sz w:val="28"/>
          <w:szCs w:val="28"/>
        </w:rPr>
        <w:t xml:space="preserve"> или единственного родителя</w:t>
      </w:r>
      <w:r w:rsidRPr="003E2089">
        <w:rPr>
          <w:rFonts w:ascii="Times New Roman" w:hAnsi="Times New Roman"/>
          <w:sz w:val="28"/>
          <w:szCs w:val="28"/>
        </w:rPr>
        <w:t>.</w:t>
      </w:r>
    </w:p>
    <w:p w14:paraId="0FB6C8E9" w14:textId="77777777" w:rsidR="007218D9" w:rsidRPr="003E2089" w:rsidRDefault="00EF5303" w:rsidP="00995239">
      <w:pPr>
        <w:pStyle w:val="a3"/>
        <w:numPr>
          <w:ilvl w:val="2"/>
          <w:numId w:val="1"/>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Принятию мер по уменьшению нагрузки педагогических работников, руководителей организаций, связанной с составлением ими отчетов, ответов на информационные запросы, направляемые в организации, а также с подготовкой внутренней отчетности организаций.</w:t>
      </w:r>
    </w:p>
    <w:p w14:paraId="72464658" w14:textId="77777777" w:rsidR="00A97A90" w:rsidRPr="003E2089" w:rsidRDefault="00CA00AF" w:rsidP="00995239">
      <w:pPr>
        <w:pStyle w:val="a3"/>
        <w:numPr>
          <w:ilvl w:val="1"/>
          <w:numId w:val="1"/>
        </w:numPr>
        <w:tabs>
          <w:tab w:val="left" w:pos="1418"/>
        </w:tabs>
        <w:spacing w:after="0" w:line="240" w:lineRule="auto"/>
        <w:ind w:left="0" w:firstLine="709"/>
        <w:jc w:val="both"/>
        <w:rPr>
          <w:rFonts w:ascii="Times New Roman" w:hAnsi="Times New Roman"/>
          <w:b/>
          <w:sz w:val="28"/>
          <w:szCs w:val="28"/>
        </w:rPr>
      </w:pPr>
      <w:r w:rsidRPr="003E2089">
        <w:rPr>
          <w:rFonts w:ascii="Times New Roman" w:hAnsi="Times New Roman"/>
          <w:b/>
          <w:sz w:val="28"/>
          <w:szCs w:val="28"/>
        </w:rPr>
        <w:t>Стороны согласились:</w:t>
      </w:r>
    </w:p>
    <w:p w14:paraId="0D05848D" w14:textId="77777777" w:rsidR="00CA00AF" w:rsidRPr="003E2089" w:rsidRDefault="00CA00AF" w:rsidP="00995239">
      <w:pPr>
        <w:pStyle w:val="a3"/>
        <w:numPr>
          <w:ilvl w:val="2"/>
          <w:numId w:val="1"/>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Проводить совместные </w:t>
      </w:r>
      <w:r w:rsidR="004F68F3" w:rsidRPr="003E2089">
        <w:rPr>
          <w:rFonts w:ascii="Times New Roman" w:hAnsi="Times New Roman"/>
          <w:sz w:val="28"/>
          <w:szCs w:val="28"/>
        </w:rPr>
        <w:t>контрольные мероприятия</w:t>
      </w:r>
      <w:r w:rsidRPr="003E2089">
        <w:rPr>
          <w:rFonts w:ascii="Times New Roman" w:hAnsi="Times New Roman"/>
          <w:sz w:val="28"/>
          <w:szCs w:val="28"/>
        </w:rPr>
        <w:t xml:space="preserve"> по </w:t>
      </w:r>
      <w:r w:rsidR="00216227" w:rsidRPr="003E2089">
        <w:rPr>
          <w:rFonts w:ascii="Times New Roman" w:hAnsi="Times New Roman"/>
          <w:sz w:val="28"/>
          <w:szCs w:val="28"/>
        </w:rPr>
        <w:t>вопросам выполнения законодательства в области заработной платы, ре</w:t>
      </w:r>
      <w:r w:rsidR="00095D86" w:rsidRPr="003E2089">
        <w:rPr>
          <w:rFonts w:ascii="Times New Roman" w:hAnsi="Times New Roman"/>
          <w:sz w:val="28"/>
          <w:szCs w:val="28"/>
        </w:rPr>
        <w:t>йды «Как живёшь, молодой педагог</w:t>
      </w:r>
      <w:r w:rsidR="00216227" w:rsidRPr="003E2089">
        <w:rPr>
          <w:rFonts w:ascii="Times New Roman" w:hAnsi="Times New Roman"/>
          <w:sz w:val="28"/>
          <w:szCs w:val="28"/>
        </w:rPr>
        <w:t xml:space="preserve">?», совместный смотр-конкурс на </w:t>
      </w:r>
      <w:r w:rsidR="00B95386" w:rsidRPr="003E2089">
        <w:rPr>
          <w:rFonts w:ascii="Times New Roman" w:hAnsi="Times New Roman"/>
          <w:sz w:val="28"/>
          <w:szCs w:val="28"/>
        </w:rPr>
        <w:t>лучшую организацию</w:t>
      </w:r>
      <w:r w:rsidR="00216227" w:rsidRPr="003E2089">
        <w:rPr>
          <w:rFonts w:ascii="Times New Roman" w:hAnsi="Times New Roman"/>
          <w:sz w:val="28"/>
          <w:szCs w:val="28"/>
        </w:rPr>
        <w:t xml:space="preserve"> по охра</w:t>
      </w:r>
      <w:r w:rsidR="00E97F7E" w:rsidRPr="003E2089">
        <w:rPr>
          <w:rFonts w:ascii="Times New Roman" w:hAnsi="Times New Roman"/>
          <w:sz w:val="28"/>
          <w:szCs w:val="28"/>
        </w:rPr>
        <w:t>не труда и пожарной безопасности.</w:t>
      </w:r>
    </w:p>
    <w:p w14:paraId="27BABBF6" w14:textId="77777777" w:rsidR="00216227" w:rsidRPr="003E2089" w:rsidRDefault="00216227" w:rsidP="00995239">
      <w:pPr>
        <w:pStyle w:val="a3"/>
        <w:numPr>
          <w:ilvl w:val="2"/>
          <w:numId w:val="1"/>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Осуществлять методическую помощь в разработке муниципальными образованиями </w:t>
      </w:r>
      <w:r w:rsidR="00FE7AD6" w:rsidRPr="003E2089">
        <w:rPr>
          <w:rFonts w:ascii="Times New Roman" w:hAnsi="Times New Roman"/>
          <w:sz w:val="28"/>
          <w:szCs w:val="28"/>
        </w:rPr>
        <w:t xml:space="preserve">проектов муниципальных и локальных </w:t>
      </w:r>
      <w:r w:rsidRPr="003E2089">
        <w:rPr>
          <w:rFonts w:ascii="Times New Roman" w:hAnsi="Times New Roman"/>
          <w:sz w:val="28"/>
          <w:szCs w:val="28"/>
        </w:rPr>
        <w:t xml:space="preserve">правовых актов, затрагивающих интересы </w:t>
      </w:r>
      <w:r w:rsidR="00FE7AD6" w:rsidRPr="003E2089">
        <w:rPr>
          <w:rFonts w:ascii="Times New Roman" w:hAnsi="Times New Roman"/>
          <w:sz w:val="28"/>
          <w:szCs w:val="28"/>
        </w:rPr>
        <w:t>работников</w:t>
      </w:r>
      <w:r w:rsidRPr="003E2089">
        <w:rPr>
          <w:rFonts w:ascii="Times New Roman" w:hAnsi="Times New Roman"/>
          <w:sz w:val="28"/>
          <w:szCs w:val="28"/>
        </w:rPr>
        <w:t xml:space="preserve"> и работодателей в сфере социально-трудовых отношений.</w:t>
      </w:r>
    </w:p>
    <w:p w14:paraId="41C9A2AF" w14:textId="77777777" w:rsidR="00CA00AF" w:rsidRPr="003E2089" w:rsidRDefault="00CA00AF" w:rsidP="00995239">
      <w:pPr>
        <w:pStyle w:val="a3"/>
        <w:numPr>
          <w:ilvl w:val="2"/>
          <w:numId w:val="1"/>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Содействовать реализации принципа государственно</w:t>
      </w:r>
      <w:r w:rsidR="00216227" w:rsidRPr="003E2089">
        <w:rPr>
          <w:rFonts w:ascii="Times New Roman" w:hAnsi="Times New Roman"/>
          <w:sz w:val="28"/>
          <w:szCs w:val="28"/>
        </w:rPr>
        <w:t>-обще</w:t>
      </w:r>
      <w:r w:rsidR="003649D6" w:rsidRPr="003E2089">
        <w:rPr>
          <w:rFonts w:ascii="Times New Roman" w:hAnsi="Times New Roman"/>
          <w:sz w:val="28"/>
          <w:szCs w:val="28"/>
        </w:rPr>
        <w:t>ственного управления образованием</w:t>
      </w:r>
      <w:r w:rsidR="00216227" w:rsidRPr="003E2089">
        <w:rPr>
          <w:rFonts w:ascii="Times New Roman" w:hAnsi="Times New Roman"/>
          <w:sz w:val="28"/>
          <w:szCs w:val="28"/>
        </w:rPr>
        <w:t xml:space="preserve">. Обеспечивать право участия представителей работников </w:t>
      </w:r>
      <w:r w:rsidR="00B95386" w:rsidRPr="003E2089">
        <w:rPr>
          <w:rFonts w:ascii="Times New Roman" w:hAnsi="Times New Roman"/>
          <w:sz w:val="28"/>
          <w:szCs w:val="28"/>
        </w:rPr>
        <w:t xml:space="preserve">организаций </w:t>
      </w:r>
      <w:r w:rsidR="00216227" w:rsidRPr="003E2089">
        <w:rPr>
          <w:rFonts w:ascii="Times New Roman" w:hAnsi="Times New Roman"/>
          <w:sz w:val="28"/>
          <w:szCs w:val="28"/>
        </w:rPr>
        <w:t>в работе управляющих советов.</w:t>
      </w:r>
    </w:p>
    <w:p w14:paraId="6F72F700" w14:textId="77777777" w:rsidR="00D964DA" w:rsidRPr="003E2089" w:rsidRDefault="00D964DA" w:rsidP="00995239">
      <w:pPr>
        <w:pStyle w:val="a3"/>
        <w:numPr>
          <w:ilvl w:val="2"/>
          <w:numId w:val="1"/>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Проводить совместную работу по разъяснению</w:t>
      </w:r>
      <w:r w:rsidR="000D408E" w:rsidRPr="003E2089">
        <w:rPr>
          <w:rFonts w:ascii="Times New Roman" w:hAnsi="Times New Roman"/>
          <w:sz w:val="28"/>
          <w:szCs w:val="28"/>
        </w:rPr>
        <w:t xml:space="preserve"> работникам отрасли пенсионного законодательства, их прав и возможности по улучшению своего обеспечения, в том числе используя методическую поддержку пенсионного Фонда Р</w:t>
      </w:r>
      <w:r w:rsidR="00A864C0">
        <w:rPr>
          <w:rFonts w:ascii="Times New Roman" w:hAnsi="Times New Roman"/>
          <w:sz w:val="28"/>
          <w:szCs w:val="28"/>
        </w:rPr>
        <w:t xml:space="preserve">оссийской </w:t>
      </w:r>
      <w:r w:rsidR="000D408E" w:rsidRPr="003E2089">
        <w:rPr>
          <w:rFonts w:ascii="Times New Roman" w:hAnsi="Times New Roman"/>
          <w:sz w:val="28"/>
          <w:szCs w:val="28"/>
        </w:rPr>
        <w:t>Ф</w:t>
      </w:r>
      <w:r w:rsidR="00A864C0">
        <w:rPr>
          <w:rFonts w:ascii="Times New Roman" w:hAnsi="Times New Roman"/>
          <w:sz w:val="28"/>
          <w:szCs w:val="28"/>
        </w:rPr>
        <w:t>едерации</w:t>
      </w:r>
      <w:r w:rsidR="000D408E" w:rsidRPr="003E2089">
        <w:rPr>
          <w:rFonts w:ascii="Times New Roman" w:hAnsi="Times New Roman"/>
          <w:sz w:val="28"/>
          <w:szCs w:val="28"/>
        </w:rPr>
        <w:t>, Общероссийского Профсоюза образования.</w:t>
      </w:r>
    </w:p>
    <w:p w14:paraId="287ABCA1" w14:textId="77777777" w:rsidR="001E7BA5" w:rsidRDefault="001E7BA5" w:rsidP="00995239">
      <w:pPr>
        <w:pStyle w:val="a3"/>
        <w:numPr>
          <w:ilvl w:val="2"/>
          <w:numId w:val="1"/>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Способствовать</w:t>
      </w:r>
      <w:r w:rsidR="00A864C0">
        <w:rPr>
          <w:rFonts w:ascii="Times New Roman" w:hAnsi="Times New Roman"/>
          <w:sz w:val="28"/>
          <w:szCs w:val="28"/>
        </w:rPr>
        <w:t xml:space="preserve"> </w:t>
      </w:r>
      <w:r w:rsidRPr="003E2089">
        <w:rPr>
          <w:rFonts w:ascii="Times New Roman" w:hAnsi="Times New Roman"/>
          <w:sz w:val="28"/>
          <w:szCs w:val="28"/>
        </w:rPr>
        <w:t>формированию</w:t>
      </w:r>
      <w:r w:rsidR="00A864C0">
        <w:rPr>
          <w:rFonts w:ascii="Times New Roman" w:hAnsi="Times New Roman"/>
          <w:sz w:val="28"/>
          <w:szCs w:val="28"/>
        </w:rPr>
        <w:t xml:space="preserve"> </w:t>
      </w:r>
      <w:r w:rsidRPr="003E2089">
        <w:rPr>
          <w:rFonts w:ascii="Times New Roman" w:hAnsi="Times New Roman"/>
          <w:sz w:val="28"/>
          <w:szCs w:val="28"/>
        </w:rPr>
        <w:t>в</w:t>
      </w:r>
      <w:r w:rsidR="00A864C0">
        <w:rPr>
          <w:rFonts w:ascii="Times New Roman" w:hAnsi="Times New Roman"/>
          <w:sz w:val="28"/>
          <w:szCs w:val="28"/>
        </w:rPr>
        <w:t xml:space="preserve"> </w:t>
      </w:r>
      <w:r w:rsidRPr="003E2089">
        <w:rPr>
          <w:rFonts w:ascii="Times New Roman" w:hAnsi="Times New Roman"/>
          <w:sz w:val="28"/>
          <w:szCs w:val="28"/>
        </w:rPr>
        <w:t>организациях</w:t>
      </w:r>
      <w:r w:rsidR="00A864C0">
        <w:rPr>
          <w:rFonts w:ascii="Times New Roman" w:hAnsi="Times New Roman"/>
          <w:sz w:val="28"/>
          <w:szCs w:val="28"/>
        </w:rPr>
        <w:t xml:space="preserve"> </w:t>
      </w:r>
      <w:r w:rsidR="00A864C0" w:rsidRPr="003E2089">
        <w:rPr>
          <w:rFonts w:ascii="Times New Roman" w:hAnsi="Times New Roman"/>
          <w:sz w:val="28"/>
          <w:szCs w:val="28"/>
        </w:rPr>
        <w:t>системы</w:t>
      </w:r>
      <w:r w:rsidR="00A864C0">
        <w:rPr>
          <w:rFonts w:ascii="Times New Roman" w:hAnsi="Times New Roman"/>
          <w:sz w:val="28"/>
          <w:szCs w:val="28"/>
        </w:rPr>
        <w:t xml:space="preserve"> </w:t>
      </w:r>
      <w:r w:rsidR="00A864C0" w:rsidRPr="003E2089">
        <w:rPr>
          <w:rFonts w:ascii="Times New Roman" w:hAnsi="Times New Roman"/>
          <w:sz w:val="28"/>
          <w:szCs w:val="28"/>
        </w:rPr>
        <w:t>внутреннего</w:t>
      </w:r>
      <w:r w:rsidR="00A864C0">
        <w:rPr>
          <w:rFonts w:ascii="Times New Roman" w:hAnsi="Times New Roman"/>
          <w:sz w:val="28"/>
          <w:szCs w:val="28"/>
        </w:rPr>
        <w:t xml:space="preserve"> </w:t>
      </w:r>
      <w:r w:rsidR="00A864C0" w:rsidRPr="003E2089">
        <w:rPr>
          <w:rFonts w:ascii="Times New Roman" w:hAnsi="Times New Roman"/>
          <w:sz w:val="28"/>
          <w:szCs w:val="28"/>
        </w:rPr>
        <w:t>контроля</w:t>
      </w:r>
      <w:r w:rsidR="00A864C0">
        <w:rPr>
          <w:rFonts w:ascii="Times New Roman" w:hAnsi="Times New Roman"/>
          <w:sz w:val="28"/>
          <w:szCs w:val="28"/>
        </w:rPr>
        <w:t xml:space="preserve"> </w:t>
      </w:r>
      <w:r w:rsidR="00A864C0" w:rsidRPr="003E2089">
        <w:rPr>
          <w:rFonts w:ascii="Times New Roman" w:hAnsi="Times New Roman"/>
          <w:sz w:val="28"/>
          <w:szCs w:val="28"/>
        </w:rPr>
        <w:t>за</w:t>
      </w:r>
      <w:r w:rsidR="00A864C0">
        <w:rPr>
          <w:rFonts w:ascii="Times New Roman" w:hAnsi="Times New Roman"/>
          <w:sz w:val="28"/>
          <w:szCs w:val="28"/>
        </w:rPr>
        <w:t xml:space="preserve"> </w:t>
      </w:r>
      <w:r w:rsidR="00A864C0" w:rsidRPr="003E2089">
        <w:rPr>
          <w:rFonts w:ascii="Times New Roman" w:hAnsi="Times New Roman"/>
          <w:sz w:val="28"/>
          <w:szCs w:val="28"/>
        </w:rPr>
        <w:t xml:space="preserve">соблюдением трудового законодательства и иных </w:t>
      </w:r>
      <w:r w:rsidR="00A864C0" w:rsidRPr="003E2089">
        <w:rPr>
          <w:rFonts w:ascii="Times New Roman" w:hAnsi="Times New Roman"/>
          <w:sz w:val="28"/>
          <w:szCs w:val="28"/>
        </w:rPr>
        <w:lastRenderedPageBreak/>
        <w:t>актов, с</w:t>
      </w:r>
      <w:r w:rsidR="00A864C0">
        <w:rPr>
          <w:rFonts w:ascii="Times New Roman" w:hAnsi="Times New Roman"/>
          <w:sz w:val="28"/>
          <w:szCs w:val="28"/>
        </w:rPr>
        <w:t xml:space="preserve">одержащих нормы трудового права, </w:t>
      </w:r>
      <w:r w:rsidRPr="003E2089">
        <w:rPr>
          <w:rFonts w:ascii="Times New Roman" w:hAnsi="Times New Roman"/>
          <w:sz w:val="28"/>
          <w:szCs w:val="28"/>
        </w:rPr>
        <w:t>с участием выборных</w:t>
      </w:r>
      <w:r w:rsidR="00A864C0">
        <w:rPr>
          <w:rFonts w:ascii="Times New Roman" w:hAnsi="Times New Roman"/>
          <w:sz w:val="28"/>
          <w:szCs w:val="28"/>
        </w:rPr>
        <w:t xml:space="preserve"> </w:t>
      </w:r>
      <w:r w:rsidRPr="003E2089">
        <w:rPr>
          <w:rFonts w:ascii="Times New Roman" w:hAnsi="Times New Roman"/>
          <w:sz w:val="28"/>
          <w:szCs w:val="28"/>
        </w:rPr>
        <w:t>профсоюзных</w:t>
      </w:r>
      <w:r w:rsidR="00A864C0">
        <w:rPr>
          <w:rFonts w:ascii="Times New Roman" w:hAnsi="Times New Roman"/>
          <w:sz w:val="28"/>
          <w:szCs w:val="28"/>
        </w:rPr>
        <w:t xml:space="preserve"> </w:t>
      </w:r>
      <w:r w:rsidR="00A864C0" w:rsidRPr="003E2089">
        <w:rPr>
          <w:rFonts w:ascii="Times New Roman" w:hAnsi="Times New Roman"/>
          <w:sz w:val="28"/>
          <w:szCs w:val="28"/>
        </w:rPr>
        <w:t>органов</w:t>
      </w:r>
      <w:r w:rsidR="00A864C0">
        <w:rPr>
          <w:rFonts w:ascii="Times New Roman" w:hAnsi="Times New Roman"/>
          <w:sz w:val="28"/>
          <w:szCs w:val="28"/>
        </w:rPr>
        <w:t>.</w:t>
      </w:r>
    </w:p>
    <w:p w14:paraId="07A32942" w14:textId="77777777" w:rsidR="00A034EB" w:rsidRDefault="00A034EB" w:rsidP="00A034EB">
      <w:pPr>
        <w:spacing w:after="0" w:line="240" w:lineRule="auto"/>
        <w:ind w:firstLine="708"/>
        <w:jc w:val="both"/>
        <w:rPr>
          <w:rFonts w:ascii="Times New Roman" w:hAnsi="Times New Roman"/>
          <w:sz w:val="28"/>
          <w:szCs w:val="28"/>
        </w:rPr>
      </w:pPr>
      <w:r w:rsidRPr="00233274">
        <w:rPr>
          <w:rFonts w:ascii="Times New Roman" w:hAnsi="Times New Roman"/>
          <w:sz w:val="28"/>
          <w:szCs w:val="28"/>
        </w:rPr>
        <w:t>2.4.6.</w:t>
      </w:r>
      <w:r w:rsidRPr="00233274">
        <w:rPr>
          <w:rFonts w:ascii="Times New Roman" w:hAnsi="Times New Roman"/>
          <w:sz w:val="28"/>
          <w:szCs w:val="28"/>
        </w:rPr>
        <w:tab/>
        <w:t xml:space="preserve">Представлять к награждению ведомственными наградами </w:t>
      </w:r>
      <w:r w:rsidRPr="00A034EB">
        <w:rPr>
          <w:rStyle w:val="af1"/>
          <w:rFonts w:ascii="Times New Roman" w:hAnsi="Times New Roman"/>
          <w:i w:val="0"/>
          <w:sz w:val="28"/>
          <w:szCs w:val="28"/>
        </w:rPr>
        <w:t>Министерства</w:t>
      </w:r>
      <w:r w:rsidRPr="00A034EB">
        <w:rPr>
          <w:rFonts w:ascii="Times New Roman" w:hAnsi="Times New Roman"/>
          <w:i/>
          <w:sz w:val="28"/>
          <w:szCs w:val="28"/>
        </w:rPr>
        <w:t xml:space="preserve"> </w:t>
      </w:r>
      <w:r w:rsidRPr="00A034EB">
        <w:rPr>
          <w:rStyle w:val="af1"/>
          <w:rFonts w:ascii="Times New Roman" w:hAnsi="Times New Roman"/>
          <w:i w:val="0"/>
          <w:sz w:val="28"/>
          <w:szCs w:val="28"/>
        </w:rPr>
        <w:t>просвещения</w:t>
      </w:r>
      <w:r w:rsidRPr="00D2546C">
        <w:rPr>
          <w:rFonts w:ascii="Times New Roman" w:hAnsi="Times New Roman"/>
          <w:sz w:val="28"/>
          <w:szCs w:val="28"/>
        </w:rPr>
        <w:t xml:space="preserve"> Российской Федерации</w:t>
      </w:r>
      <w:r>
        <w:rPr>
          <w:rFonts w:ascii="Times New Roman" w:hAnsi="Times New Roman"/>
          <w:sz w:val="28"/>
          <w:szCs w:val="28"/>
        </w:rPr>
        <w:t xml:space="preserve">, министерства образования Саратовской области, наградами </w:t>
      </w:r>
      <w:r w:rsidRPr="008406D0">
        <w:rPr>
          <w:rFonts w:ascii="Times New Roman" w:hAnsi="Times New Roman"/>
          <w:sz w:val="28"/>
          <w:szCs w:val="28"/>
        </w:rPr>
        <w:t>Общероссийского Профсоюза образования</w:t>
      </w:r>
      <w:r>
        <w:rPr>
          <w:rFonts w:ascii="Times New Roman" w:hAnsi="Times New Roman"/>
          <w:sz w:val="28"/>
          <w:szCs w:val="28"/>
        </w:rPr>
        <w:t xml:space="preserve"> </w:t>
      </w:r>
      <w:r w:rsidRPr="008406D0">
        <w:rPr>
          <w:rFonts w:ascii="Times New Roman" w:hAnsi="Times New Roman"/>
          <w:sz w:val="28"/>
          <w:szCs w:val="28"/>
        </w:rPr>
        <w:t>работников организаций сферы образования (независимо от их организационно-правовой формы),</w:t>
      </w:r>
      <w:r w:rsidRPr="008406D0">
        <w:t xml:space="preserve"> </w:t>
      </w:r>
      <w:r w:rsidRPr="008406D0">
        <w:rPr>
          <w:rFonts w:ascii="Times New Roman" w:hAnsi="Times New Roman"/>
          <w:sz w:val="28"/>
          <w:szCs w:val="28"/>
        </w:rPr>
        <w:t xml:space="preserve">являющихся </w:t>
      </w:r>
      <w:r>
        <w:rPr>
          <w:rFonts w:ascii="Times New Roman" w:hAnsi="Times New Roman"/>
          <w:sz w:val="28"/>
          <w:szCs w:val="28"/>
        </w:rPr>
        <w:t xml:space="preserve">членами Профсоюза, </w:t>
      </w:r>
      <w:r w:rsidRPr="008406D0">
        <w:rPr>
          <w:rFonts w:ascii="Times New Roman" w:hAnsi="Times New Roman"/>
          <w:sz w:val="28"/>
          <w:szCs w:val="28"/>
        </w:rPr>
        <w:t>работников аппарата региональной и территориальных организаций Общероссийского Профсоюза образования</w:t>
      </w:r>
      <w:r>
        <w:rPr>
          <w:rFonts w:ascii="Times New Roman" w:hAnsi="Times New Roman"/>
          <w:sz w:val="28"/>
          <w:szCs w:val="28"/>
        </w:rPr>
        <w:t xml:space="preserve"> с учетом мотивированного мнения</w:t>
      </w:r>
      <w:r w:rsidRPr="008406D0">
        <w:rPr>
          <w:rFonts w:ascii="Times New Roman" w:hAnsi="Times New Roman"/>
          <w:sz w:val="28"/>
          <w:szCs w:val="28"/>
        </w:rPr>
        <w:t xml:space="preserve"> областной организации Профсоюза и соответствующих местных организаций Профсоюза.</w:t>
      </w:r>
    </w:p>
    <w:p w14:paraId="1972885E" w14:textId="5C8AFEC8" w:rsidR="00F9580B" w:rsidRPr="003E2089" w:rsidRDefault="00856E3D" w:rsidP="00995239">
      <w:pPr>
        <w:pStyle w:val="a3"/>
        <w:numPr>
          <w:ilvl w:val="1"/>
          <w:numId w:val="1"/>
        </w:numPr>
        <w:tabs>
          <w:tab w:val="left" w:pos="1418"/>
        </w:tabs>
        <w:spacing w:after="0" w:line="240" w:lineRule="auto"/>
        <w:ind w:left="0" w:firstLine="709"/>
        <w:jc w:val="both"/>
        <w:rPr>
          <w:rFonts w:ascii="Times New Roman" w:hAnsi="Times New Roman"/>
          <w:b/>
          <w:sz w:val="28"/>
          <w:szCs w:val="28"/>
        </w:rPr>
      </w:pPr>
      <w:r>
        <w:rPr>
          <w:rFonts w:ascii="Times New Roman" w:hAnsi="Times New Roman"/>
          <w:b/>
          <w:sz w:val="28"/>
          <w:szCs w:val="28"/>
        </w:rPr>
        <w:t>Отдел образования администрации Лысогорского муниципального района</w:t>
      </w:r>
      <w:r w:rsidR="00F9580B" w:rsidRPr="003E2089">
        <w:rPr>
          <w:rFonts w:ascii="Times New Roman" w:hAnsi="Times New Roman"/>
          <w:b/>
          <w:sz w:val="28"/>
          <w:szCs w:val="28"/>
        </w:rPr>
        <w:t xml:space="preserve"> обязуется:</w:t>
      </w:r>
    </w:p>
    <w:p w14:paraId="59E64B40" w14:textId="77777777" w:rsidR="00DE06BE" w:rsidRPr="003E2089" w:rsidRDefault="00901E50" w:rsidP="00995239">
      <w:pPr>
        <w:pStyle w:val="a3"/>
        <w:numPr>
          <w:ilvl w:val="2"/>
          <w:numId w:val="1"/>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Осуществля</w:t>
      </w:r>
      <w:r w:rsidR="003649D6" w:rsidRPr="003E2089">
        <w:rPr>
          <w:rFonts w:ascii="Times New Roman" w:hAnsi="Times New Roman"/>
          <w:sz w:val="28"/>
          <w:szCs w:val="28"/>
        </w:rPr>
        <w:t>т</w:t>
      </w:r>
      <w:r w:rsidRPr="003E2089">
        <w:rPr>
          <w:rFonts w:ascii="Times New Roman" w:hAnsi="Times New Roman"/>
          <w:sz w:val="28"/>
          <w:szCs w:val="28"/>
        </w:rPr>
        <w:t>ь</w:t>
      </w:r>
      <w:r w:rsidR="003649D6" w:rsidRPr="003E2089">
        <w:rPr>
          <w:rFonts w:ascii="Times New Roman" w:hAnsi="Times New Roman"/>
          <w:sz w:val="28"/>
          <w:szCs w:val="28"/>
        </w:rPr>
        <w:t xml:space="preserve"> финансовое обеспечение деятельности </w:t>
      </w:r>
      <w:r w:rsidR="00CE20F2" w:rsidRPr="003E2089">
        <w:rPr>
          <w:rFonts w:ascii="Times New Roman" w:hAnsi="Times New Roman"/>
          <w:sz w:val="28"/>
          <w:szCs w:val="28"/>
        </w:rPr>
        <w:t>подведомственных образовательных организаций</w:t>
      </w:r>
      <w:r w:rsidR="00416F03">
        <w:rPr>
          <w:rFonts w:ascii="Times New Roman" w:hAnsi="Times New Roman"/>
          <w:sz w:val="28"/>
          <w:szCs w:val="28"/>
        </w:rPr>
        <w:t xml:space="preserve"> </w:t>
      </w:r>
      <w:r w:rsidR="009B29FA" w:rsidRPr="003E2089">
        <w:rPr>
          <w:rFonts w:ascii="Times New Roman" w:hAnsi="Times New Roman"/>
          <w:sz w:val="28"/>
          <w:szCs w:val="28"/>
        </w:rPr>
        <w:t>в пределах</w:t>
      </w:r>
      <w:r w:rsidR="003649D6" w:rsidRPr="003E2089">
        <w:rPr>
          <w:rFonts w:ascii="Times New Roman" w:hAnsi="Times New Roman"/>
          <w:sz w:val="28"/>
          <w:szCs w:val="28"/>
        </w:rPr>
        <w:t xml:space="preserve"> лимитов бюджетных обязательств областного б</w:t>
      </w:r>
      <w:r w:rsidR="00DE06BE" w:rsidRPr="003E2089">
        <w:rPr>
          <w:rFonts w:ascii="Times New Roman" w:hAnsi="Times New Roman"/>
          <w:sz w:val="28"/>
          <w:szCs w:val="28"/>
        </w:rPr>
        <w:t xml:space="preserve">юджета, предусмотренных для </w:t>
      </w:r>
      <w:r w:rsidR="003649D6" w:rsidRPr="009E6533">
        <w:rPr>
          <w:rFonts w:ascii="Times New Roman" w:hAnsi="Times New Roman"/>
          <w:sz w:val="28"/>
          <w:szCs w:val="28"/>
        </w:rPr>
        <w:t>казенных</w:t>
      </w:r>
      <w:r w:rsidR="003649D6" w:rsidRPr="003E2089">
        <w:rPr>
          <w:rFonts w:ascii="Times New Roman" w:hAnsi="Times New Roman"/>
          <w:sz w:val="28"/>
          <w:szCs w:val="28"/>
        </w:rPr>
        <w:t xml:space="preserve"> </w:t>
      </w:r>
      <w:r w:rsidR="00CE20F2" w:rsidRPr="003E2089">
        <w:rPr>
          <w:rFonts w:ascii="Times New Roman" w:hAnsi="Times New Roman"/>
          <w:sz w:val="28"/>
          <w:szCs w:val="28"/>
        </w:rPr>
        <w:t>образовательных организаций</w:t>
      </w:r>
      <w:r w:rsidR="003649D6" w:rsidRPr="003E2089">
        <w:rPr>
          <w:rFonts w:ascii="Times New Roman" w:hAnsi="Times New Roman"/>
          <w:sz w:val="28"/>
          <w:szCs w:val="28"/>
        </w:rPr>
        <w:t>, а также размеров субси</w:t>
      </w:r>
      <w:r w:rsidRPr="003E2089">
        <w:rPr>
          <w:rFonts w:ascii="Times New Roman" w:hAnsi="Times New Roman"/>
          <w:sz w:val="28"/>
          <w:szCs w:val="28"/>
        </w:rPr>
        <w:t>дий, предоставленных</w:t>
      </w:r>
      <w:r w:rsidR="00416F03">
        <w:rPr>
          <w:rFonts w:ascii="Times New Roman" w:hAnsi="Times New Roman"/>
          <w:sz w:val="28"/>
          <w:szCs w:val="28"/>
        </w:rPr>
        <w:t xml:space="preserve"> </w:t>
      </w:r>
      <w:r w:rsidR="009B29FA" w:rsidRPr="003E2089">
        <w:rPr>
          <w:rFonts w:ascii="Times New Roman" w:hAnsi="Times New Roman"/>
          <w:sz w:val="28"/>
          <w:szCs w:val="28"/>
        </w:rPr>
        <w:t xml:space="preserve">подведомственным </w:t>
      </w:r>
      <w:r w:rsidR="003649D6" w:rsidRPr="003E2089">
        <w:rPr>
          <w:rFonts w:ascii="Times New Roman" w:hAnsi="Times New Roman"/>
          <w:sz w:val="28"/>
          <w:szCs w:val="28"/>
        </w:rPr>
        <w:t xml:space="preserve">бюджетным и автономным </w:t>
      </w:r>
      <w:r w:rsidR="00CE20F2" w:rsidRPr="003E2089">
        <w:rPr>
          <w:rFonts w:ascii="Times New Roman" w:hAnsi="Times New Roman"/>
          <w:sz w:val="28"/>
          <w:szCs w:val="28"/>
        </w:rPr>
        <w:t>организациям</w:t>
      </w:r>
      <w:r w:rsidR="003649D6" w:rsidRPr="003E2089">
        <w:rPr>
          <w:rFonts w:ascii="Times New Roman" w:hAnsi="Times New Roman"/>
          <w:sz w:val="28"/>
          <w:szCs w:val="28"/>
        </w:rPr>
        <w:t xml:space="preserve"> на возмещение нормативных затрат, связанных с оказанием ими в соответствии с</w:t>
      </w:r>
      <w:r w:rsidR="00416F03">
        <w:rPr>
          <w:rFonts w:ascii="Times New Roman" w:hAnsi="Times New Roman"/>
          <w:sz w:val="28"/>
          <w:szCs w:val="28"/>
        </w:rPr>
        <w:t xml:space="preserve"> </w:t>
      </w:r>
      <w:r w:rsidR="003649D6" w:rsidRPr="003E2089">
        <w:rPr>
          <w:rFonts w:ascii="Times New Roman" w:hAnsi="Times New Roman"/>
          <w:sz w:val="28"/>
          <w:szCs w:val="28"/>
        </w:rPr>
        <w:t xml:space="preserve">государственным заданием государственных </w:t>
      </w:r>
      <w:r w:rsidR="00DE06BE" w:rsidRPr="003E2089">
        <w:rPr>
          <w:rFonts w:ascii="Times New Roman" w:hAnsi="Times New Roman"/>
          <w:sz w:val="28"/>
          <w:szCs w:val="28"/>
        </w:rPr>
        <w:t>услуг (выполнением работ).</w:t>
      </w:r>
    </w:p>
    <w:p w14:paraId="72E1AC91" w14:textId="77777777" w:rsidR="00931D1C" w:rsidRPr="003E2089" w:rsidRDefault="00901E50" w:rsidP="00995239">
      <w:pPr>
        <w:pStyle w:val="a3"/>
        <w:numPr>
          <w:ilvl w:val="2"/>
          <w:numId w:val="1"/>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Организовать</w:t>
      </w:r>
      <w:r w:rsidR="00416F03">
        <w:rPr>
          <w:rFonts w:ascii="Times New Roman" w:hAnsi="Times New Roman"/>
          <w:sz w:val="28"/>
          <w:szCs w:val="28"/>
        </w:rPr>
        <w:t xml:space="preserve"> </w:t>
      </w:r>
      <w:r w:rsidR="00DE06BE" w:rsidRPr="003E2089">
        <w:rPr>
          <w:rFonts w:ascii="Times New Roman" w:hAnsi="Times New Roman"/>
          <w:sz w:val="28"/>
          <w:szCs w:val="28"/>
        </w:rPr>
        <w:t>систематическую работу по</w:t>
      </w:r>
      <w:r w:rsidR="00F615FD" w:rsidRPr="003E2089">
        <w:rPr>
          <w:rFonts w:ascii="Times New Roman" w:hAnsi="Times New Roman"/>
          <w:sz w:val="28"/>
          <w:szCs w:val="28"/>
        </w:rPr>
        <w:t xml:space="preserve"> созданию условий для повышения</w:t>
      </w:r>
      <w:r w:rsidR="00DE06BE" w:rsidRPr="003E2089">
        <w:rPr>
          <w:rFonts w:ascii="Times New Roman" w:hAnsi="Times New Roman"/>
          <w:sz w:val="28"/>
          <w:szCs w:val="28"/>
        </w:rPr>
        <w:t xml:space="preserve"> квалификации и профес</w:t>
      </w:r>
      <w:r w:rsidR="00F615FD" w:rsidRPr="003E2089">
        <w:rPr>
          <w:rFonts w:ascii="Times New Roman" w:hAnsi="Times New Roman"/>
          <w:sz w:val="28"/>
          <w:szCs w:val="28"/>
        </w:rPr>
        <w:t>сиональной переподготовки</w:t>
      </w:r>
      <w:r w:rsidR="00DE06BE" w:rsidRPr="003E2089">
        <w:rPr>
          <w:rFonts w:ascii="Times New Roman" w:hAnsi="Times New Roman"/>
          <w:sz w:val="28"/>
          <w:szCs w:val="28"/>
        </w:rPr>
        <w:t xml:space="preserve"> педагогических и научно-педагогических работников орган</w:t>
      </w:r>
      <w:r w:rsidR="00F615FD" w:rsidRPr="003E2089">
        <w:rPr>
          <w:rFonts w:ascii="Times New Roman" w:hAnsi="Times New Roman"/>
          <w:sz w:val="28"/>
          <w:szCs w:val="28"/>
        </w:rPr>
        <w:t>изаций.</w:t>
      </w:r>
    </w:p>
    <w:p w14:paraId="56A61A1B" w14:textId="77777777" w:rsidR="000B052C" w:rsidRPr="003E2089" w:rsidRDefault="00F9580B" w:rsidP="00995239">
      <w:pPr>
        <w:pStyle w:val="a3"/>
        <w:numPr>
          <w:ilvl w:val="2"/>
          <w:numId w:val="1"/>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По запросу об</w:t>
      </w:r>
      <w:r w:rsidR="00901E50" w:rsidRPr="003E2089">
        <w:rPr>
          <w:rFonts w:ascii="Times New Roman" w:hAnsi="Times New Roman"/>
          <w:sz w:val="28"/>
          <w:szCs w:val="28"/>
        </w:rPr>
        <w:t>ластной организации</w:t>
      </w:r>
      <w:r w:rsidRPr="003E2089">
        <w:rPr>
          <w:rFonts w:ascii="Times New Roman" w:hAnsi="Times New Roman"/>
          <w:sz w:val="28"/>
          <w:szCs w:val="28"/>
        </w:rPr>
        <w:t xml:space="preserve"> Профсоюза направлять </w:t>
      </w:r>
      <w:r w:rsidR="009B29FA" w:rsidRPr="003E2089">
        <w:rPr>
          <w:rFonts w:ascii="Times New Roman" w:hAnsi="Times New Roman"/>
          <w:sz w:val="28"/>
          <w:szCs w:val="28"/>
        </w:rPr>
        <w:t>имеющуюся</w:t>
      </w:r>
      <w:r w:rsidRPr="003E2089">
        <w:rPr>
          <w:rFonts w:ascii="Times New Roman" w:hAnsi="Times New Roman"/>
          <w:sz w:val="28"/>
          <w:szCs w:val="28"/>
        </w:rPr>
        <w:t xml:space="preserve"> информацию</w:t>
      </w:r>
      <w:r w:rsidR="009B29FA" w:rsidRPr="003E2089">
        <w:rPr>
          <w:rFonts w:ascii="Times New Roman" w:hAnsi="Times New Roman"/>
          <w:sz w:val="28"/>
          <w:szCs w:val="28"/>
        </w:rPr>
        <w:t xml:space="preserve"> в пределах своей компетенции</w:t>
      </w:r>
      <w:r w:rsidRPr="003E2089">
        <w:rPr>
          <w:rFonts w:ascii="Times New Roman" w:hAnsi="Times New Roman"/>
          <w:sz w:val="28"/>
          <w:szCs w:val="28"/>
        </w:rPr>
        <w:t>:</w:t>
      </w:r>
    </w:p>
    <w:p w14:paraId="3D445926" w14:textId="77777777" w:rsidR="000B052C" w:rsidRPr="003E2089" w:rsidRDefault="00F9580B" w:rsidP="00995239">
      <w:pPr>
        <w:pStyle w:val="a3"/>
        <w:numPr>
          <w:ilvl w:val="0"/>
          <w:numId w:val="8"/>
        </w:numPr>
        <w:tabs>
          <w:tab w:val="left" w:pos="1134"/>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о данных по сети </w:t>
      </w:r>
      <w:r w:rsidR="001341CA" w:rsidRPr="003E2089">
        <w:rPr>
          <w:rFonts w:ascii="Times New Roman" w:hAnsi="Times New Roman"/>
          <w:sz w:val="28"/>
          <w:szCs w:val="28"/>
        </w:rPr>
        <w:t>организаций</w:t>
      </w:r>
      <w:r w:rsidR="00EA42F2" w:rsidRPr="003E2089">
        <w:rPr>
          <w:rFonts w:ascii="Times New Roman" w:hAnsi="Times New Roman"/>
          <w:sz w:val="28"/>
          <w:szCs w:val="28"/>
        </w:rPr>
        <w:t>,</w:t>
      </w:r>
      <w:r w:rsidRPr="003E2089">
        <w:rPr>
          <w:rFonts w:ascii="Times New Roman" w:hAnsi="Times New Roman"/>
          <w:sz w:val="28"/>
          <w:szCs w:val="28"/>
        </w:rPr>
        <w:t xml:space="preserve"> численности обучающихся, </w:t>
      </w:r>
      <w:r w:rsidR="001341CA" w:rsidRPr="003E2089">
        <w:rPr>
          <w:rFonts w:ascii="Times New Roman" w:hAnsi="Times New Roman"/>
          <w:sz w:val="28"/>
          <w:szCs w:val="28"/>
        </w:rPr>
        <w:t>работников</w:t>
      </w:r>
      <w:r w:rsidRPr="003E2089">
        <w:rPr>
          <w:rFonts w:ascii="Times New Roman" w:hAnsi="Times New Roman"/>
          <w:sz w:val="28"/>
          <w:szCs w:val="28"/>
        </w:rPr>
        <w:t>;</w:t>
      </w:r>
    </w:p>
    <w:p w14:paraId="021CCA65" w14:textId="77777777" w:rsidR="000B052C" w:rsidRPr="003E2089" w:rsidRDefault="00EC773C" w:rsidP="00995239">
      <w:pPr>
        <w:pStyle w:val="a3"/>
        <w:numPr>
          <w:ilvl w:val="0"/>
          <w:numId w:val="8"/>
        </w:numPr>
        <w:tabs>
          <w:tab w:val="left" w:pos="1134"/>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о выплате заработной платы </w:t>
      </w:r>
      <w:r w:rsidR="00792D68" w:rsidRPr="003E2089">
        <w:rPr>
          <w:rFonts w:ascii="Times New Roman" w:hAnsi="Times New Roman"/>
          <w:sz w:val="28"/>
          <w:szCs w:val="28"/>
        </w:rPr>
        <w:t xml:space="preserve">педагогическим работникам </w:t>
      </w:r>
      <w:r w:rsidR="001341CA" w:rsidRPr="003E2089">
        <w:rPr>
          <w:rFonts w:ascii="Times New Roman" w:hAnsi="Times New Roman"/>
          <w:sz w:val="28"/>
          <w:szCs w:val="28"/>
        </w:rPr>
        <w:t>организаций</w:t>
      </w:r>
      <w:r w:rsidR="00F615FD" w:rsidRPr="003E2089">
        <w:rPr>
          <w:rFonts w:ascii="Times New Roman" w:hAnsi="Times New Roman"/>
          <w:sz w:val="28"/>
          <w:szCs w:val="28"/>
        </w:rPr>
        <w:t xml:space="preserve"> и объёме задолженн</w:t>
      </w:r>
      <w:r w:rsidR="00DE0A78" w:rsidRPr="003E2089">
        <w:rPr>
          <w:rFonts w:ascii="Times New Roman" w:hAnsi="Times New Roman"/>
          <w:sz w:val="28"/>
          <w:szCs w:val="28"/>
        </w:rPr>
        <w:t>ости по выплате заработной платы</w:t>
      </w:r>
      <w:r w:rsidR="00174C4E" w:rsidRPr="003E2089">
        <w:rPr>
          <w:rFonts w:ascii="Times New Roman" w:hAnsi="Times New Roman"/>
          <w:sz w:val="28"/>
          <w:szCs w:val="28"/>
        </w:rPr>
        <w:t xml:space="preserve">, о размерах средней заработной платы по категориям </w:t>
      </w:r>
      <w:r w:rsidR="009B29FA" w:rsidRPr="003E2089">
        <w:rPr>
          <w:rFonts w:ascii="Times New Roman" w:hAnsi="Times New Roman"/>
          <w:sz w:val="28"/>
          <w:szCs w:val="28"/>
        </w:rPr>
        <w:t>работников</w:t>
      </w:r>
      <w:r w:rsidR="00174C4E" w:rsidRPr="003E2089">
        <w:rPr>
          <w:rFonts w:ascii="Times New Roman" w:hAnsi="Times New Roman"/>
          <w:sz w:val="28"/>
          <w:szCs w:val="28"/>
        </w:rPr>
        <w:t>;</w:t>
      </w:r>
    </w:p>
    <w:p w14:paraId="258D3206" w14:textId="77777777" w:rsidR="000B052C" w:rsidRPr="003E2089" w:rsidRDefault="00792D68" w:rsidP="00995239">
      <w:pPr>
        <w:pStyle w:val="a3"/>
        <w:numPr>
          <w:ilvl w:val="0"/>
          <w:numId w:val="8"/>
        </w:numPr>
        <w:tabs>
          <w:tab w:val="left" w:pos="1134"/>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об охране труда и травматизме;</w:t>
      </w:r>
    </w:p>
    <w:p w14:paraId="34C4E5E7" w14:textId="77777777" w:rsidR="000B052C" w:rsidRPr="003E2089" w:rsidRDefault="00792D68" w:rsidP="00995239">
      <w:pPr>
        <w:pStyle w:val="a3"/>
        <w:numPr>
          <w:ilvl w:val="0"/>
          <w:numId w:val="8"/>
        </w:numPr>
        <w:tabs>
          <w:tab w:val="left" w:pos="1134"/>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о кадровом составе </w:t>
      </w:r>
      <w:r w:rsidR="001341CA" w:rsidRPr="003E2089">
        <w:rPr>
          <w:rFonts w:ascii="Times New Roman" w:hAnsi="Times New Roman"/>
          <w:sz w:val="28"/>
          <w:szCs w:val="28"/>
        </w:rPr>
        <w:t>организаций</w:t>
      </w:r>
      <w:r w:rsidR="00174C4E" w:rsidRPr="003E2089">
        <w:rPr>
          <w:rFonts w:ascii="Times New Roman" w:hAnsi="Times New Roman"/>
          <w:sz w:val="28"/>
          <w:szCs w:val="28"/>
        </w:rPr>
        <w:t xml:space="preserve"> и другую необходимую информацию по социально-трудовым вопросам.</w:t>
      </w:r>
    </w:p>
    <w:p w14:paraId="00B4919C" w14:textId="5C1CE70F" w:rsidR="00174C4E" w:rsidRPr="003E2089" w:rsidRDefault="007A3BD2" w:rsidP="00995239">
      <w:pPr>
        <w:pStyle w:val="a3"/>
        <w:numPr>
          <w:ilvl w:val="2"/>
          <w:numId w:val="1"/>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Актуализировать информацию, подлежащую обязательному размещению на официальном сайте</w:t>
      </w:r>
      <w:r w:rsidR="007D413A" w:rsidRPr="003E2089">
        <w:rPr>
          <w:rFonts w:ascii="Times New Roman" w:hAnsi="Times New Roman"/>
          <w:sz w:val="28"/>
          <w:szCs w:val="28"/>
        </w:rPr>
        <w:t xml:space="preserve"> </w:t>
      </w:r>
      <w:r w:rsidR="00856E3D">
        <w:rPr>
          <w:rFonts w:ascii="Times New Roman" w:hAnsi="Times New Roman"/>
          <w:sz w:val="28"/>
          <w:szCs w:val="28"/>
        </w:rPr>
        <w:t>отдела образования</w:t>
      </w:r>
      <w:r w:rsidR="00174C4E" w:rsidRPr="003E2089">
        <w:rPr>
          <w:rFonts w:ascii="Times New Roman" w:hAnsi="Times New Roman"/>
          <w:sz w:val="28"/>
          <w:szCs w:val="28"/>
        </w:rPr>
        <w:t>.</w:t>
      </w:r>
    </w:p>
    <w:p w14:paraId="2A42B41D" w14:textId="77777777" w:rsidR="00F207E7" w:rsidRPr="003E2089" w:rsidRDefault="00375A28" w:rsidP="00C126E6">
      <w:pPr>
        <w:tabs>
          <w:tab w:val="left" w:pos="1418"/>
        </w:tabs>
        <w:spacing w:after="0" w:line="240" w:lineRule="auto"/>
        <w:ind w:firstLine="709"/>
        <w:jc w:val="both"/>
        <w:rPr>
          <w:rFonts w:ascii="Times New Roman" w:hAnsi="Times New Roman"/>
          <w:sz w:val="28"/>
          <w:szCs w:val="28"/>
        </w:rPr>
      </w:pPr>
      <w:r w:rsidRPr="003E2089">
        <w:rPr>
          <w:rFonts w:ascii="Times New Roman" w:hAnsi="Times New Roman"/>
          <w:sz w:val="28"/>
          <w:szCs w:val="28"/>
        </w:rPr>
        <w:t>Направлять</w:t>
      </w:r>
      <w:r w:rsidR="00F207E7" w:rsidRPr="003E2089">
        <w:rPr>
          <w:rFonts w:ascii="Times New Roman" w:hAnsi="Times New Roman"/>
          <w:sz w:val="28"/>
          <w:szCs w:val="28"/>
        </w:rPr>
        <w:t xml:space="preserve"> в областную организацию Профсоюза проекты нормативных правовых актов, вносимых в Правительство области, и проекты ведомственных нормативных правовых актов, затрагивающих социально-экономические и трудовые права и интересы работников (вопросы оплаты труда, аттестации работников, времени их труда и отдыха и т.д.), для учёта по ним мнения и позиции областной организации Профсоюза.</w:t>
      </w:r>
    </w:p>
    <w:p w14:paraId="5C0476FB" w14:textId="77777777" w:rsidR="008F20B5" w:rsidRPr="003E2089" w:rsidRDefault="008F20B5" w:rsidP="00995239">
      <w:pPr>
        <w:pStyle w:val="a3"/>
        <w:numPr>
          <w:ilvl w:val="2"/>
          <w:numId w:val="1"/>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Содействовать хозяйственной самостоятельности подведомственных организаций, привлечению внебюджетных источников финансирования образования.</w:t>
      </w:r>
      <w:r w:rsidR="00792D68" w:rsidRPr="003E2089">
        <w:rPr>
          <w:rFonts w:ascii="Times New Roman" w:hAnsi="Times New Roman"/>
          <w:sz w:val="28"/>
          <w:szCs w:val="28"/>
        </w:rPr>
        <w:tab/>
      </w:r>
    </w:p>
    <w:p w14:paraId="3255543D" w14:textId="77777777" w:rsidR="00792D68" w:rsidRPr="003E2089" w:rsidRDefault="00792D68" w:rsidP="00C126E6">
      <w:pPr>
        <w:tabs>
          <w:tab w:val="left" w:pos="1418"/>
        </w:tabs>
        <w:spacing w:after="0" w:line="240" w:lineRule="auto"/>
        <w:ind w:firstLine="709"/>
        <w:jc w:val="both"/>
        <w:rPr>
          <w:rFonts w:ascii="Times New Roman" w:hAnsi="Times New Roman"/>
          <w:sz w:val="28"/>
          <w:szCs w:val="28"/>
        </w:rPr>
      </w:pPr>
      <w:r w:rsidRPr="003E2089">
        <w:rPr>
          <w:rFonts w:ascii="Times New Roman" w:hAnsi="Times New Roman"/>
          <w:sz w:val="28"/>
          <w:szCs w:val="28"/>
        </w:rPr>
        <w:lastRenderedPageBreak/>
        <w:t xml:space="preserve">Осуществлять </w:t>
      </w:r>
      <w:r w:rsidR="00467A79" w:rsidRPr="003E2089">
        <w:rPr>
          <w:rFonts w:ascii="Times New Roman" w:hAnsi="Times New Roman"/>
          <w:sz w:val="28"/>
          <w:szCs w:val="28"/>
        </w:rPr>
        <w:t xml:space="preserve">в пределах своей компетенции </w:t>
      </w:r>
      <w:r w:rsidRPr="003E2089">
        <w:rPr>
          <w:rFonts w:ascii="Times New Roman" w:hAnsi="Times New Roman"/>
          <w:sz w:val="28"/>
          <w:szCs w:val="28"/>
        </w:rPr>
        <w:t xml:space="preserve">контроль за </w:t>
      </w:r>
      <w:r w:rsidR="00467A79" w:rsidRPr="003E2089">
        <w:rPr>
          <w:rFonts w:ascii="Times New Roman" w:hAnsi="Times New Roman"/>
          <w:sz w:val="28"/>
          <w:szCs w:val="28"/>
        </w:rPr>
        <w:t xml:space="preserve">расходованием средств </w:t>
      </w:r>
      <w:r w:rsidRPr="003E2089">
        <w:rPr>
          <w:rFonts w:ascii="Times New Roman" w:hAnsi="Times New Roman"/>
          <w:sz w:val="28"/>
          <w:szCs w:val="28"/>
        </w:rPr>
        <w:t>областного бюджета, выделяемых на образование, за своевременностью выплаты заработной платы и других социальных выплат; содействовать своевременному и полному текущему финансированию, обращаясь при необходимости в финансовые органы, государственную инспекцию труда.</w:t>
      </w:r>
    </w:p>
    <w:p w14:paraId="0E8D6A40" w14:textId="77777777" w:rsidR="00792D68" w:rsidRPr="003E2089" w:rsidRDefault="00792D68" w:rsidP="00995239">
      <w:pPr>
        <w:pStyle w:val="a3"/>
        <w:numPr>
          <w:ilvl w:val="2"/>
          <w:numId w:val="1"/>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Проводить систематический анализ состояния материально-технической базы и кадрового состава </w:t>
      </w:r>
      <w:r w:rsidR="00416F03">
        <w:rPr>
          <w:rFonts w:ascii="Times New Roman" w:hAnsi="Times New Roman"/>
          <w:sz w:val="28"/>
          <w:szCs w:val="28"/>
        </w:rPr>
        <w:t>подведомственных</w:t>
      </w:r>
      <w:r w:rsidR="0096081D" w:rsidRPr="003E2089">
        <w:rPr>
          <w:rFonts w:ascii="Times New Roman" w:hAnsi="Times New Roman"/>
          <w:sz w:val="28"/>
          <w:szCs w:val="28"/>
        </w:rPr>
        <w:t xml:space="preserve"> организаций</w:t>
      </w:r>
      <w:r w:rsidRPr="003E2089">
        <w:rPr>
          <w:rFonts w:ascii="Times New Roman" w:hAnsi="Times New Roman"/>
          <w:sz w:val="28"/>
          <w:szCs w:val="28"/>
        </w:rPr>
        <w:t xml:space="preserve"> и принимать меры по их укреплению.</w:t>
      </w:r>
    </w:p>
    <w:p w14:paraId="6231D4AB" w14:textId="491A289F" w:rsidR="0012798B" w:rsidRPr="003E2089" w:rsidRDefault="0012798B" w:rsidP="00995239">
      <w:pPr>
        <w:pStyle w:val="a3"/>
        <w:numPr>
          <w:ilvl w:val="2"/>
          <w:numId w:val="1"/>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В целях реализации принципа государственно-общественного управления образованием включат</w:t>
      </w:r>
      <w:r w:rsidR="004138C6">
        <w:rPr>
          <w:rFonts w:ascii="Times New Roman" w:hAnsi="Times New Roman"/>
          <w:sz w:val="28"/>
          <w:szCs w:val="28"/>
        </w:rPr>
        <w:t>ь</w:t>
      </w:r>
      <w:r w:rsidRPr="003E2089">
        <w:rPr>
          <w:rFonts w:ascii="Times New Roman" w:hAnsi="Times New Roman"/>
          <w:sz w:val="28"/>
          <w:szCs w:val="28"/>
        </w:rPr>
        <w:t xml:space="preserve"> представителей</w:t>
      </w:r>
      <w:r w:rsidR="003F3D9E">
        <w:rPr>
          <w:rFonts w:ascii="Times New Roman" w:hAnsi="Times New Roman"/>
          <w:sz w:val="28"/>
          <w:szCs w:val="28"/>
        </w:rPr>
        <w:t xml:space="preserve"> районной</w:t>
      </w:r>
      <w:r w:rsidRPr="003E2089">
        <w:rPr>
          <w:rFonts w:ascii="Times New Roman" w:hAnsi="Times New Roman"/>
          <w:sz w:val="28"/>
          <w:szCs w:val="28"/>
        </w:rPr>
        <w:t xml:space="preserve"> организации Профсоюза в состав коллегии </w:t>
      </w:r>
      <w:r w:rsidR="003F3D9E">
        <w:rPr>
          <w:rFonts w:ascii="Times New Roman" w:hAnsi="Times New Roman"/>
          <w:sz w:val="28"/>
          <w:szCs w:val="28"/>
        </w:rPr>
        <w:t>отдела образования</w:t>
      </w:r>
      <w:r w:rsidRPr="003E2089">
        <w:rPr>
          <w:rFonts w:ascii="Times New Roman" w:hAnsi="Times New Roman"/>
          <w:sz w:val="28"/>
          <w:szCs w:val="28"/>
        </w:rPr>
        <w:t xml:space="preserve">, </w:t>
      </w:r>
      <w:r w:rsidR="003F3D9E">
        <w:rPr>
          <w:rFonts w:ascii="Times New Roman" w:hAnsi="Times New Roman"/>
          <w:sz w:val="28"/>
          <w:szCs w:val="28"/>
        </w:rPr>
        <w:t>районной</w:t>
      </w:r>
      <w:r w:rsidRPr="003E2089">
        <w:rPr>
          <w:rFonts w:ascii="Times New Roman" w:hAnsi="Times New Roman"/>
          <w:sz w:val="28"/>
          <w:szCs w:val="28"/>
        </w:rPr>
        <w:t xml:space="preserve"> аттестационной комиссии, в состав комиссий, рабочих групп по подготовке нормативных правовых актов, программ, концепци</w:t>
      </w:r>
      <w:r w:rsidR="00416F03">
        <w:rPr>
          <w:rFonts w:ascii="Times New Roman" w:hAnsi="Times New Roman"/>
          <w:sz w:val="28"/>
          <w:szCs w:val="28"/>
        </w:rPr>
        <w:t>й</w:t>
      </w:r>
      <w:r w:rsidRPr="003E2089">
        <w:rPr>
          <w:rFonts w:ascii="Times New Roman" w:hAnsi="Times New Roman"/>
          <w:sz w:val="28"/>
          <w:szCs w:val="28"/>
        </w:rPr>
        <w:t>, затрагивающих социальные, трудовые, профессиональные права и интересы работников.</w:t>
      </w:r>
    </w:p>
    <w:p w14:paraId="2CB87F89" w14:textId="77777777" w:rsidR="00FF2D86" w:rsidRPr="003E2089" w:rsidRDefault="0012798B" w:rsidP="00995239">
      <w:pPr>
        <w:pStyle w:val="a3"/>
        <w:numPr>
          <w:ilvl w:val="2"/>
          <w:numId w:val="1"/>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Содействовать развитию социального пар</w:t>
      </w:r>
      <w:r w:rsidR="00FF2D86" w:rsidRPr="003E2089">
        <w:rPr>
          <w:rFonts w:ascii="Times New Roman" w:hAnsi="Times New Roman"/>
          <w:sz w:val="28"/>
          <w:szCs w:val="28"/>
        </w:rPr>
        <w:t>т</w:t>
      </w:r>
      <w:r w:rsidRPr="003E2089">
        <w:rPr>
          <w:rFonts w:ascii="Times New Roman" w:hAnsi="Times New Roman"/>
          <w:sz w:val="28"/>
          <w:szCs w:val="28"/>
        </w:rPr>
        <w:t>нёрства, созданию</w:t>
      </w:r>
      <w:r w:rsidR="00FF2D86" w:rsidRPr="003E2089">
        <w:rPr>
          <w:rFonts w:ascii="Times New Roman" w:hAnsi="Times New Roman"/>
          <w:sz w:val="28"/>
          <w:szCs w:val="28"/>
        </w:rPr>
        <w:t xml:space="preserve"> условий для деятельности профсоюзных организаций образования, недопущению препятствования в осуществлении их деятельности.</w:t>
      </w:r>
    </w:p>
    <w:p w14:paraId="3D017553" w14:textId="5AF52AEF" w:rsidR="00E56DC7" w:rsidRPr="003E2089" w:rsidRDefault="00FF2D86" w:rsidP="00995239">
      <w:pPr>
        <w:pStyle w:val="a3"/>
        <w:numPr>
          <w:ilvl w:val="2"/>
          <w:numId w:val="1"/>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Включат</w:t>
      </w:r>
      <w:r w:rsidR="004138C6">
        <w:rPr>
          <w:rFonts w:ascii="Times New Roman" w:hAnsi="Times New Roman"/>
          <w:sz w:val="28"/>
          <w:szCs w:val="28"/>
        </w:rPr>
        <w:t>ь</w:t>
      </w:r>
      <w:r w:rsidRPr="003E2089">
        <w:rPr>
          <w:rFonts w:ascii="Times New Roman" w:hAnsi="Times New Roman"/>
          <w:sz w:val="28"/>
          <w:szCs w:val="28"/>
        </w:rPr>
        <w:t xml:space="preserve"> </w:t>
      </w:r>
      <w:r w:rsidR="003F3D9E">
        <w:rPr>
          <w:rFonts w:ascii="Times New Roman" w:hAnsi="Times New Roman"/>
          <w:sz w:val="28"/>
          <w:szCs w:val="28"/>
        </w:rPr>
        <w:t>районную</w:t>
      </w:r>
      <w:r w:rsidRPr="003E2089">
        <w:rPr>
          <w:rFonts w:ascii="Times New Roman" w:hAnsi="Times New Roman"/>
          <w:sz w:val="28"/>
          <w:szCs w:val="28"/>
        </w:rPr>
        <w:t xml:space="preserve"> организацию Профсоюза в перечень организаций для рассылки документов, ведомственных и иных нормативных правовых актов, затрагивающих социальные, трудовые, профессиональные права и интересы работников отрасли.</w:t>
      </w:r>
    </w:p>
    <w:p w14:paraId="7BFEC0B9" w14:textId="6D45A680" w:rsidR="00792D68" w:rsidRPr="003E2089" w:rsidRDefault="003F3D9E" w:rsidP="00995239">
      <w:pPr>
        <w:pStyle w:val="a3"/>
        <w:numPr>
          <w:ilvl w:val="1"/>
          <w:numId w:val="1"/>
        </w:numPr>
        <w:tabs>
          <w:tab w:val="left" w:pos="1418"/>
        </w:tabs>
        <w:spacing w:after="0" w:line="240" w:lineRule="auto"/>
        <w:ind w:left="0" w:firstLine="709"/>
        <w:jc w:val="both"/>
        <w:rPr>
          <w:rFonts w:ascii="Times New Roman" w:hAnsi="Times New Roman"/>
          <w:b/>
          <w:sz w:val="28"/>
          <w:szCs w:val="28"/>
        </w:rPr>
      </w:pPr>
      <w:r>
        <w:rPr>
          <w:rFonts w:ascii="Times New Roman" w:hAnsi="Times New Roman"/>
          <w:b/>
          <w:sz w:val="28"/>
          <w:szCs w:val="28"/>
        </w:rPr>
        <w:t>Районная</w:t>
      </w:r>
      <w:r w:rsidR="00901E50" w:rsidRPr="003E2089">
        <w:rPr>
          <w:rFonts w:ascii="Times New Roman" w:hAnsi="Times New Roman"/>
          <w:b/>
          <w:sz w:val="28"/>
          <w:szCs w:val="28"/>
        </w:rPr>
        <w:t xml:space="preserve"> организация</w:t>
      </w:r>
      <w:r w:rsidR="00D84C0F" w:rsidRPr="003E2089">
        <w:rPr>
          <w:rFonts w:ascii="Times New Roman" w:hAnsi="Times New Roman"/>
          <w:b/>
          <w:sz w:val="28"/>
          <w:szCs w:val="28"/>
        </w:rPr>
        <w:t xml:space="preserve"> Проф</w:t>
      </w:r>
      <w:r w:rsidR="00390633" w:rsidRPr="003E2089">
        <w:rPr>
          <w:rFonts w:ascii="Times New Roman" w:hAnsi="Times New Roman"/>
          <w:b/>
          <w:sz w:val="28"/>
          <w:szCs w:val="28"/>
        </w:rPr>
        <w:t>союза обязуется:</w:t>
      </w:r>
    </w:p>
    <w:p w14:paraId="773475A9" w14:textId="77777777" w:rsidR="00FF2D86" w:rsidRPr="003E2089" w:rsidRDefault="00416F03" w:rsidP="00995239">
      <w:pPr>
        <w:pStyle w:val="a3"/>
        <w:numPr>
          <w:ilvl w:val="0"/>
          <w:numId w:val="9"/>
        </w:numPr>
        <w:tabs>
          <w:tab w:val="left" w:pos="1418"/>
        </w:tabs>
        <w:spacing w:after="0" w:line="240" w:lineRule="auto"/>
        <w:ind w:left="0" w:firstLine="709"/>
        <w:jc w:val="both"/>
        <w:rPr>
          <w:rFonts w:ascii="Times New Roman" w:hAnsi="Times New Roman"/>
          <w:sz w:val="28"/>
          <w:szCs w:val="28"/>
        </w:rPr>
      </w:pPr>
      <w:r>
        <w:rPr>
          <w:rFonts w:ascii="Times New Roman" w:hAnsi="Times New Roman"/>
          <w:sz w:val="28"/>
          <w:szCs w:val="28"/>
        </w:rPr>
        <w:t>Выступа</w:t>
      </w:r>
      <w:r w:rsidR="00FF2D86" w:rsidRPr="003E2089">
        <w:rPr>
          <w:rFonts w:ascii="Times New Roman" w:hAnsi="Times New Roman"/>
          <w:sz w:val="28"/>
          <w:szCs w:val="28"/>
        </w:rPr>
        <w:t>ть инициатором начала переговоров по заключению соглашения на новый срок</w:t>
      </w:r>
      <w:r w:rsidR="00C72D37" w:rsidRPr="003E2089">
        <w:rPr>
          <w:rFonts w:ascii="Times New Roman" w:hAnsi="Times New Roman"/>
          <w:sz w:val="28"/>
          <w:szCs w:val="28"/>
        </w:rPr>
        <w:t xml:space="preserve"> не позже трех месяцев до окончания действующего.</w:t>
      </w:r>
    </w:p>
    <w:p w14:paraId="3292C95C" w14:textId="42FF83F3" w:rsidR="00390633" w:rsidRPr="003E2089" w:rsidRDefault="00390633" w:rsidP="00995239">
      <w:pPr>
        <w:pStyle w:val="a3"/>
        <w:numPr>
          <w:ilvl w:val="0"/>
          <w:numId w:val="9"/>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Анализировать поступающие от трудовых коллективов и отдельных членов</w:t>
      </w:r>
      <w:r w:rsidR="004A5C52" w:rsidRPr="003E2089">
        <w:rPr>
          <w:rFonts w:ascii="Times New Roman" w:hAnsi="Times New Roman"/>
          <w:sz w:val="28"/>
          <w:szCs w:val="28"/>
        </w:rPr>
        <w:t xml:space="preserve"> </w:t>
      </w:r>
      <w:r w:rsidR="003F3D9E">
        <w:rPr>
          <w:rFonts w:ascii="Times New Roman" w:hAnsi="Times New Roman"/>
          <w:sz w:val="28"/>
          <w:szCs w:val="28"/>
        </w:rPr>
        <w:t>районной</w:t>
      </w:r>
      <w:r w:rsidR="004A5C52" w:rsidRPr="003E2089">
        <w:rPr>
          <w:rFonts w:ascii="Times New Roman" w:hAnsi="Times New Roman"/>
          <w:sz w:val="28"/>
          <w:szCs w:val="28"/>
        </w:rPr>
        <w:t xml:space="preserve"> организации</w:t>
      </w:r>
      <w:r w:rsidRPr="003E2089">
        <w:rPr>
          <w:rFonts w:ascii="Times New Roman" w:hAnsi="Times New Roman"/>
          <w:sz w:val="28"/>
          <w:szCs w:val="28"/>
        </w:rPr>
        <w:t xml:space="preserve"> Профсоюза предложения по улучшению работы </w:t>
      </w:r>
      <w:r w:rsidR="004A5C52" w:rsidRPr="003E2089">
        <w:rPr>
          <w:rFonts w:ascii="Times New Roman" w:hAnsi="Times New Roman"/>
          <w:sz w:val="28"/>
          <w:szCs w:val="28"/>
        </w:rPr>
        <w:t>организаций</w:t>
      </w:r>
      <w:r w:rsidRPr="003E2089">
        <w:rPr>
          <w:rFonts w:ascii="Times New Roman" w:hAnsi="Times New Roman"/>
          <w:sz w:val="28"/>
          <w:szCs w:val="28"/>
        </w:rPr>
        <w:t xml:space="preserve"> и направлять предло</w:t>
      </w:r>
      <w:r w:rsidR="00272E75" w:rsidRPr="003E2089">
        <w:rPr>
          <w:rFonts w:ascii="Times New Roman" w:hAnsi="Times New Roman"/>
          <w:sz w:val="28"/>
          <w:szCs w:val="28"/>
        </w:rPr>
        <w:t xml:space="preserve">жения в </w:t>
      </w:r>
      <w:r w:rsidR="003F3D9E">
        <w:rPr>
          <w:rFonts w:ascii="Times New Roman" w:hAnsi="Times New Roman"/>
          <w:sz w:val="28"/>
          <w:szCs w:val="28"/>
        </w:rPr>
        <w:t>отдел образования</w:t>
      </w:r>
      <w:r w:rsidRPr="003E2089">
        <w:rPr>
          <w:rFonts w:ascii="Times New Roman" w:hAnsi="Times New Roman"/>
          <w:sz w:val="28"/>
          <w:szCs w:val="28"/>
        </w:rPr>
        <w:t>.</w:t>
      </w:r>
    </w:p>
    <w:p w14:paraId="444396BA" w14:textId="77777777" w:rsidR="00C72D37" w:rsidRPr="003E2089" w:rsidRDefault="00390633" w:rsidP="00995239">
      <w:pPr>
        <w:pStyle w:val="a3"/>
        <w:numPr>
          <w:ilvl w:val="0"/>
          <w:numId w:val="9"/>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Осуществлять профсоюзный контроль</w:t>
      </w:r>
      <w:r w:rsidR="00685ABD">
        <w:rPr>
          <w:rFonts w:ascii="Times New Roman" w:hAnsi="Times New Roman"/>
          <w:sz w:val="28"/>
          <w:szCs w:val="28"/>
        </w:rPr>
        <w:t xml:space="preserve"> в пределах компетенции</w:t>
      </w:r>
      <w:r w:rsidR="00C72D37" w:rsidRPr="003E2089">
        <w:rPr>
          <w:rFonts w:ascii="Times New Roman" w:hAnsi="Times New Roman"/>
          <w:sz w:val="28"/>
          <w:szCs w:val="28"/>
        </w:rPr>
        <w:t>:</w:t>
      </w:r>
    </w:p>
    <w:p w14:paraId="6FFA4245" w14:textId="77777777" w:rsidR="00C72D37" w:rsidRPr="003E2089" w:rsidRDefault="00390633" w:rsidP="00995239">
      <w:pPr>
        <w:pStyle w:val="a3"/>
        <w:numPr>
          <w:ilvl w:val="0"/>
          <w:numId w:val="10"/>
        </w:numPr>
        <w:tabs>
          <w:tab w:val="left" w:pos="1134"/>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за ходом выполнения</w:t>
      </w:r>
      <w:r w:rsidR="00416F03">
        <w:rPr>
          <w:rFonts w:ascii="Times New Roman" w:hAnsi="Times New Roman"/>
          <w:sz w:val="28"/>
          <w:szCs w:val="28"/>
        </w:rPr>
        <w:t xml:space="preserve"> </w:t>
      </w:r>
      <w:r w:rsidR="00F06A01" w:rsidRPr="003E2089">
        <w:rPr>
          <w:rFonts w:ascii="Times New Roman" w:hAnsi="Times New Roman"/>
          <w:sz w:val="28"/>
          <w:szCs w:val="28"/>
        </w:rPr>
        <w:t>государственн</w:t>
      </w:r>
      <w:r w:rsidR="00DE0A78" w:rsidRPr="003E2089">
        <w:rPr>
          <w:rFonts w:ascii="Times New Roman" w:hAnsi="Times New Roman"/>
          <w:sz w:val="28"/>
          <w:szCs w:val="28"/>
        </w:rPr>
        <w:t>ой программы</w:t>
      </w:r>
      <w:r w:rsidR="00416F03">
        <w:rPr>
          <w:rFonts w:ascii="Times New Roman" w:hAnsi="Times New Roman"/>
          <w:sz w:val="28"/>
          <w:szCs w:val="28"/>
        </w:rPr>
        <w:t xml:space="preserve"> </w:t>
      </w:r>
      <w:r w:rsidR="002B535C" w:rsidRPr="003E2089">
        <w:rPr>
          <w:rFonts w:ascii="Times New Roman" w:hAnsi="Times New Roman"/>
          <w:sz w:val="28"/>
          <w:szCs w:val="28"/>
        </w:rPr>
        <w:t xml:space="preserve">Саратовской области </w:t>
      </w:r>
      <w:r w:rsidR="00F06A01" w:rsidRPr="003E2089">
        <w:rPr>
          <w:rFonts w:ascii="Times New Roman" w:hAnsi="Times New Roman"/>
          <w:sz w:val="28"/>
          <w:szCs w:val="28"/>
        </w:rPr>
        <w:t xml:space="preserve">«Развитие образования в </w:t>
      </w:r>
      <w:r w:rsidR="00C72D37" w:rsidRPr="003E2089">
        <w:rPr>
          <w:rFonts w:ascii="Times New Roman" w:hAnsi="Times New Roman"/>
          <w:sz w:val="28"/>
          <w:szCs w:val="28"/>
        </w:rPr>
        <w:t>Саратовской области</w:t>
      </w:r>
      <w:r w:rsidR="00F06A01" w:rsidRPr="003E2089">
        <w:rPr>
          <w:rFonts w:ascii="Times New Roman" w:hAnsi="Times New Roman"/>
          <w:sz w:val="28"/>
          <w:szCs w:val="28"/>
        </w:rPr>
        <w:t>»</w:t>
      </w:r>
      <w:r w:rsidR="00C72D37" w:rsidRPr="003E2089">
        <w:rPr>
          <w:rFonts w:ascii="Times New Roman" w:hAnsi="Times New Roman"/>
          <w:sz w:val="28"/>
          <w:szCs w:val="28"/>
        </w:rPr>
        <w:t>;</w:t>
      </w:r>
    </w:p>
    <w:p w14:paraId="6ECD5610" w14:textId="77777777" w:rsidR="00390633" w:rsidRPr="003E2089" w:rsidRDefault="002135F9" w:rsidP="00995239">
      <w:pPr>
        <w:pStyle w:val="a3"/>
        <w:numPr>
          <w:ilvl w:val="0"/>
          <w:numId w:val="10"/>
        </w:numPr>
        <w:tabs>
          <w:tab w:val="left" w:pos="1134"/>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за соблюдением работодателем трудового законодательства и иных нормативных актов, содержащих нормы трудового права.</w:t>
      </w:r>
      <w:r w:rsidR="00C72D37" w:rsidRPr="003E2089">
        <w:rPr>
          <w:rFonts w:ascii="Times New Roman" w:hAnsi="Times New Roman"/>
          <w:sz w:val="28"/>
          <w:szCs w:val="28"/>
        </w:rPr>
        <w:t xml:space="preserve"> При необходимости информир</w:t>
      </w:r>
      <w:r w:rsidR="00685ABD">
        <w:rPr>
          <w:rFonts w:ascii="Times New Roman" w:hAnsi="Times New Roman"/>
          <w:sz w:val="28"/>
          <w:szCs w:val="28"/>
        </w:rPr>
        <w:t>овать</w:t>
      </w:r>
      <w:r w:rsidR="00C72D37" w:rsidRPr="003E2089">
        <w:rPr>
          <w:rFonts w:ascii="Times New Roman" w:hAnsi="Times New Roman"/>
          <w:sz w:val="28"/>
          <w:szCs w:val="28"/>
        </w:rPr>
        <w:t xml:space="preserve"> властные структуры о фактах нарушения трудового законодательства, в том числе прав и гарантий деятельности Профсоюза с целью принятия соответствующих</w:t>
      </w:r>
      <w:r w:rsidR="00C55636" w:rsidRPr="003E2089">
        <w:rPr>
          <w:rFonts w:ascii="Times New Roman" w:hAnsi="Times New Roman"/>
          <w:sz w:val="28"/>
          <w:szCs w:val="28"/>
        </w:rPr>
        <w:t xml:space="preserve"> мер.</w:t>
      </w:r>
    </w:p>
    <w:p w14:paraId="566B8D89" w14:textId="77777777" w:rsidR="00390633" w:rsidRPr="003E2089" w:rsidRDefault="00390633" w:rsidP="00995239">
      <w:pPr>
        <w:pStyle w:val="a3"/>
        <w:numPr>
          <w:ilvl w:val="0"/>
          <w:numId w:val="9"/>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Принимать меры по предупреждению и урегулированию коллективных трудовых споров (конфликтов).</w:t>
      </w:r>
      <w:r w:rsidR="002135F9" w:rsidRPr="003E2089">
        <w:rPr>
          <w:rFonts w:ascii="Times New Roman" w:hAnsi="Times New Roman"/>
          <w:sz w:val="28"/>
          <w:szCs w:val="28"/>
        </w:rPr>
        <w:t xml:space="preserve"> Использовать возможности</w:t>
      </w:r>
      <w:r w:rsidR="00DE2CD9" w:rsidRPr="003E2089">
        <w:rPr>
          <w:rFonts w:ascii="Times New Roman" w:hAnsi="Times New Roman"/>
          <w:sz w:val="28"/>
          <w:szCs w:val="28"/>
        </w:rPr>
        <w:t xml:space="preserve"> переговорного процесса для </w:t>
      </w:r>
      <w:r w:rsidR="002135F9" w:rsidRPr="003E2089">
        <w:rPr>
          <w:rFonts w:ascii="Times New Roman" w:hAnsi="Times New Roman"/>
          <w:sz w:val="28"/>
          <w:szCs w:val="28"/>
        </w:rPr>
        <w:t>учета и</w:t>
      </w:r>
      <w:r w:rsidR="00DE2CD9" w:rsidRPr="003E2089">
        <w:rPr>
          <w:rFonts w:ascii="Times New Roman" w:hAnsi="Times New Roman"/>
          <w:sz w:val="28"/>
          <w:szCs w:val="28"/>
        </w:rPr>
        <w:t>нтересов сторон и предотвращения</w:t>
      </w:r>
      <w:r w:rsidR="002135F9" w:rsidRPr="003E2089">
        <w:rPr>
          <w:rFonts w:ascii="Times New Roman" w:hAnsi="Times New Roman"/>
          <w:sz w:val="28"/>
          <w:szCs w:val="28"/>
        </w:rPr>
        <w:t xml:space="preserve"> социальной напряженности в коллективах организаций.</w:t>
      </w:r>
    </w:p>
    <w:p w14:paraId="7721A5FF" w14:textId="77777777" w:rsidR="00390633" w:rsidRPr="003E2089" w:rsidRDefault="00390633" w:rsidP="00995239">
      <w:pPr>
        <w:pStyle w:val="a3"/>
        <w:numPr>
          <w:ilvl w:val="0"/>
          <w:numId w:val="9"/>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Вносить предложения в соответствующие органы государственной </w:t>
      </w:r>
      <w:r w:rsidR="00C80484" w:rsidRPr="003E2089">
        <w:rPr>
          <w:rFonts w:ascii="Times New Roman" w:hAnsi="Times New Roman"/>
          <w:sz w:val="28"/>
          <w:szCs w:val="28"/>
        </w:rPr>
        <w:t>власти</w:t>
      </w:r>
      <w:r w:rsidR="008074F2" w:rsidRPr="003E2089">
        <w:rPr>
          <w:rFonts w:ascii="Times New Roman" w:hAnsi="Times New Roman"/>
          <w:sz w:val="28"/>
          <w:szCs w:val="28"/>
        </w:rPr>
        <w:t xml:space="preserve"> и местного самоуправления</w:t>
      </w:r>
      <w:r w:rsidR="00C80484" w:rsidRPr="003E2089">
        <w:rPr>
          <w:rFonts w:ascii="Times New Roman" w:hAnsi="Times New Roman"/>
          <w:sz w:val="28"/>
          <w:szCs w:val="28"/>
        </w:rPr>
        <w:t xml:space="preserve"> по созданию правовой базы, направленной на решение вопросов в сфере образования</w:t>
      </w:r>
      <w:r w:rsidR="00DE0A78" w:rsidRPr="003E2089">
        <w:rPr>
          <w:rFonts w:ascii="Times New Roman" w:hAnsi="Times New Roman"/>
          <w:sz w:val="28"/>
          <w:szCs w:val="28"/>
        </w:rPr>
        <w:t>,</w:t>
      </w:r>
      <w:r w:rsidR="00685ABD">
        <w:rPr>
          <w:rFonts w:ascii="Times New Roman" w:hAnsi="Times New Roman"/>
          <w:sz w:val="28"/>
          <w:szCs w:val="28"/>
        </w:rPr>
        <w:t xml:space="preserve"> </w:t>
      </w:r>
      <w:r w:rsidRPr="003E2089">
        <w:rPr>
          <w:rFonts w:ascii="Times New Roman" w:hAnsi="Times New Roman"/>
          <w:sz w:val="28"/>
          <w:szCs w:val="28"/>
        </w:rPr>
        <w:t xml:space="preserve">реализации существующих законов и нормативных </w:t>
      </w:r>
      <w:r w:rsidR="00C80484" w:rsidRPr="003E2089">
        <w:rPr>
          <w:rFonts w:ascii="Times New Roman" w:hAnsi="Times New Roman"/>
          <w:sz w:val="28"/>
          <w:szCs w:val="28"/>
        </w:rPr>
        <w:t xml:space="preserve">правовых </w:t>
      </w:r>
      <w:r w:rsidRPr="003E2089">
        <w:rPr>
          <w:rFonts w:ascii="Times New Roman" w:hAnsi="Times New Roman"/>
          <w:sz w:val="28"/>
          <w:szCs w:val="28"/>
        </w:rPr>
        <w:t>актов по вопро</w:t>
      </w:r>
      <w:r w:rsidR="00DE0A78" w:rsidRPr="003E2089">
        <w:rPr>
          <w:rFonts w:ascii="Times New Roman" w:hAnsi="Times New Roman"/>
          <w:sz w:val="28"/>
          <w:szCs w:val="28"/>
        </w:rPr>
        <w:t xml:space="preserve">сам труда и </w:t>
      </w:r>
      <w:r w:rsidR="00DE0A78" w:rsidRPr="003E2089">
        <w:rPr>
          <w:rFonts w:ascii="Times New Roman" w:hAnsi="Times New Roman"/>
          <w:sz w:val="28"/>
          <w:szCs w:val="28"/>
        </w:rPr>
        <w:lastRenderedPageBreak/>
        <w:t>заработной платы,</w:t>
      </w:r>
      <w:r w:rsidR="00126C7D">
        <w:rPr>
          <w:rFonts w:ascii="Times New Roman" w:hAnsi="Times New Roman"/>
          <w:sz w:val="28"/>
          <w:szCs w:val="28"/>
        </w:rPr>
        <w:t xml:space="preserve"> </w:t>
      </w:r>
      <w:r w:rsidRPr="003E2089">
        <w:rPr>
          <w:rFonts w:ascii="Times New Roman" w:hAnsi="Times New Roman"/>
          <w:sz w:val="28"/>
          <w:szCs w:val="28"/>
        </w:rPr>
        <w:t xml:space="preserve">сохранению социальных гарантий и льгот работников </w:t>
      </w:r>
      <w:r w:rsidR="00642710" w:rsidRPr="003E2089">
        <w:rPr>
          <w:rFonts w:ascii="Times New Roman" w:hAnsi="Times New Roman"/>
          <w:sz w:val="28"/>
          <w:szCs w:val="28"/>
        </w:rPr>
        <w:t>организаций</w:t>
      </w:r>
      <w:r w:rsidRPr="003E2089">
        <w:rPr>
          <w:rFonts w:ascii="Times New Roman" w:hAnsi="Times New Roman"/>
          <w:sz w:val="28"/>
          <w:szCs w:val="28"/>
        </w:rPr>
        <w:t xml:space="preserve">. Проводить экспертизу законопроектов и других нормативных </w:t>
      </w:r>
      <w:r w:rsidR="00626603" w:rsidRPr="003E2089">
        <w:rPr>
          <w:rFonts w:ascii="Times New Roman" w:hAnsi="Times New Roman"/>
          <w:sz w:val="28"/>
          <w:szCs w:val="28"/>
        </w:rPr>
        <w:t xml:space="preserve">правовых </w:t>
      </w:r>
      <w:r w:rsidR="002135F9" w:rsidRPr="003E2089">
        <w:rPr>
          <w:rFonts w:ascii="Times New Roman" w:hAnsi="Times New Roman"/>
          <w:sz w:val="28"/>
          <w:szCs w:val="28"/>
        </w:rPr>
        <w:t>актов, затрагивающих права и интересы работников организаций.</w:t>
      </w:r>
    </w:p>
    <w:p w14:paraId="60EA10AF" w14:textId="647266B6" w:rsidR="00DE2CD9" w:rsidRPr="003E2089" w:rsidRDefault="00DE2CD9" w:rsidP="00995239">
      <w:pPr>
        <w:pStyle w:val="a3"/>
        <w:numPr>
          <w:ilvl w:val="0"/>
          <w:numId w:val="9"/>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Анализировать социально-экономическое положение работников образовательных организаций, взаимодействовать с депутатами </w:t>
      </w:r>
      <w:r w:rsidR="003F3D9E">
        <w:rPr>
          <w:rFonts w:ascii="Times New Roman" w:hAnsi="Times New Roman"/>
          <w:sz w:val="28"/>
          <w:szCs w:val="28"/>
        </w:rPr>
        <w:t xml:space="preserve">районного Собрания </w:t>
      </w:r>
      <w:r w:rsidRPr="003E2089">
        <w:rPr>
          <w:rFonts w:ascii="Times New Roman" w:hAnsi="Times New Roman"/>
          <w:sz w:val="28"/>
          <w:szCs w:val="28"/>
        </w:rPr>
        <w:t>при разработке предложений, проектов нормативных правовых актов</w:t>
      </w:r>
      <w:r w:rsidR="00633BCE" w:rsidRPr="003E2089">
        <w:rPr>
          <w:rFonts w:ascii="Times New Roman" w:hAnsi="Times New Roman"/>
          <w:sz w:val="28"/>
          <w:szCs w:val="28"/>
        </w:rPr>
        <w:t>, н</w:t>
      </w:r>
      <w:r w:rsidR="008074F2" w:rsidRPr="003E2089">
        <w:rPr>
          <w:rFonts w:ascii="Times New Roman" w:hAnsi="Times New Roman"/>
          <w:sz w:val="28"/>
          <w:szCs w:val="28"/>
        </w:rPr>
        <w:t>аправленных на совершенствование</w:t>
      </w:r>
      <w:r w:rsidR="00633BCE" w:rsidRPr="003E2089">
        <w:rPr>
          <w:rFonts w:ascii="Times New Roman" w:hAnsi="Times New Roman"/>
          <w:sz w:val="28"/>
          <w:szCs w:val="28"/>
        </w:rPr>
        <w:t xml:space="preserve"> законодательной базы </w:t>
      </w:r>
      <w:r w:rsidR="008074F2" w:rsidRPr="003E2089">
        <w:rPr>
          <w:rFonts w:ascii="Times New Roman" w:hAnsi="Times New Roman"/>
          <w:sz w:val="28"/>
          <w:szCs w:val="28"/>
        </w:rPr>
        <w:t xml:space="preserve">в сфере </w:t>
      </w:r>
      <w:r w:rsidR="00633BCE" w:rsidRPr="003E2089">
        <w:rPr>
          <w:rFonts w:ascii="Times New Roman" w:hAnsi="Times New Roman"/>
          <w:sz w:val="28"/>
          <w:szCs w:val="28"/>
        </w:rPr>
        <w:t>образования, усиление социальной защищенности работников и обучающихся.</w:t>
      </w:r>
    </w:p>
    <w:p w14:paraId="0E8EFCE4" w14:textId="77777777" w:rsidR="0080669E" w:rsidRPr="003E2089" w:rsidRDefault="0080669E" w:rsidP="00995239">
      <w:pPr>
        <w:pStyle w:val="a3"/>
        <w:numPr>
          <w:ilvl w:val="0"/>
          <w:numId w:val="9"/>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Оказыва</w:t>
      </w:r>
      <w:r w:rsidR="00685ABD">
        <w:rPr>
          <w:rFonts w:ascii="Times New Roman" w:hAnsi="Times New Roman"/>
          <w:sz w:val="28"/>
          <w:szCs w:val="28"/>
        </w:rPr>
        <w:t xml:space="preserve">ть </w:t>
      </w:r>
      <w:r w:rsidRPr="003E2089">
        <w:rPr>
          <w:rFonts w:ascii="Times New Roman" w:hAnsi="Times New Roman"/>
          <w:sz w:val="28"/>
          <w:szCs w:val="28"/>
        </w:rPr>
        <w:t>методическую</w:t>
      </w:r>
      <w:r w:rsidR="00685ABD">
        <w:rPr>
          <w:rFonts w:ascii="Times New Roman" w:hAnsi="Times New Roman"/>
          <w:sz w:val="28"/>
          <w:szCs w:val="28"/>
        </w:rPr>
        <w:t xml:space="preserve"> </w:t>
      </w:r>
      <w:r w:rsidRPr="003E2089">
        <w:rPr>
          <w:rFonts w:ascii="Times New Roman" w:hAnsi="Times New Roman"/>
          <w:sz w:val="28"/>
          <w:szCs w:val="28"/>
        </w:rPr>
        <w:t>и</w:t>
      </w:r>
      <w:r w:rsidR="00685ABD">
        <w:rPr>
          <w:rFonts w:ascii="Times New Roman" w:hAnsi="Times New Roman"/>
          <w:sz w:val="28"/>
          <w:szCs w:val="28"/>
        </w:rPr>
        <w:t xml:space="preserve"> </w:t>
      </w:r>
      <w:r w:rsidRPr="003E2089">
        <w:rPr>
          <w:rFonts w:ascii="Times New Roman" w:hAnsi="Times New Roman"/>
          <w:sz w:val="28"/>
          <w:szCs w:val="28"/>
        </w:rPr>
        <w:t>практическую</w:t>
      </w:r>
      <w:r w:rsidR="00685ABD">
        <w:rPr>
          <w:rFonts w:ascii="Times New Roman" w:hAnsi="Times New Roman"/>
          <w:sz w:val="28"/>
          <w:szCs w:val="28"/>
        </w:rPr>
        <w:t xml:space="preserve"> </w:t>
      </w:r>
      <w:r w:rsidRPr="003E2089">
        <w:rPr>
          <w:rFonts w:ascii="Times New Roman" w:hAnsi="Times New Roman"/>
          <w:sz w:val="28"/>
          <w:szCs w:val="28"/>
        </w:rPr>
        <w:t>помощь</w:t>
      </w:r>
      <w:r w:rsidR="00685ABD">
        <w:rPr>
          <w:rFonts w:ascii="Times New Roman" w:hAnsi="Times New Roman"/>
          <w:sz w:val="28"/>
          <w:szCs w:val="28"/>
        </w:rPr>
        <w:t xml:space="preserve"> работникам</w:t>
      </w:r>
      <w:r w:rsidRPr="003E2089">
        <w:rPr>
          <w:rFonts w:ascii="Times New Roman" w:hAnsi="Times New Roman"/>
          <w:sz w:val="28"/>
          <w:szCs w:val="28"/>
        </w:rPr>
        <w:t>,</w:t>
      </w:r>
      <w:r w:rsidR="00685ABD">
        <w:rPr>
          <w:rFonts w:ascii="Times New Roman" w:hAnsi="Times New Roman"/>
          <w:sz w:val="28"/>
          <w:szCs w:val="28"/>
        </w:rPr>
        <w:t xml:space="preserve"> </w:t>
      </w:r>
      <w:r w:rsidRPr="003E2089">
        <w:rPr>
          <w:rFonts w:ascii="Times New Roman" w:hAnsi="Times New Roman"/>
          <w:sz w:val="28"/>
          <w:szCs w:val="28"/>
        </w:rPr>
        <w:t>являющимся</w:t>
      </w:r>
      <w:r w:rsidR="00685ABD">
        <w:rPr>
          <w:rFonts w:ascii="Times New Roman" w:hAnsi="Times New Roman"/>
          <w:sz w:val="28"/>
          <w:szCs w:val="28"/>
        </w:rPr>
        <w:t xml:space="preserve"> </w:t>
      </w:r>
      <w:r w:rsidRPr="003E2089">
        <w:rPr>
          <w:rFonts w:ascii="Times New Roman" w:hAnsi="Times New Roman"/>
          <w:sz w:val="28"/>
          <w:szCs w:val="28"/>
        </w:rPr>
        <w:t>членами</w:t>
      </w:r>
      <w:r w:rsidR="00685ABD">
        <w:rPr>
          <w:rFonts w:ascii="Times New Roman" w:hAnsi="Times New Roman"/>
          <w:sz w:val="28"/>
          <w:szCs w:val="28"/>
        </w:rPr>
        <w:t xml:space="preserve"> </w:t>
      </w:r>
      <w:r w:rsidRPr="003E2089">
        <w:rPr>
          <w:rFonts w:ascii="Times New Roman" w:hAnsi="Times New Roman"/>
          <w:sz w:val="28"/>
          <w:szCs w:val="28"/>
        </w:rPr>
        <w:t>Профсоюза,</w:t>
      </w:r>
      <w:r w:rsidR="00685ABD">
        <w:rPr>
          <w:rFonts w:ascii="Times New Roman" w:hAnsi="Times New Roman"/>
          <w:sz w:val="28"/>
          <w:szCs w:val="28"/>
        </w:rPr>
        <w:t xml:space="preserve"> местным </w:t>
      </w:r>
      <w:r w:rsidRPr="003E2089">
        <w:rPr>
          <w:rFonts w:ascii="Times New Roman" w:hAnsi="Times New Roman"/>
          <w:sz w:val="28"/>
          <w:szCs w:val="28"/>
        </w:rPr>
        <w:t>первичным</w:t>
      </w:r>
      <w:r w:rsidR="00685ABD">
        <w:rPr>
          <w:rFonts w:ascii="Times New Roman" w:hAnsi="Times New Roman"/>
          <w:sz w:val="28"/>
          <w:szCs w:val="28"/>
        </w:rPr>
        <w:t xml:space="preserve"> </w:t>
      </w:r>
      <w:r w:rsidRPr="003E2089">
        <w:rPr>
          <w:rFonts w:ascii="Times New Roman" w:hAnsi="Times New Roman"/>
          <w:sz w:val="28"/>
          <w:szCs w:val="28"/>
        </w:rPr>
        <w:t>профсоюзным организациям,</w:t>
      </w:r>
      <w:r w:rsidR="00685ABD">
        <w:rPr>
          <w:rFonts w:ascii="Times New Roman" w:hAnsi="Times New Roman"/>
          <w:sz w:val="28"/>
          <w:szCs w:val="28"/>
        </w:rPr>
        <w:t xml:space="preserve"> </w:t>
      </w:r>
      <w:r w:rsidRPr="003E2089">
        <w:rPr>
          <w:rFonts w:ascii="Times New Roman" w:hAnsi="Times New Roman"/>
          <w:sz w:val="28"/>
          <w:szCs w:val="28"/>
        </w:rPr>
        <w:t>а</w:t>
      </w:r>
      <w:r w:rsidR="00685ABD">
        <w:rPr>
          <w:rFonts w:ascii="Times New Roman" w:hAnsi="Times New Roman"/>
          <w:sz w:val="28"/>
          <w:szCs w:val="28"/>
        </w:rPr>
        <w:t xml:space="preserve"> </w:t>
      </w:r>
      <w:r w:rsidRPr="003E2089">
        <w:rPr>
          <w:rFonts w:ascii="Times New Roman" w:hAnsi="Times New Roman"/>
          <w:sz w:val="28"/>
          <w:szCs w:val="28"/>
        </w:rPr>
        <w:t>также</w:t>
      </w:r>
      <w:r w:rsidR="00685ABD">
        <w:rPr>
          <w:rFonts w:ascii="Times New Roman" w:hAnsi="Times New Roman"/>
          <w:sz w:val="28"/>
          <w:szCs w:val="28"/>
        </w:rPr>
        <w:t xml:space="preserve"> </w:t>
      </w:r>
      <w:r w:rsidRPr="003E2089">
        <w:rPr>
          <w:rFonts w:ascii="Times New Roman" w:hAnsi="Times New Roman"/>
          <w:sz w:val="28"/>
          <w:szCs w:val="28"/>
        </w:rPr>
        <w:t>работникам,</w:t>
      </w:r>
      <w:r w:rsidR="00685ABD">
        <w:rPr>
          <w:rFonts w:ascii="Times New Roman" w:hAnsi="Times New Roman"/>
          <w:sz w:val="28"/>
          <w:szCs w:val="28"/>
        </w:rPr>
        <w:t xml:space="preserve"> </w:t>
      </w:r>
      <w:r w:rsidRPr="003E2089">
        <w:rPr>
          <w:rFonts w:ascii="Times New Roman" w:hAnsi="Times New Roman"/>
          <w:sz w:val="28"/>
          <w:szCs w:val="28"/>
        </w:rPr>
        <w:t>не</w:t>
      </w:r>
      <w:r w:rsidR="00685ABD">
        <w:rPr>
          <w:rFonts w:ascii="Times New Roman" w:hAnsi="Times New Roman"/>
          <w:sz w:val="28"/>
          <w:szCs w:val="28"/>
        </w:rPr>
        <w:t xml:space="preserve"> </w:t>
      </w:r>
      <w:r w:rsidRPr="003E2089">
        <w:rPr>
          <w:rFonts w:ascii="Times New Roman" w:hAnsi="Times New Roman"/>
          <w:sz w:val="28"/>
          <w:szCs w:val="28"/>
        </w:rPr>
        <w:t>являющихся</w:t>
      </w:r>
      <w:r w:rsidR="00685ABD">
        <w:rPr>
          <w:rFonts w:ascii="Times New Roman" w:hAnsi="Times New Roman"/>
          <w:sz w:val="28"/>
          <w:szCs w:val="28"/>
        </w:rPr>
        <w:t xml:space="preserve"> </w:t>
      </w:r>
      <w:r w:rsidRPr="003E2089">
        <w:rPr>
          <w:rFonts w:ascii="Times New Roman" w:hAnsi="Times New Roman"/>
          <w:sz w:val="28"/>
          <w:szCs w:val="28"/>
        </w:rPr>
        <w:t>членами</w:t>
      </w:r>
      <w:r w:rsidR="00685ABD">
        <w:rPr>
          <w:rFonts w:ascii="Times New Roman" w:hAnsi="Times New Roman"/>
          <w:sz w:val="28"/>
          <w:szCs w:val="28"/>
        </w:rPr>
        <w:t xml:space="preserve"> </w:t>
      </w:r>
      <w:r w:rsidRPr="003E2089">
        <w:rPr>
          <w:rFonts w:ascii="Times New Roman" w:hAnsi="Times New Roman"/>
          <w:sz w:val="28"/>
          <w:szCs w:val="28"/>
        </w:rPr>
        <w:t>Профсоюза,</w:t>
      </w:r>
      <w:r w:rsidR="00685ABD">
        <w:rPr>
          <w:rFonts w:ascii="Times New Roman" w:hAnsi="Times New Roman"/>
          <w:sz w:val="28"/>
          <w:szCs w:val="28"/>
        </w:rPr>
        <w:t xml:space="preserve"> </w:t>
      </w:r>
      <w:r w:rsidRPr="003E2089">
        <w:rPr>
          <w:rFonts w:ascii="Times New Roman" w:hAnsi="Times New Roman"/>
          <w:sz w:val="28"/>
          <w:szCs w:val="28"/>
        </w:rPr>
        <w:t>но уполномочивших выборный орган первичной профсоюзной организации на представление их интересов в соответствии с действующим законодательством Российской Федерации, в вопросах</w:t>
      </w:r>
      <w:r w:rsidR="00685ABD">
        <w:rPr>
          <w:rFonts w:ascii="Times New Roman" w:hAnsi="Times New Roman"/>
          <w:sz w:val="28"/>
          <w:szCs w:val="28"/>
        </w:rPr>
        <w:t xml:space="preserve"> </w:t>
      </w:r>
      <w:r w:rsidRPr="003E2089">
        <w:rPr>
          <w:rFonts w:ascii="Times New Roman" w:hAnsi="Times New Roman"/>
          <w:sz w:val="28"/>
          <w:szCs w:val="28"/>
        </w:rPr>
        <w:t>применения</w:t>
      </w:r>
      <w:r w:rsidR="00685ABD">
        <w:rPr>
          <w:rFonts w:ascii="Times New Roman" w:hAnsi="Times New Roman"/>
          <w:sz w:val="28"/>
          <w:szCs w:val="28"/>
        </w:rPr>
        <w:t xml:space="preserve"> </w:t>
      </w:r>
      <w:r w:rsidRPr="003E2089">
        <w:rPr>
          <w:rFonts w:ascii="Times New Roman" w:hAnsi="Times New Roman"/>
          <w:sz w:val="28"/>
          <w:szCs w:val="28"/>
        </w:rPr>
        <w:t>трудового</w:t>
      </w:r>
      <w:r w:rsidR="00685ABD">
        <w:rPr>
          <w:rFonts w:ascii="Times New Roman" w:hAnsi="Times New Roman"/>
          <w:sz w:val="28"/>
          <w:szCs w:val="28"/>
        </w:rPr>
        <w:t xml:space="preserve"> законодательства, </w:t>
      </w:r>
      <w:r w:rsidRPr="003E2089">
        <w:rPr>
          <w:rFonts w:ascii="Times New Roman" w:hAnsi="Times New Roman"/>
          <w:sz w:val="28"/>
          <w:szCs w:val="28"/>
        </w:rPr>
        <w:t>принятия</w:t>
      </w:r>
      <w:r w:rsidR="00685ABD">
        <w:rPr>
          <w:rFonts w:ascii="Times New Roman" w:hAnsi="Times New Roman"/>
          <w:sz w:val="28"/>
          <w:szCs w:val="28"/>
        </w:rPr>
        <w:t xml:space="preserve"> </w:t>
      </w:r>
      <w:r w:rsidRPr="003E2089">
        <w:rPr>
          <w:rFonts w:ascii="Times New Roman" w:hAnsi="Times New Roman"/>
          <w:sz w:val="28"/>
          <w:szCs w:val="28"/>
        </w:rPr>
        <w:t>работодателем</w:t>
      </w:r>
      <w:r w:rsidR="00685ABD">
        <w:rPr>
          <w:rFonts w:ascii="Times New Roman" w:hAnsi="Times New Roman"/>
          <w:sz w:val="28"/>
          <w:szCs w:val="28"/>
        </w:rPr>
        <w:t xml:space="preserve"> </w:t>
      </w:r>
      <w:r w:rsidRPr="003E2089">
        <w:rPr>
          <w:rFonts w:ascii="Times New Roman" w:hAnsi="Times New Roman"/>
          <w:sz w:val="28"/>
          <w:szCs w:val="28"/>
        </w:rPr>
        <w:t>локальных нормативных</w:t>
      </w:r>
      <w:r w:rsidR="00685ABD">
        <w:rPr>
          <w:rFonts w:ascii="Times New Roman" w:hAnsi="Times New Roman"/>
          <w:sz w:val="28"/>
          <w:szCs w:val="28"/>
        </w:rPr>
        <w:t xml:space="preserve"> </w:t>
      </w:r>
      <w:r w:rsidRPr="003E2089">
        <w:rPr>
          <w:rFonts w:ascii="Times New Roman" w:hAnsi="Times New Roman"/>
          <w:sz w:val="28"/>
          <w:szCs w:val="28"/>
        </w:rPr>
        <w:t>актов,</w:t>
      </w:r>
      <w:r w:rsidR="00685ABD">
        <w:rPr>
          <w:rFonts w:ascii="Times New Roman" w:hAnsi="Times New Roman"/>
          <w:sz w:val="28"/>
          <w:szCs w:val="28"/>
        </w:rPr>
        <w:t xml:space="preserve"> </w:t>
      </w:r>
      <w:r w:rsidRPr="003E2089">
        <w:rPr>
          <w:rFonts w:ascii="Times New Roman" w:hAnsi="Times New Roman"/>
          <w:sz w:val="28"/>
          <w:szCs w:val="28"/>
        </w:rPr>
        <w:t>содержащих</w:t>
      </w:r>
      <w:r w:rsidR="00685ABD">
        <w:rPr>
          <w:rFonts w:ascii="Times New Roman" w:hAnsi="Times New Roman"/>
          <w:sz w:val="28"/>
          <w:szCs w:val="28"/>
        </w:rPr>
        <w:t xml:space="preserve"> </w:t>
      </w:r>
      <w:r w:rsidRPr="003E2089">
        <w:rPr>
          <w:rFonts w:ascii="Times New Roman" w:hAnsi="Times New Roman"/>
          <w:sz w:val="28"/>
          <w:szCs w:val="28"/>
        </w:rPr>
        <w:t>нормы</w:t>
      </w:r>
      <w:r w:rsidR="00685ABD">
        <w:rPr>
          <w:rFonts w:ascii="Times New Roman" w:hAnsi="Times New Roman"/>
          <w:sz w:val="28"/>
          <w:szCs w:val="28"/>
        </w:rPr>
        <w:t xml:space="preserve"> </w:t>
      </w:r>
      <w:r w:rsidRPr="003E2089">
        <w:rPr>
          <w:rFonts w:ascii="Times New Roman" w:hAnsi="Times New Roman"/>
          <w:sz w:val="28"/>
          <w:szCs w:val="28"/>
        </w:rPr>
        <w:t>трудового</w:t>
      </w:r>
      <w:r w:rsidR="00685ABD">
        <w:rPr>
          <w:rFonts w:ascii="Times New Roman" w:hAnsi="Times New Roman"/>
          <w:sz w:val="28"/>
          <w:szCs w:val="28"/>
        </w:rPr>
        <w:t xml:space="preserve"> права, </w:t>
      </w:r>
      <w:r w:rsidRPr="003E2089">
        <w:rPr>
          <w:rFonts w:ascii="Times New Roman" w:hAnsi="Times New Roman"/>
          <w:sz w:val="28"/>
          <w:szCs w:val="28"/>
        </w:rPr>
        <w:t>подготовки</w:t>
      </w:r>
      <w:r w:rsidR="00685ABD">
        <w:rPr>
          <w:rFonts w:ascii="Times New Roman" w:hAnsi="Times New Roman"/>
          <w:sz w:val="28"/>
          <w:szCs w:val="28"/>
        </w:rPr>
        <w:t xml:space="preserve"> </w:t>
      </w:r>
      <w:r w:rsidRPr="003E2089">
        <w:rPr>
          <w:rFonts w:ascii="Times New Roman" w:hAnsi="Times New Roman"/>
          <w:sz w:val="28"/>
          <w:szCs w:val="28"/>
        </w:rPr>
        <w:t>и</w:t>
      </w:r>
      <w:r w:rsidR="00685ABD">
        <w:rPr>
          <w:rFonts w:ascii="Times New Roman" w:hAnsi="Times New Roman"/>
          <w:sz w:val="28"/>
          <w:szCs w:val="28"/>
        </w:rPr>
        <w:t xml:space="preserve"> </w:t>
      </w:r>
      <w:r w:rsidRPr="003E2089">
        <w:rPr>
          <w:rFonts w:ascii="Times New Roman" w:hAnsi="Times New Roman"/>
          <w:sz w:val="28"/>
          <w:szCs w:val="28"/>
        </w:rPr>
        <w:t>заключения соглашений и коллективных договоров.</w:t>
      </w:r>
    </w:p>
    <w:p w14:paraId="7584FFEC" w14:textId="77777777" w:rsidR="00C55636" w:rsidRPr="003E2089" w:rsidRDefault="00C55636" w:rsidP="00995239">
      <w:pPr>
        <w:pStyle w:val="a3"/>
        <w:numPr>
          <w:ilvl w:val="0"/>
          <w:numId w:val="9"/>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Способствовать сохранению стабильности в коллективах образовательных организаций, укреплению трудовой дисциплины, установлению партнёрских</w:t>
      </w:r>
      <w:r w:rsidR="00685ABD">
        <w:rPr>
          <w:rFonts w:ascii="Times New Roman" w:hAnsi="Times New Roman"/>
          <w:sz w:val="28"/>
          <w:szCs w:val="28"/>
        </w:rPr>
        <w:t xml:space="preserve"> </w:t>
      </w:r>
      <w:r w:rsidRPr="003E2089">
        <w:rPr>
          <w:rFonts w:ascii="Times New Roman" w:hAnsi="Times New Roman"/>
          <w:sz w:val="28"/>
          <w:szCs w:val="28"/>
        </w:rPr>
        <w:t>взаимоотношений профсоюзных органов с работодателями.</w:t>
      </w:r>
    </w:p>
    <w:p w14:paraId="6059A7B2" w14:textId="77777777" w:rsidR="003B51BA" w:rsidRPr="003E2089" w:rsidRDefault="003B51BA" w:rsidP="00995239">
      <w:pPr>
        <w:pStyle w:val="a3"/>
        <w:numPr>
          <w:ilvl w:val="1"/>
          <w:numId w:val="1"/>
        </w:numPr>
        <w:tabs>
          <w:tab w:val="left" w:pos="1418"/>
        </w:tabs>
        <w:spacing w:after="0" w:line="240" w:lineRule="auto"/>
        <w:ind w:left="0" w:firstLine="709"/>
        <w:jc w:val="both"/>
        <w:rPr>
          <w:rFonts w:ascii="Times New Roman" w:hAnsi="Times New Roman"/>
          <w:b/>
          <w:sz w:val="28"/>
          <w:szCs w:val="28"/>
        </w:rPr>
      </w:pPr>
      <w:r w:rsidRPr="003E2089">
        <w:rPr>
          <w:rFonts w:ascii="Times New Roman" w:hAnsi="Times New Roman"/>
          <w:b/>
          <w:sz w:val="28"/>
          <w:szCs w:val="28"/>
        </w:rPr>
        <w:t xml:space="preserve">Стороны рекомендуют </w:t>
      </w:r>
      <w:r w:rsidR="00DB3006" w:rsidRPr="003E2089">
        <w:rPr>
          <w:rFonts w:ascii="Times New Roman" w:hAnsi="Times New Roman"/>
          <w:b/>
          <w:sz w:val="28"/>
          <w:szCs w:val="28"/>
        </w:rPr>
        <w:t>руководителям организаций</w:t>
      </w:r>
      <w:r w:rsidRPr="003E2089">
        <w:rPr>
          <w:rFonts w:ascii="Times New Roman" w:hAnsi="Times New Roman"/>
          <w:b/>
          <w:sz w:val="28"/>
          <w:szCs w:val="28"/>
        </w:rPr>
        <w:t>:</w:t>
      </w:r>
    </w:p>
    <w:p w14:paraId="6A833253" w14:textId="77777777" w:rsidR="00511404" w:rsidRPr="003E2089" w:rsidRDefault="00511404" w:rsidP="00995239">
      <w:pPr>
        <w:pStyle w:val="a3"/>
        <w:numPr>
          <w:ilvl w:val="2"/>
          <w:numId w:val="1"/>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Предусматривать разделы коллективных договоров и соглашений по защите социально-экономических и трудовых прав работников из числа молодежи и обучающихся, содержащие</w:t>
      </w:r>
      <w:r w:rsidR="00685ABD">
        <w:rPr>
          <w:rFonts w:ascii="Times New Roman" w:hAnsi="Times New Roman"/>
          <w:sz w:val="28"/>
          <w:szCs w:val="28"/>
        </w:rPr>
        <w:t xml:space="preserve"> </w:t>
      </w:r>
      <w:r w:rsidRPr="003E2089">
        <w:rPr>
          <w:rFonts w:ascii="Times New Roman" w:hAnsi="Times New Roman"/>
          <w:sz w:val="28"/>
          <w:szCs w:val="28"/>
        </w:rPr>
        <w:t>положения по:</w:t>
      </w:r>
    </w:p>
    <w:p w14:paraId="462E921D" w14:textId="77777777" w:rsidR="003E1ED9" w:rsidRPr="003E2089" w:rsidRDefault="003E1ED9" w:rsidP="00995239">
      <w:pPr>
        <w:pStyle w:val="a3"/>
        <w:numPr>
          <w:ilvl w:val="0"/>
          <w:numId w:val="11"/>
        </w:numPr>
        <w:tabs>
          <w:tab w:val="left" w:pos="993"/>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проведению работы с молодежью с целью закрепления их в организациях, обеспечению их правовой и социальной защищенности;</w:t>
      </w:r>
    </w:p>
    <w:p w14:paraId="03A834F6" w14:textId="77777777" w:rsidR="003E1ED9" w:rsidRPr="003E2089" w:rsidRDefault="003E1ED9" w:rsidP="00995239">
      <w:pPr>
        <w:pStyle w:val="a3"/>
        <w:numPr>
          <w:ilvl w:val="0"/>
          <w:numId w:val="11"/>
        </w:numPr>
        <w:tabs>
          <w:tab w:val="left" w:pos="993"/>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содействию трудоустройству не менее половины выпускников организаций по специальности в течение одного года после выпуска;</w:t>
      </w:r>
    </w:p>
    <w:p w14:paraId="67046D59" w14:textId="77777777" w:rsidR="005F2E38" w:rsidRPr="003E2089" w:rsidRDefault="00511404" w:rsidP="00995239">
      <w:pPr>
        <w:pStyle w:val="a3"/>
        <w:numPr>
          <w:ilvl w:val="0"/>
          <w:numId w:val="11"/>
        </w:numPr>
        <w:tabs>
          <w:tab w:val="left" w:pos="993"/>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организации работы по формированию и обучению резерва из числа</w:t>
      </w:r>
      <w:r w:rsidR="00685ABD">
        <w:rPr>
          <w:rFonts w:ascii="Times New Roman" w:hAnsi="Times New Roman"/>
          <w:sz w:val="28"/>
          <w:szCs w:val="28"/>
        </w:rPr>
        <w:t xml:space="preserve"> </w:t>
      </w:r>
      <w:r w:rsidRPr="003E2089">
        <w:rPr>
          <w:rFonts w:ascii="Times New Roman" w:hAnsi="Times New Roman"/>
          <w:sz w:val="28"/>
          <w:szCs w:val="28"/>
        </w:rPr>
        <w:t>мо</w:t>
      </w:r>
      <w:r w:rsidR="003E1ED9" w:rsidRPr="003E2089">
        <w:rPr>
          <w:rFonts w:ascii="Times New Roman" w:hAnsi="Times New Roman"/>
          <w:sz w:val="28"/>
          <w:szCs w:val="28"/>
        </w:rPr>
        <w:t>лодежи, содействию их карьерному росту;</w:t>
      </w:r>
    </w:p>
    <w:p w14:paraId="2FE3E113" w14:textId="77777777" w:rsidR="005F2E38" w:rsidRPr="003E2089" w:rsidRDefault="00511404" w:rsidP="00995239">
      <w:pPr>
        <w:pStyle w:val="a3"/>
        <w:numPr>
          <w:ilvl w:val="0"/>
          <w:numId w:val="11"/>
        </w:numPr>
        <w:tabs>
          <w:tab w:val="left" w:pos="993"/>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закреплению наставников за работниками из числа молодежи в первый год их работы в </w:t>
      </w:r>
      <w:r w:rsidR="0096081D" w:rsidRPr="003E2089">
        <w:rPr>
          <w:rFonts w:ascii="Times New Roman" w:hAnsi="Times New Roman"/>
          <w:sz w:val="28"/>
          <w:szCs w:val="28"/>
        </w:rPr>
        <w:t>организациях</w:t>
      </w:r>
      <w:r w:rsidRPr="003E2089">
        <w:rPr>
          <w:rFonts w:ascii="Times New Roman" w:hAnsi="Times New Roman"/>
          <w:sz w:val="28"/>
          <w:szCs w:val="28"/>
        </w:rPr>
        <w:t>, установлению наставникам доплаты за работу с ними на условиях, определяемых коллективными договорами;</w:t>
      </w:r>
    </w:p>
    <w:p w14:paraId="543E6566" w14:textId="77777777" w:rsidR="005F2E38" w:rsidRPr="003E2089" w:rsidRDefault="004D7902" w:rsidP="00995239">
      <w:pPr>
        <w:pStyle w:val="a3"/>
        <w:numPr>
          <w:ilvl w:val="0"/>
          <w:numId w:val="11"/>
        </w:numPr>
        <w:tabs>
          <w:tab w:val="left" w:pos="993"/>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предоставлению</w:t>
      </w:r>
      <w:r w:rsidR="00511404" w:rsidRPr="003E2089">
        <w:rPr>
          <w:rFonts w:ascii="Times New Roman" w:hAnsi="Times New Roman"/>
          <w:sz w:val="28"/>
          <w:szCs w:val="28"/>
        </w:rPr>
        <w:t xml:space="preserve"> мер социальной поддержки молоды</w:t>
      </w:r>
      <w:r w:rsidR="00685ABD">
        <w:rPr>
          <w:rFonts w:ascii="Times New Roman" w:hAnsi="Times New Roman"/>
          <w:sz w:val="28"/>
          <w:szCs w:val="28"/>
        </w:rPr>
        <w:t>м</w:t>
      </w:r>
      <w:r w:rsidR="00511404" w:rsidRPr="003E2089">
        <w:rPr>
          <w:rFonts w:ascii="Times New Roman" w:hAnsi="Times New Roman"/>
          <w:sz w:val="28"/>
          <w:szCs w:val="28"/>
        </w:rPr>
        <w:t xml:space="preserve"> специалист</w:t>
      </w:r>
      <w:r w:rsidR="00685ABD">
        <w:rPr>
          <w:rFonts w:ascii="Times New Roman" w:hAnsi="Times New Roman"/>
          <w:sz w:val="28"/>
          <w:szCs w:val="28"/>
        </w:rPr>
        <w:t>ам</w:t>
      </w:r>
      <w:r w:rsidR="00511404" w:rsidRPr="003E2089">
        <w:rPr>
          <w:rFonts w:ascii="Times New Roman" w:hAnsi="Times New Roman"/>
          <w:sz w:val="28"/>
          <w:szCs w:val="28"/>
        </w:rPr>
        <w:t>, впервые пост</w:t>
      </w:r>
      <w:r w:rsidR="00DE0A78" w:rsidRPr="003E2089">
        <w:rPr>
          <w:rFonts w:ascii="Times New Roman" w:hAnsi="Times New Roman"/>
          <w:sz w:val="28"/>
          <w:szCs w:val="28"/>
        </w:rPr>
        <w:t>упивши</w:t>
      </w:r>
      <w:r w:rsidR="00685ABD">
        <w:rPr>
          <w:rFonts w:ascii="Times New Roman" w:hAnsi="Times New Roman"/>
          <w:sz w:val="28"/>
          <w:szCs w:val="28"/>
        </w:rPr>
        <w:t>м</w:t>
      </w:r>
      <w:r w:rsidR="00DE0A78" w:rsidRPr="003E2089">
        <w:rPr>
          <w:rFonts w:ascii="Times New Roman" w:hAnsi="Times New Roman"/>
          <w:sz w:val="28"/>
          <w:szCs w:val="28"/>
        </w:rPr>
        <w:t xml:space="preserve"> на работу, установлению</w:t>
      </w:r>
      <w:r w:rsidR="00511404" w:rsidRPr="003E2089">
        <w:rPr>
          <w:rFonts w:ascii="Times New Roman" w:hAnsi="Times New Roman"/>
          <w:sz w:val="28"/>
          <w:szCs w:val="28"/>
        </w:rPr>
        <w:t xml:space="preserve"> им надбавок к заработной плате на условиях, предусмотренных трудовым договором, коллективным договором или локальными актами;</w:t>
      </w:r>
    </w:p>
    <w:p w14:paraId="78C4EF8A" w14:textId="77777777" w:rsidR="00511404" w:rsidRDefault="00511404" w:rsidP="00995239">
      <w:pPr>
        <w:pStyle w:val="a3"/>
        <w:numPr>
          <w:ilvl w:val="0"/>
          <w:numId w:val="11"/>
        </w:numPr>
        <w:tabs>
          <w:tab w:val="left" w:pos="993"/>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обеспечению гарантий и компенсаций работникам из числа молодежи, </w:t>
      </w:r>
      <w:r w:rsidR="00277CF3" w:rsidRPr="003E2089">
        <w:rPr>
          <w:rFonts w:ascii="Times New Roman" w:hAnsi="Times New Roman"/>
          <w:sz w:val="28"/>
          <w:szCs w:val="28"/>
        </w:rPr>
        <w:t>в соответствии</w:t>
      </w:r>
      <w:r w:rsidRPr="003E2089">
        <w:rPr>
          <w:rFonts w:ascii="Times New Roman" w:hAnsi="Times New Roman"/>
          <w:sz w:val="28"/>
          <w:szCs w:val="28"/>
        </w:rPr>
        <w:t xml:space="preserve"> с действующим законодательством и коллективным договором</w:t>
      </w:r>
      <w:r w:rsidR="003F533D">
        <w:rPr>
          <w:rFonts w:ascii="Times New Roman" w:hAnsi="Times New Roman"/>
          <w:sz w:val="28"/>
          <w:szCs w:val="28"/>
        </w:rPr>
        <w:t>;</w:t>
      </w:r>
    </w:p>
    <w:p w14:paraId="36267A25" w14:textId="77777777" w:rsidR="003F533D" w:rsidRPr="003E2089" w:rsidRDefault="003F533D" w:rsidP="00995239">
      <w:pPr>
        <w:pStyle w:val="a3"/>
        <w:numPr>
          <w:ilvl w:val="0"/>
          <w:numId w:val="11"/>
        </w:numPr>
        <w:tabs>
          <w:tab w:val="left" w:pos="993"/>
        </w:tabs>
        <w:spacing w:after="0" w:line="240" w:lineRule="auto"/>
        <w:ind w:left="0" w:firstLine="709"/>
        <w:jc w:val="both"/>
        <w:rPr>
          <w:rFonts w:ascii="Times New Roman" w:hAnsi="Times New Roman"/>
          <w:sz w:val="28"/>
          <w:szCs w:val="28"/>
        </w:rPr>
      </w:pPr>
      <w:r w:rsidRPr="003F533D">
        <w:rPr>
          <w:rFonts w:ascii="Times New Roman" w:hAnsi="Times New Roman"/>
          <w:sz w:val="28"/>
          <w:szCs w:val="28"/>
        </w:rPr>
        <w:t>развитию системы независимой оценки профессиональных квалификаций и применению профессиональных стандартов</w:t>
      </w:r>
      <w:r>
        <w:rPr>
          <w:rFonts w:ascii="Times New Roman" w:hAnsi="Times New Roman"/>
          <w:sz w:val="28"/>
          <w:szCs w:val="28"/>
        </w:rPr>
        <w:t>.</w:t>
      </w:r>
    </w:p>
    <w:p w14:paraId="7D289E67" w14:textId="77777777" w:rsidR="00C11057" w:rsidRPr="003E2089" w:rsidRDefault="00C11057" w:rsidP="00995239">
      <w:pPr>
        <w:pStyle w:val="a3"/>
        <w:numPr>
          <w:ilvl w:val="2"/>
          <w:numId w:val="1"/>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Обеспечивать участие представителя выборного органа соответствующей первичной профсоюзной организации в составе </w:t>
      </w:r>
      <w:r w:rsidRPr="003E2089">
        <w:rPr>
          <w:rFonts w:ascii="Times New Roman" w:hAnsi="Times New Roman"/>
          <w:sz w:val="28"/>
          <w:szCs w:val="28"/>
        </w:rPr>
        <w:lastRenderedPageBreak/>
        <w:t>аттестационной комиссии при проведении аттестации с целью подтверждения соответствия работника занимаемой должности.</w:t>
      </w:r>
    </w:p>
    <w:p w14:paraId="1A51C1C4" w14:textId="77777777" w:rsidR="00D05EA7" w:rsidRPr="003E2089" w:rsidRDefault="00D05EA7" w:rsidP="00C126E6">
      <w:pPr>
        <w:spacing w:after="0" w:line="240" w:lineRule="auto"/>
        <w:jc w:val="both"/>
        <w:rPr>
          <w:rFonts w:ascii="Times New Roman" w:hAnsi="Times New Roman"/>
          <w:sz w:val="28"/>
          <w:szCs w:val="28"/>
        </w:rPr>
      </w:pPr>
    </w:p>
    <w:p w14:paraId="4D8348DB" w14:textId="77777777" w:rsidR="00585865" w:rsidRPr="003E2089" w:rsidRDefault="00D05EA7" w:rsidP="00995239">
      <w:pPr>
        <w:pStyle w:val="2"/>
        <w:numPr>
          <w:ilvl w:val="0"/>
          <w:numId w:val="1"/>
        </w:numPr>
        <w:jc w:val="center"/>
        <w:rPr>
          <w:rFonts w:ascii="Times New Roman" w:hAnsi="Times New Roman" w:cs="Times New Roman"/>
          <w:b/>
          <w:color w:val="auto"/>
          <w:sz w:val="28"/>
          <w:szCs w:val="28"/>
        </w:rPr>
      </w:pPr>
      <w:r w:rsidRPr="003E2089">
        <w:rPr>
          <w:rFonts w:ascii="Times New Roman" w:hAnsi="Times New Roman" w:cs="Times New Roman"/>
          <w:b/>
          <w:color w:val="auto"/>
          <w:sz w:val="28"/>
          <w:szCs w:val="28"/>
        </w:rPr>
        <w:t>Трудовые отношени</w:t>
      </w:r>
      <w:r w:rsidR="00780DCD" w:rsidRPr="003E2089">
        <w:rPr>
          <w:rFonts w:ascii="Times New Roman" w:hAnsi="Times New Roman" w:cs="Times New Roman"/>
          <w:b/>
          <w:color w:val="auto"/>
          <w:sz w:val="28"/>
          <w:szCs w:val="28"/>
        </w:rPr>
        <w:t>я. Рабочее время и время отдыха</w:t>
      </w:r>
    </w:p>
    <w:p w14:paraId="408ECC6E" w14:textId="77777777" w:rsidR="00C52935" w:rsidRPr="003E2089" w:rsidRDefault="00C52935" w:rsidP="00995239">
      <w:pPr>
        <w:pStyle w:val="a3"/>
        <w:numPr>
          <w:ilvl w:val="1"/>
          <w:numId w:val="12"/>
        </w:numPr>
        <w:spacing w:after="0" w:line="240" w:lineRule="auto"/>
        <w:ind w:left="0" w:firstLine="709"/>
        <w:jc w:val="both"/>
        <w:rPr>
          <w:rFonts w:ascii="Times New Roman" w:hAnsi="Times New Roman"/>
          <w:sz w:val="28"/>
          <w:szCs w:val="28"/>
        </w:rPr>
      </w:pPr>
      <w:r w:rsidRPr="003E2089">
        <w:rPr>
          <w:rFonts w:ascii="Times New Roman" w:hAnsi="Times New Roman"/>
          <w:b/>
          <w:sz w:val="28"/>
          <w:szCs w:val="28"/>
        </w:rPr>
        <w:t>Стороны</w:t>
      </w:r>
      <w:r w:rsidR="001B505C">
        <w:rPr>
          <w:rFonts w:ascii="Times New Roman" w:hAnsi="Times New Roman"/>
          <w:b/>
          <w:sz w:val="28"/>
          <w:szCs w:val="28"/>
        </w:rPr>
        <w:t xml:space="preserve"> </w:t>
      </w:r>
      <w:r w:rsidRPr="003E2089">
        <w:rPr>
          <w:rFonts w:ascii="Times New Roman" w:hAnsi="Times New Roman"/>
          <w:b/>
          <w:sz w:val="28"/>
          <w:szCs w:val="28"/>
        </w:rPr>
        <w:t>договорились выполнять следующие положения</w:t>
      </w:r>
      <w:r w:rsidRPr="003E2089">
        <w:rPr>
          <w:rFonts w:ascii="Times New Roman" w:hAnsi="Times New Roman"/>
          <w:sz w:val="28"/>
          <w:szCs w:val="28"/>
        </w:rPr>
        <w:t>:</w:t>
      </w:r>
    </w:p>
    <w:p w14:paraId="41456DC1" w14:textId="77777777" w:rsidR="00C52935" w:rsidRDefault="00C52935" w:rsidP="00995239">
      <w:pPr>
        <w:pStyle w:val="a3"/>
        <w:numPr>
          <w:ilvl w:val="2"/>
          <w:numId w:val="12"/>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Трудовые отношения между работниками и работодателями, возникшие на основании трудового договора, регулируются </w:t>
      </w:r>
      <w:r w:rsidR="006E27AF">
        <w:rPr>
          <w:rFonts w:ascii="Times New Roman" w:hAnsi="Times New Roman"/>
          <w:sz w:val="28"/>
          <w:szCs w:val="28"/>
        </w:rPr>
        <w:t>т</w:t>
      </w:r>
      <w:r w:rsidRPr="003E2089">
        <w:rPr>
          <w:rFonts w:ascii="Times New Roman" w:hAnsi="Times New Roman"/>
          <w:sz w:val="28"/>
          <w:szCs w:val="28"/>
        </w:rPr>
        <w:t xml:space="preserve">рудовым </w:t>
      </w:r>
      <w:r w:rsidR="006E27AF">
        <w:rPr>
          <w:rFonts w:ascii="Times New Roman" w:hAnsi="Times New Roman"/>
          <w:sz w:val="28"/>
          <w:szCs w:val="28"/>
        </w:rPr>
        <w:t>законодательством и иными нормативными правовыми актами, содержащими нормы трудового права</w:t>
      </w:r>
      <w:r w:rsidRPr="003E2089">
        <w:rPr>
          <w:rFonts w:ascii="Times New Roman" w:hAnsi="Times New Roman"/>
          <w:sz w:val="28"/>
          <w:szCs w:val="28"/>
        </w:rPr>
        <w:t>.</w:t>
      </w:r>
    </w:p>
    <w:p w14:paraId="1F905E21" w14:textId="77777777" w:rsidR="004138C6" w:rsidRPr="003E2089" w:rsidRDefault="004138C6" w:rsidP="00995239">
      <w:pPr>
        <w:pStyle w:val="a3"/>
        <w:numPr>
          <w:ilvl w:val="2"/>
          <w:numId w:val="12"/>
        </w:numPr>
        <w:tabs>
          <w:tab w:val="left" w:pos="1418"/>
        </w:tabs>
        <w:spacing w:after="0" w:line="240" w:lineRule="auto"/>
        <w:ind w:left="0" w:firstLine="709"/>
        <w:jc w:val="both"/>
        <w:rPr>
          <w:rFonts w:ascii="Times New Roman" w:hAnsi="Times New Roman"/>
          <w:sz w:val="28"/>
          <w:szCs w:val="28"/>
        </w:rPr>
      </w:pPr>
      <w:r w:rsidRPr="004138C6">
        <w:rPr>
          <w:rFonts w:ascii="Times New Roman" w:hAnsi="Times New Roman"/>
          <w:sz w:val="28"/>
          <w:szCs w:val="28"/>
        </w:rPr>
        <w:t>Трудовой договор с работниками организаций заключается в письменной форме.</w:t>
      </w:r>
    </w:p>
    <w:p w14:paraId="0077E9BD" w14:textId="77777777" w:rsidR="00C52935" w:rsidRPr="003E2089" w:rsidRDefault="00C52935" w:rsidP="00995239">
      <w:pPr>
        <w:pStyle w:val="a3"/>
        <w:numPr>
          <w:ilvl w:val="2"/>
          <w:numId w:val="12"/>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При приеме на работу, до подписания трудового договора, работодатель обязан ознакомить работника под роспись с уставом организации, настоящим Соглашением, коллективным договором, правилами внутреннего трудового распорядка, иными локальными актами, непосредственно связанными с трудовой деятельностью работника.</w:t>
      </w:r>
    </w:p>
    <w:p w14:paraId="134EB1A8" w14:textId="77777777" w:rsidR="00C52935" w:rsidRPr="004138C6" w:rsidRDefault="00C52935" w:rsidP="00995239">
      <w:pPr>
        <w:pStyle w:val="a3"/>
        <w:numPr>
          <w:ilvl w:val="2"/>
          <w:numId w:val="12"/>
        </w:numPr>
        <w:tabs>
          <w:tab w:val="left" w:pos="1418"/>
        </w:tabs>
        <w:spacing w:after="0" w:line="240" w:lineRule="auto"/>
        <w:ind w:left="0" w:firstLine="709"/>
        <w:jc w:val="both"/>
        <w:rPr>
          <w:rFonts w:ascii="Times New Roman" w:hAnsi="Times New Roman"/>
          <w:sz w:val="28"/>
          <w:szCs w:val="28"/>
        </w:rPr>
      </w:pPr>
      <w:r w:rsidRPr="004138C6">
        <w:rPr>
          <w:rFonts w:ascii="Times New Roman" w:hAnsi="Times New Roman"/>
          <w:sz w:val="28"/>
          <w:szCs w:val="28"/>
        </w:rPr>
        <w:t>Обязательными для включения в трудовой договор педагогических работников наряду с обязательными условиями, содержащимися в ст.57 Т</w:t>
      </w:r>
      <w:r w:rsidR="004000C1">
        <w:rPr>
          <w:rFonts w:ascii="Times New Roman" w:hAnsi="Times New Roman"/>
          <w:sz w:val="28"/>
          <w:szCs w:val="28"/>
        </w:rPr>
        <w:t>рудового кодекса</w:t>
      </w:r>
      <w:r w:rsidRPr="004138C6">
        <w:rPr>
          <w:rFonts w:ascii="Times New Roman" w:hAnsi="Times New Roman"/>
          <w:sz w:val="28"/>
          <w:szCs w:val="28"/>
        </w:rPr>
        <w:t xml:space="preserve"> Р</w:t>
      </w:r>
      <w:r w:rsidR="004000C1">
        <w:rPr>
          <w:rFonts w:ascii="Times New Roman" w:hAnsi="Times New Roman"/>
          <w:sz w:val="28"/>
          <w:szCs w:val="28"/>
        </w:rPr>
        <w:t xml:space="preserve">оссийской </w:t>
      </w:r>
      <w:r w:rsidRPr="004138C6">
        <w:rPr>
          <w:rFonts w:ascii="Times New Roman" w:hAnsi="Times New Roman"/>
          <w:sz w:val="28"/>
          <w:szCs w:val="28"/>
        </w:rPr>
        <w:t>Ф</w:t>
      </w:r>
      <w:r w:rsidR="004000C1">
        <w:rPr>
          <w:rFonts w:ascii="Times New Roman" w:hAnsi="Times New Roman"/>
          <w:sz w:val="28"/>
          <w:szCs w:val="28"/>
        </w:rPr>
        <w:t>едерации</w:t>
      </w:r>
      <w:r w:rsidRPr="004138C6">
        <w:rPr>
          <w:rFonts w:ascii="Times New Roman" w:hAnsi="Times New Roman"/>
          <w:sz w:val="28"/>
          <w:szCs w:val="28"/>
        </w:rPr>
        <w:t>, являются: объём учебной нагрузки, установленный при тарификации, конкретно устанавливаемы</w:t>
      </w:r>
      <w:r w:rsidR="004000C1">
        <w:rPr>
          <w:rFonts w:ascii="Times New Roman" w:hAnsi="Times New Roman"/>
          <w:sz w:val="28"/>
          <w:szCs w:val="28"/>
        </w:rPr>
        <w:t xml:space="preserve">й </w:t>
      </w:r>
      <w:r w:rsidRPr="004138C6">
        <w:rPr>
          <w:rFonts w:ascii="Times New Roman" w:hAnsi="Times New Roman"/>
          <w:sz w:val="28"/>
          <w:szCs w:val="28"/>
        </w:rPr>
        <w:t>за</w:t>
      </w:r>
      <w:r w:rsidR="004000C1">
        <w:rPr>
          <w:rFonts w:ascii="Times New Roman" w:hAnsi="Times New Roman"/>
          <w:sz w:val="28"/>
          <w:szCs w:val="28"/>
        </w:rPr>
        <w:t xml:space="preserve"> </w:t>
      </w:r>
      <w:r w:rsidRPr="004138C6">
        <w:rPr>
          <w:rFonts w:ascii="Times New Roman" w:hAnsi="Times New Roman"/>
          <w:sz w:val="28"/>
          <w:szCs w:val="28"/>
        </w:rPr>
        <w:t>исполнение</w:t>
      </w:r>
      <w:r w:rsidR="004000C1">
        <w:rPr>
          <w:rFonts w:ascii="Times New Roman" w:hAnsi="Times New Roman"/>
          <w:sz w:val="28"/>
          <w:szCs w:val="28"/>
        </w:rPr>
        <w:t xml:space="preserve"> </w:t>
      </w:r>
      <w:r w:rsidRPr="004138C6">
        <w:rPr>
          <w:rFonts w:ascii="Times New Roman" w:hAnsi="Times New Roman"/>
          <w:sz w:val="28"/>
          <w:szCs w:val="28"/>
        </w:rPr>
        <w:t>работником</w:t>
      </w:r>
      <w:r w:rsidR="004000C1">
        <w:rPr>
          <w:rFonts w:ascii="Times New Roman" w:hAnsi="Times New Roman"/>
          <w:sz w:val="28"/>
          <w:szCs w:val="28"/>
        </w:rPr>
        <w:t xml:space="preserve"> </w:t>
      </w:r>
      <w:r w:rsidRPr="004138C6">
        <w:rPr>
          <w:rFonts w:ascii="Times New Roman" w:hAnsi="Times New Roman"/>
          <w:sz w:val="28"/>
          <w:szCs w:val="28"/>
        </w:rPr>
        <w:t>трудовых</w:t>
      </w:r>
      <w:r w:rsidR="004000C1">
        <w:rPr>
          <w:rFonts w:ascii="Times New Roman" w:hAnsi="Times New Roman"/>
          <w:sz w:val="28"/>
          <w:szCs w:val="28"/>
        </w:rPr>
        <w:t xml:space="preserve"> </w:t>
      </w:r>
      <w:r w:rsidRPr="004138C6">
        <w:rPr>
          <w:rFonts w:ascii="Times New Roman" w:hAnsi="Times New Roman"/>
          <w:sz w:val="28"/>
          <w:szCs w:val="28"/>
        </w:rPr>
        <w:t>(должностных)</w:t>
      </w:r>
      <w:r w:rsidR="004000C1">
        <w:rPr>
          <w:rFonts w:ascii="Times New Roman" w:hAnsi="Times New Roman"/>
          <w:sz w:val="28"/>
          <w:szCs w:val="28"/>
        </w:rPr>
        <w:t xml:space="preserve"> </w:t>
      </w:r>
      <w:r w:rsidRPr="004138C6">
        <w:rPr>
          <w:rFonts w:ascii="Times New Roman" w:hAnsi="Times New Roman"/>
          <w:sz w:val="28"/>
          <w:szCs w:val="28"/>
        </w:rPr>
        <w:t>обязанностей определенной</w:t>
      </w:r>
      <w:r w:rsidR="004000C1">
        <w:rPr>
          <w:rFonts w:ascii="Times New Roman" w:hAnsi="Times New Roman"/>
          <w:sz w:val="28"/>
          <w:szCs w:val="28"/>
        </w:rPr>
        <w:t xml:space="preserve"> </w:t>
      </w:r>
      <w:r w:rsidRPr="004138C6">
        <w:rPr>
          <w:rFonts w:ascii="Times New Roman" w:hAnsi="Times New Roman"/>
          <w:sz w:val="28"/>
          <w:szCs w:val="28"/>
        </w:rPr>
        <w:t>сложности</w:t>
      </w:r>
      <w:r w:rsidR="004000C1">
        <w:rPr>
          <w:rFonts w:ascii="Times New Roman" w:hAnsi="Times New Roman"/>
          <w:sz w:val="28"/>
          <w:szCs w:val="28"/>
        </w:rPr>
        <w:t xml:space="preserve"> </w:t>
      </w:r>
      <w:r w:rsidRPr="004138C6">
        <w:rPr>
          <w:rFonts w:ascii="Times New Roman" w:hAnsi="Times New Roman"/>
          <w:sz w:val="28"/>
          <w:szCs w:val="28"/>
        </w:rPr>
        <w:t>(квалификации)</w:t>
      </w:r>
      <w:r w:rsidR="004000C1">
        <w:rPr>
          <w:rFonts w:ascii="Times New Roman" w:hAnsi="Times New Roman"/>
          <w:sz w:val="28"/>
          <w:szCs w:val="28"/>
        </w:rPr>
        <w:t xml:space="preserve"> </w:t>
      </w:r>
      <w:r w:rsidRPr="004138C6">
        <w:rPr>
          <w:rFonts w:ascii="Times New Roman" w:hAnsi="Times New Roman"/>
          <w:sz w:val="28"/>
          <w:szCs w:val="28"/>
        </w:rPr>
        <w:t>за</w:t>
      </w:r>
      <w:r w:rsidR="004000C1">
        <w:rPr>
          <w:rFonts w:ascii="Times New Roman" w:hAnsi="Times New Roman"/>
          <w:sz w:val="28"/>
          <w:szCs w:val="28"/>
        </w:rPr>
        <w:t xml:space="preserve"> </w:t>
      </w:r>
      <w:r w:rsidRPr="004138C6">
        <w:rPr>
          <w:rFonts w:ascii="Times New Roman" w:hAnsi="Times New Roman"/>
          <w:sz w:val="28"/>
          <w:szCs w:val="28"/>
        </w:rPr>
        <w:t>календарный</w:t>
      </w:r>
      <w:r w:rsidR="004000C1">
        <w:rPr>
          <w:rFonts w:ascii="Times New Roman" w:hAnsi="Times New Roman"/>
          <w:sz w:val="28"/>
          <w:szCs w:val="28"/>
        </w:rPr>
        <w:t xml:space="preserve"> </w:t>
      </w:r>
      <w:r w:rsidRPr="004138C6">
        <w:rPr>
          <w:rFonts w:ascii="Times New Roman" w:hAnsi="Times New Roman"/>
          <w:sz w:val="28"/>
          <w:szCs w:val="28"/>
        </w:rPr>
        <w:t>месяц</w:t>
      </w:r>
      <w:r w:rsidR="004000C1">
        <w:rPr>
          <w:rFonts w:ascii="Times New Roman" w:hAnsi="Times New Roman"/>
          <w:sz w:val="28"/>
          <w:szCs w:val="28"/>
        </w:rPr>
        <w:t xml:space="preserve"> </w:t>
      </w:r>
      <w:r w:rsidRPr="004138C6">
        <w:rPr>
          <w:rFonts w:ascii="Times New Roman" w:hAnsi="Times New Roman"/>
          <w:sz w:val="28"/>
          <w:szCs w:val="28"/>
        </w:rPr>
        <w:t>либо</w:t>
      </w:r>
      <w:r w:rsidR="004000C1">
        <w:rPr>
          <w:rFonts w:ascii="Times New Roman" w:hAnsi="Times New Roman"/>
          <w:sz w:val="28"/>
          <w:szCs w:val="28"/>
        </w:rPr>
        <w:t xml:space="preserve"> </w:t>
      </w:r>
      <w:r w:rsidRPr="004138C6">
        <w:rPr>
          <w:rFonts w:ascii="Times New Roman" w:hAnsi="Times New Roman"/>
          <w:sz w:val="28"/>
          <w:szCs w:val="28"/>
        </w:rPr>
        <w:t>за</w:t>
      </w:r>
      <w:r w:rsidR="004000C1">
        <w:rPr>
          <w:rFonts w:ascii="Times New Roman" w:hAnsi="Times New Roman"/>
          <w:sz w:val="28"/>
          <w:szCs w:val="28"/>
        </w:rPr>
        <w:t xml:space="preserve"> </w:t>
      </w:r>
      <w:r w:rsidRPr="004138C6">
        <w:rPr>
          <w:rFonts w:ascii="Times New Roman" w:hAnsi="Times New Roman"/>
          <w:sz w:val="28"/>
          <w:szCs w:val="28"/>
        </w:rPr>
        <w:t>установленную норму труда (норму</w:t>
      </w:r>
      <w:r w:rsidR="004000C1">
        <w:rPr>
          <w:rFonts w:ascii="Times New Roman" w:hAnsi="Times New Roman"/>
          <w:sz w:val="28"/>
          <w:szCs w:val="28"/>
        </w:rPr>
        <w:t xml:space="preserve"> </w:t>
      </w:r>
      <w:r w:rsidRPr="004138C6">
        <w:rPr>
          <w:rFonts w:ascii="Times New Roman" w:hAnsi="Times New Roman"/>
          <w:sz w:val="28"/>
          <w:szCs w:val="28"/>
        </w:rPr>
        <w:t>часов педагогической работы в неделю (в</w:t>
      </w:r>
      <w:r w:rsidR="004000C1">
        <w:rPr>
          <w:rFonts w:ascii="Times New Roman" w:hAnsi="Times New Roman"/>
          <w:sz w:val="28"/>
          <w:szCs w:val="28"/>
        </w:rPr>
        <w:t xml:space="preserve"> </w:t>
      </w:r>
      <w:r w:rsidRPr="004138C6">
        <w:rPr>
          <w:rFonts w:ascii="Times New Roman" w:hAnsi="Times New Roman"/>
          <w:sz w:val="28"/>
          <w:szCs w:val="28"/>
        </w:rPr>
        <w:t>год) за ставку заработной платы), размеры выплат компенсационного характера (при выполнении работ с вредными и</w:t>
      </w:r>
      <w:r w:rsidR="00D74A63">
        <w:rPr>
          <w:rFonts w:ascii="Times New Roman" w:hAnsi="Times New Roman"/>
          <w:sz w:val="28"/>
          <w:szCs w:val="28"/>
        </w:rPr>
        <w:t xml:space="preserve"> </w:t>
      </w:r>
      <w:r w:rsidRPr="004138C6">
        <w:rPr>
          <w:rFonts w:ascii="Times New Roman" w:hAnsi="Times New Roman"/>
          <w:sz w:val="28"/>
          <w:szCs w:val="28"/>
        </w:rPr>
        <w:t>(или)</w:t>
      </w:r>
      <w:r w:rsidR="00D74A63">
        <w:rPr>
          <w:rFonts w:ascii="Times New Roman" w:hAnsi="Times New Roman"/>
          <w:sz w:val="28"/>
          <w:szCs w:val="28"/>
        </w:rPr>
        <w:t xml:space="preserve"> </w:t>
      </w:r>
      <w:r w:rsidRPr="004138C6">
        <w:rPr>
          <w:rFonts w:ascii="Times New Roman" w:hAnsi="Times New Roman"/>
          <w:sz w:val="28"/>
          <w:szCs w:val="28"/>
        </w:rPr>
        <w:t>опасными</w:t>
      </w:r>
      <w:r w:rsidR="00D74A63">
        <w:rPr>
          <w:rFonts w:ascii="Times New Roman" w:hAnsi="Times New Roman"/>
          <w:sz w:val="28"/>
          <w:szCs w:val="28"/>
        </w:rPr>
        <w:t xml:space="preserve"> </w:t>
      </w:r>
      <w:r w:rsidRPr="004138C6">
        <w:rPr>
          <w:rFonts w:ascii="Times New Roman" w:hAnsi="Times New Roman"/>
          <w:sz w:val="28"/>
          <w:szCs w:val="28"/>
        </w:rPr>
        <w:t>условиями</w:t>
      </w:r>
      <w:r w:rsidR="00D74A63">
        <w:rPr>
          <w:rFonts w:ascii="Times New Roman" w:hAnsi="Times New Roman"/>
          <w:sz w:val="28"/>
          <w:szCs w:val="28"/>
        </w:rPr>
        <w:t xml:space="preserve"> </w:t>
      </w:r>
      <w:r w:rsidRPr="004138C6">
        <w:rPr>
          <w:rFonts w:ascii="Times New Roman" w:hAnsi="Times New Roman"/>
          <w:sz w:val="28"/>
          <w:szCs w:val="28"/>
        </w:rPr>
        <w:t>труда,</w:t>
      </w:r>
      <w:r w:rsidR="00D74A63">
        <w:rPr>
          <w:rFonts w:ascii="Times New Roman" w:hAnsi="Times New Roman"/>
          <w:sz w:val="28"/>
          <w:szCs w:val="28"/>
        </w:rPr>
        <w:t xml:space="preserve"> </w:t>
      </w:r>
      <w:r w:rsidRPr="004138C6">
        <w:rPr>
          <w:rFonts w:ascii="Times New Roman" w:hAnsi="Times New Roman"/>
          <w:sz w:val="28"/>
          <w:szCs w:val="28"/>
        </w:rPr>
        <w:t>в</w:t>
      </w:r>
      <w:r w:rsidR="00D74A63">
        <w:rPr>
          <w:rFonts w:ascii="Times New Roman" w:hAnsi="Times New Roman"/>
          <w:sz w:val="28"/>
          <w:szCs w:val="28"/>
        </w:rPr>
        <w:t xml:space="preserve"> </w:t>
      </w:r>
      <w:r w:rsidRPr="004138C6">
        <w:rPr>
          <w:rFonts w:ascii="Times New Roman" w:hAnsi="Times New Roman"/>
          <w:sz w:val="28"/>
          <w:szCs w:val="28"/>
        </w:rPr>
        <w:t>условиях,</w:t>
      </w:r>
      <w:r w:rsidR="00D74A63">
        <w:rPr>
          <w:rFonts w:ascii="Times New Roman" w:hAnsi="Times New Roman"/>
          <w:sz w:val="28"/>
          <w:szCs w:val="28"/>
        </w:rPr>
        <w:t xml:space="preserve"> </w:t>
      </w:r>
      <w:r w:rsidRPr="004138C6">
        <w:rPr>
          <w:rFonts w:ascii="Times New Roman" w:hAnsi="Times New Roman"/>
          <w:sz w:val="28"/>
          <w:szCs w:val="28"/>
        </w:rPr>
        <w:t>отклоняющихся</w:t>
      </w:r>
      <w:r w:rsidR="00D74A63">
        <w:rPr>
          <w:rFonts w:ascii="Times New Roman" w:hAnsi="Times New Roman"/>
          <w:sz w:val="28"/>
          <w:szCs w:val="28"/>
        </w:rPr>
        <w:t xml:space="preserve"> </w:t>
      </w:r>
      <w:r w:rsidRPr="004138C6">
        <w:rPr>
          <w:rFonts w:ascii="Times New Roman" w:hAnsi="Times New Roman"/>
          <w:sz w:val="28"/>
          <w:szCs w:val="28"/>
        </w:rPr>
        <w:t>от</w:t>
      </w:r>
      <w:r w:rsidR="00D74A63">
        <w:rPr>
          <w:rFonts w:ascii="Times New Roman" w:hAnsi="Times New Roman"/>
          <w:sz w:val="28"/>
          <w:szCs w:val="28"/>
        </w:rPr>
        <w:t xml:space="preserve"> </w:t>
      </w:r>
      <w:r w:rsidRPr="004138C6">
        <w:rPr>
          <w:rFonts w:ascii="Times New Roman" w:hAnsi="Times New Roman"/>
          <w:sz w:val="28"/>
          <w:szCs w:val="28"/>
        </w:rPr>
        <w:t>нормальных</w:t>
      </w:r>
      <w:r w:rsidR="00D74A63">
        <w:rPr>
          <w:rFonts w:ascii="Times New Roman" w:hAnsi="Times New Roman"/>
          <w:sz w:val="28"/>
          <w:szCs w:val="28"/>
        </w:rPr>
        <w:t xml:space="preserve"> </w:t>
      </w:r>
      <w:r w:rsidRPr="004138C6">
        <w:rPr>
          <w:rFonts w:ascii="Times New Roman" w:hAnsi="Times New Roman"/>
          <w:sz w:val="28"/>
          <w:szCs w:val="28"/>
        </w:rPr>
        <w:t>условий труда и др.),</w:t>
      </w:r>
      <w:r w:rsidR="00D74A63">
        <w:rPr>
          <w:rFonts w:ascii="Times New Roman" w:hAnsi="Times New Roman"/>
          <w:sz w:val="28"/>
          <w:szCs w:val="28"/>
        </w:rPr>
        <w:t xml:space="preserve"> </w:t>
      </w:r>
      <w:r w:rsidRPr="004138C6">
        <w:rPr>
          <w:rFonts w:ascii="Times New Roman" w:hAnsi="Times New Roman"/>
          <w:sz w:val="28"/>
          <w:szCs w:val="28"/>
        </w:rPr>
        <w:t>размеры выплат стимулирующего характера либо условия для их установления со</w:t>
      </w:r>
      <w:r w:rsidR="00D74A63">
        <w:rPr>
          <w:rFonts w:ascii="Times New Roman" w:hAnsi="Times New Roman"/>
          <w:sz w:val="28"/>
          <w:szCs w:val="28"/>
        </w:rPr>
        <w:t xml:space="preserve"> </w:t>
      </w:r>
      <w:r w:rsidRPr="004138C6">
        <w:rPr>
          <w:rFonts w:ascii="Times New Roman" w:hAnsi="Times New Roman"/>
          <w:sz w:val="28"/>
          <w:szCs w:val="28"/>
        </w:rPr>
        <w:t>ссылкой</w:t>
      </w:r>
      <w:r w:rsidR="00D74A63">
        <w:rPr>
          <w:rFonts w:ascii="Times New Roman" w:hAnsi="Times New Roman"/>
          <w:sz w:val="28"/>
          <w:szCs w:val="28"/>
        </w:rPr>
        <w:t xml:space="preserve"> </w:t>
      </w:r>
      <w:r w:rsidRPr="004138C6">
        <w:rPr>
          <w:rFonts w:ascii="Times New Roman" w:hAnsi="Times New Roman"/>
          <w:sz w:val="28"/>
          <w:szCs w:val="28"/>
        </w:rPr>
        <w:t>на</w:t>
      </w:r>
      <w:r w:rsidR="00D74A63">
        <w:rPr>
          <w:rFonts w:ascii="Times New Roman" w:hAnsi="Times New Roman"/>
          <w:sz w:val="28"/>
          <w:szCs w:val="28"/>
        </w:rPr>
        <w:t xml:space="preserve"> </w:t>
      </w:r>
      <w:r w:rsidRPr="004138C6">
        <w:rPr>
          <w:rFonts w:ascii="Times New Roman" w:hAnsi="Times New Roman"/>
          <w:sz w:val="28"/>
          <w:szCs w:val="28"/>
        </w:rPr>
        <w:t>локальный</w:t>
      </w:r>
      <w:r w:rsidR="00D74A63">
        <w:rPr>
          <w:rFonts w:ascii="Times New Roman" w:hAnsi="Times New Roman"/>
          <w:sz w:val="28"/>
          <w:szCs w:val="28"/>
        </w:rPr>
        <w:t xml:space="preserve"> </w:t>
      </w:r>
      <w:r w:rsidRPr="004138C6">
        <w:rPr>
          <w:rFonts w:ascii="Times New Roman" w:hAnsi="Times New Roman"/>
          <w:sz w:val="28"/>
          <w:szCs w:val="28"/>
        </w:rPr>
        <w:t>нормативный</w:t>
      </w:r>
      <w:r w:rsidR="00D74A63">
        <w:rPr>
          <w:rFonts w:ascii="Times New Roman" w:hAnsi="Times New Roman"/>
          <w:sz w:val="28"/>
          <w:szCs w:val="28"/>
        </w:rPr>
        <w:t xml:space="preserve"> </w:t>
      </w:r>
      <w:r w:rsidRPr="004138C6">
        <w:rPr>
          <w:rFonts w:ascii="Times New Roman" w:hAnsi="Times New Roman"/>
          <w:sz w:val="28"/>
          <w:szCs w:val="28"/>
        </w:rPr>
        <w:t>акт,</w:t>
      </w:r>
      <w:r w:rsidR="00D74A63">
        <w:rPr>
          <w:rFonts w:ascii="Times New Roman" w:hAnsi="Times New Roman"/>
          <w:sz w:val="28"/>
          <w:szCs w:val="28"/>
        </w:rPr>
        <w:t xml:space="preserve"> </w:t>
      </w:r>
      <w:r w:rsidRPr="004138C6">
        <w:rPr>
          <w:rFonts w:ascii="Times New Roman" w:hAnsi="Times New Roman"/>
          <w:sz w:val="28"/>
          <w:szCs w:val="28"/>
        </w:rPr>
        <w:t>регулирующий</w:t>
      </w:r>
      <w:r w:rsidR="00D74A63">
        <w:rPr>
          <w:rFonts w:ascii="Times New Roman" w:hAnsi="Times New Roman"/>
          <w:sz w:val="28"/>
          <w:szCs w:val="28"/>
        </w:rPr>
        <w:t xml:space="preserve"> </w:t>
      </w:r>
      <w:r w:rsidRPr="004138C6">
        <w:rPr>
          <w:rFonts w:ascii="Times New Roman" w:hAnsi="Times New Roman"/>
          <w:sz w:val="28"/>
          <w:szCs w:val="28"/>
        </w:rPr>
        <w:t>порядок</w:t>
      </w:r>
      <w:r w:rsidR="00D74A63">
        <w:rPr>
          <w:rFonts w:ascii="Times New Roman" w:hAnsi="Times New Roman"/>
          <w:sz w:val="28"/>
          <w:szCs w:val="28"/>
        </w:rPr>
        <w:t xml:space="preserve"> </w:t>
      </w:r>
      <w:r w:rsidRPr="004138C6">
        <w:rPr>
          <w:rFonts w:ascii="Times New Roman" w:hAnsi="Times New Roman"/>
          <w:sz w:val="28"/>
          <w:szCs w:val="28"/>
        </w:rPr>
        <w:t>осуществления выплат</w:t>
      </w:r>
      <w:r w:rsidR="00D74A63">
        <w:rPr>
          <w:rFonts w:ascii="Times New Roman" w:hAnsi="Times New Roman"/>
          <w:sz w:val="28"/>
          <w:szCs w:val="28"/>
        </w:rPr>
        <w:t xml:space="preserve"> </w:t>
      </w:r>
      <w:r w:rsidRPr="004138C6">
        <w:rPr>
          <w:rFonts w:ascii="Times New Roman" w:hAnsi="Times New Roman"/>
          <w:sz w:val="28"/>
          <w:szCs w:val="28"/>
        </w:rPr>
        <w:t>стимулирующего</w:t>
      </w:r>
      <w:r w:rsidR="00D74A63">
        <w:rPr>
          <w:rFonts w:ascii="Times New Roman" w:hAnsi="Times New Roman"/>
          <w:sz w:val="28"/>
          <w:szCs w:val="28"/>
        </w:rPr>
        <w:t xml:space="preserve"> </w:t>
      </w:r>
      <w:r w:rsidRPr="004138C6">
        <w:rPr>
          <w:rFonts w:ascii="Times New Roman" w:hAnsi="Times New Roman"/>
          <w:sz w:val="28"/>
          <w:szCs w:val="28"/>
        </w:rPr>
        <w:t>характера,</w:t>
      </w:r>
      <w:r w:rsidR="00D74A63">
        <w:rPr>
          <w:rFonts w:ascii="Times New Roman" w:hAnsi="Times New Roman"/>
          <w:sz w:val="28"/>
          <w:szCs w:val="28"/>
        </w:rPr>
        <w:t xml:space="preserve"> </w:t>
      </w:r>
      <w:r w:rsidRPr="004138C6">
        <w:rPr>
          <w:rFonts w:ascii="Times New Roman" w:hAnsi="Times New Roman"/>
          <w:sz w:val="28"/>
          <w:szCs w:val="28"/>
        </w:rPr>
        <w:t>в</w:t>
      </w:r>
      <w:r w:rsidR="00D74A63">
        <w:rPr>
          <w:rFonts w:ascii="Times New Roman" w:hAnsi="Times New Roman"/>
          <w:sz w:val="28"/>
          <w:szCs w:val="28"/>
        </w:rPr>
        <w:t xml:space="preserve"> </w:t>
      </w:r>
      <w:r w:rsidRPr="004138C6">
        <w:rPr>
          <w:rFonts w:ascii="Times New Roman" w:hAnsi="Times New Roman"/>
          <w:sz w:val="28"/>
          <w:szCs w:val="28"/>
        </w:rPr>
        <w:t>соответствии</w:t>
      </w:r>
      <w:r w:rsidR="00D74A63">
        <w:rPr>
          <w:rFonts w:ascii="Times New Roman" w:hAnsi="Times New Roman"/>
          <w:sz w:val="28"/>
          <w:szCs w:val="28"/>
        </w:rPr>
        <w:t xml:space="preserve"> </w:t>
      </w:r>
      <w:r w:rsidRPr="004138C6">
        <w:rPr>
          <w:rFonts w:ascii="Times New Roman" w:hAnsi="Times New Roman"/>
          <w:sz w:val="28"/>
          <w:szCs w:val="28"/>
        </w:rPr>
        <w:t>с</w:t>
      </w:r>
      <w:r w:rsidR="00D74A63">
        <w:rPr>
          <w:rFonts w:ascii="Times New Roman" w:hAnsi="Times New Roman"/>
          <w:sz w:val="28"/>
          <w:szCs w:val="28"/>
        </w:rPr>
        <w:t xml:space="preserve"> </w:t>
      </w:r>
      <w:r w:rsidRPr="004138C6">
        <w:rPr>
          <w:rFonts w:ascii="Times New Roman" w:hAnsi="Times New Roman"/>
          <w:sz w:val="28"/>
          <w:szCs w:val="28"/>
        </w:rPr>
        <w:t>установленными</w:t>
      </w:r>
      <w:r w:rsidR="00D74A63">
        <w:rPr>
          <w:rFonts w:ascii="Times New Roman" w:hAnsi="Times New Roman"/>
          <w:sz w:val="28"/>
          <w:szCs w:val="28"/>
        </w:rPr>
        <w:t xml:space="preserve"> </w:t>
      </w:r>
      <w:r w:rsidRPr="004138C6">
        <w:rPr>
          <w:rFonts w:ascii="Times New Roman" w:hAnsi="Times New Roman"/>
          <w:sz w:val="28"/>
          <w:szCs w:val="28"/>
        </w:rPr>
        <w:t>в</w:t>
      </w:r>
      <w:r w:rsidR="00D74A63">
        <w:rPr>
          <w:rFonts w:ascii="Times New Roman" w:hAnsi="Times New Roman"/>
          <w:sz w:val="28"/>
          <w:szCs w:val="28"/>
        </w:rPr>
        <w:t xml:space="preserve"> </w:t>
      </w:r>
      <w:r w:rsidRPr="004138C6">
        <w:rPr>
          <w:rFonts w:ascii="Times New Roman" w:hAnsi="Times New Roman"/>
          <w:sz w:val="28"/>
          <w:szCs w:val="28"/>
        </w:rPr>
        <w:t>организации показателями и критериями.</w:t>
      </w:r>
    </w:p>
    <w:p w14:paraId="4D024423" w14:textId="77777777" w:rsidR="00C52935" w:rsidRPr="003E2089" w:rsidRDefault="00C52935" w:rsidP="00995239">
      <w:pPr>
        <w:pStyle w:val="a3"/>
        <w:numPr>
          <w:ilvl w:val="2"/>
          <w:numId w:val="12"/>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В дни недели, свободные для работников, ведущих преподавательскую работу, от проведения занятий по расписанию, от выполнения непосредственно в организации иных обязанностей, установленных трудовыми договорами, регулируемых графиками и планами работ, а также выполнения дополнительных возложенных обязанностей за дополнительную оплату труда, обязательное присутствие в организации не требуется.</w:t>
      </w:r>
    </w:p>
    <w:p w14:paraId="6AFCCA57" w14:textId="77777777" w:rsidR="00C52935" w:rsidRPr="003E2089" w:rsidRDefault="00C52935" w:rsidP="00C52935">
      <w:pPr>
        <w:tabs>
          <w:tab w:val="left" w:pos="1418"/>
        </w:tabs>
        <w:spacing w:after="0" w:line="240" w:lineRule="auto"/>
        <w:ind w:firstLine="709"/>
        <w:jc w:val="both"/>
        <w:rPr>
          <w:rFonts w:ascii="Times New Roman" w:hAnsi="Times New Roman"/>
          <w:sz w:val="28"/>
          <w:szCs w:val="28"/>
        </w:rPr>
      </w:pPr>
      <w:r w:rsidRPr="003E2089">
        <w:rPr>
          <w:rFonts w:ascii="Times New Roman" w:hAnsi="Times New Roman"/>
          <w:sz w:val="28"/>
          <w:szCs w:val="28"/>
        </w:rPr>
        <w:t>При составлении расписаний занятий, планов и графиков работ рекомендуется предусматривать для указанных работников свободный день с целью использования его для дополнительного профессионального образования, самообразования, подготовки к занятиям.</w:t>
      </w:r>
    </w:p>
    <w:p w14:paraId="7EEB6908" w14:textId="77777777" w:rsidR="00C52935" w:rsidRPr="003E2089" w:rsidRDefault="00C52935" w:rsidP="00995239">
      <w:pPr>
        <w:pStyle w:val="a3"/>
        <w:numPr>
          <w:ilvl w:val="2"/>
          <w:numId w:val="12"/>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Не ограничивать право </w:t>
      </w:r>
      <w:r w:rsidR="00027B21">
        <w:rPr>
          <w:rFonts w:ascii="Times New Roman" w:hAnsi="Times New Roman"/>
          <w:sz w:val="28"/>
          <w:szCs w:val="28"/>
        </w:rPr>
        <w:t>педагогических работников</w:t>
      </w:r>
      <w:r w:rsidRPr="003E2089">
        <w:rPr>
          <w:rFonts w:ascii="Times New Roman" w:hAnsi="Times New Roman"/>
          <w:sz w:val="28"/>
          <w:szCs w:val="28"/>
        </w:rPr>
        <w:t xml:space="preserve">: </w:t>
      </w:r>
    </w:p>
    <w:p w14:paraId="28295ACF" w14:textId="77777777" w:rsidR="00C52935" w:rsidRPr="003E2089" w:rsidRDefault="00C52935" w:rsidP="00995239">
      <w:pPr>
        <w:pStyle w:val="a3"/>
        <w:numPr>
          <w:ilvl w:val="0"/>
          <w:numId w:val="14"/>
        </w:numPr>
        <w:tabs>
          <w:tab w:val="left" w:pos="993"/>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на использование как типовых (без необходимости их перепечатки), так и авторских рабочих программ при соответствии их требованиям ФГОС при подготовке рабочей программы по учебному предмету,</w:t>
      </w:r>
      <w:r w:rsidR="00027B21">
        <w:rPr>
          <w:rFonts w:ascii="Times New Roman" w:hAnsi="Times New Roman"/>
          <w:sz w:val="28"/>
          <w:szCs w:val="28"/>
        </w:rPr>
        <w:t xml:space="preserve"> </w:t>
      </w:r>
      <w:r w:rsidRPr="003E2089">
        <w:rPr>
          <w:rFonts w:ascii="Times New Roman" w:hAnsi="Times New Roman"/>
          <w:sz w:val="28"/>
          <w:szCs w:val="28"/>
        </w:rPr>
        <w:t>курсам,</w:t>
      </w:r>
      <w:r w:rsidR="00027B21">
        <w:rPr>
          <w:rFonts w:ascii="Times New Roman" w:hAnsi="Times New Roman"/>
          <w:sz w:val="28"/>
          <w:szCs w:val="28"/>
        </w:rPr>
        <w:t xml:space="preserve"> </w:t>
      </w:r>
      <w:r w:rsidRPr="003E2089">
        <w:rPr>
          <w:rFonts w:ascii="Times New Roman" w:hAnsi="Times New Roman"/>
          <w:sz w:val="28"/>
          <w:szCs w:val="28"/>
        </w:rPr>
        <w:lastRenderedPageBreak/>
        <w:t>дисциплинам</w:t>
      </w:r>
      <w:r w:rsidR="00027B21">
        <w:rPr>
          <w:rFonts w:ascii="Times New Roman" w:hAnsi="Times New Roman"/>
          <w:sz w:val="28"/>
          <w:szCs w:val="28"/>
        </w:rPr>
        <w:t xml:space="preserve"> </w:t>
      </w:r>
      <w:r w:rsidRPr="003E2089">
        <w:rPr>
          <w:rFonts w:ascii="Times New Roman" w:hAnsi="Times New Roman"/>
          <w:sz w:val="28"/>
          <w:szCs w:val="28"/>
        </w:rPr>
        <w:t>на основе примерных основных общеобразовательных программ;</w:t>
      </w:r>
    </w:p>
    <w:p w14:paraId="558D7743" w14:textId="77777777" w:rsidR="00C52935" w:rsidRPr="003E2089" w:rsidRDefault="00C52935" w:rsidP="00995239">
      <w:pPr>
        <w:pStyle w:val="a3"/>
        <w:numPr>
          <w:ilvl w:val="0"/>
          <w:numId w:val="14"/>
        </w:numPr>
        <w:tabs>
          <w:tab w:val="left" w:pos="993"/>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на осуществление контрольно-оценочной деятельности в образовательном процессе с использованием современных способов оценивания в условиях информационно-коммуникационных технологий, не допуская при этом</w:t>
      </w:r>
      <w:r w:rsidR="00027B21">
        <w:rPr>
          <w:rFonts w:ascii="Times New Roman" w:hAnsi="Times New Roman"/>
          <w:sz w:val="28"/>
          <w:szCs w:val="28"/>
        </w:rPr>
        <w:t xml:space="preserve"> </w:t>
      </w:r>
      <w:r w:rsidRPr="003E2089">
        <w:rPr>
          <w:rFonts w:ascii="Times New Roman" w:hAnsi="Times New Roman"/>
          <w:sz w:val="28"/>
          <w:szCs w:val="28"/>
        </w:rPr>
        <w:t>дублирования ведения электронных и бумажных журналов и дневников.</w:t>
      </w:r>
    </w:p>
    <w:p w14:paraId="2F252ACB" w14:textId="77777777" w:rsidR="00C52935" w:rsidRPr="000945A1" w:rsidRDefault="000945A1" w:rsidP="00995239">
      <w:pPr>
        <w:pStyle w:val="a3"/>
        <w:numPr>
          <w:ilvl w:val="2"/>
          <w:numId w:val="12"/>
        </w:numPr>
        <w:tabs>
          <w:tab w:val="left" w:pos="1418"/>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C52935" w:rsidRPr="000945A1">
        <w:rPr>
          <w:rFonts w:ascii="Times New Roman" w:hAnsi="Times New Roman"/>
          <w:sz w:val="28"/>
          <w:szCs w:val="28"/>
        </w:rPr>
        <w:t>Выполнение дополнительной работы, не обусловленной трудовым договором или должностными обязанностями работниками (обработка информации о несовершеннолетних лицах, проживающих на территории микрорайона, и составление связанных с нею видов отчётной документации; уборка территорий, составление актов о посещении жилых помещений, в которых проживают обучающиеся и т.д.), может выполняться только с письменного согласия работника.</w:t>
      </w:r>
    </w:p>
    <w:p w14:paraId="3FE78556" w14:textId="77777777" w:rsidR="00C52935" w:rsidRPr="003E2089" w:rsidRDefault="00C52935" w:rsidP="00C52935">
      <w:pPr>
        <w:spacing w:after="0" w:line="240" w:lineRule="auto"/>
        <w:ind w:firstLine="709"/>
        <w:jc w:val="both"/>
        <w:rPr>
          <w:rFonts w:ascii="Times New Roman" w:hAnsi="Times New Roman"/>
          <w:sz w:val="28"/>
          <w:szCs w:val="28"/>
        </w:rPr>
      </w:pPr>
      <w:r w:rsidRPr="003E2089">
        <w:rPr>
          <w:rFonts w:ascii="Times New Roman" w:hAnsi="Times New Roman"/>
          <w:sz w:val="28"/>
          <w:szCs w:val="28"/>
        </w:rPr>
        <w:t>Не рекомендуется привлекать педагогических работников для выполнения хозяйственных работ, в том числе для ремонта и обслуживания помещений организации, зданий и сооружений.</w:t>
      </w:r>
    </w:p>
    <w:p w14:paraId="2FF31B0C" w14:textId="77777777" w:rsidR="00C52935" w:rsidRPr="003E2089" w:rsidRDefault="00C52935" w:rsidP="00995239">
      <w:pPr>
        <w:pStyle w:val="a3"/>
        <w:numPr>
          <w:ilvl w:val="2"/>
          <w:numId w:val="12"/>
        </w:numPr>
        <w:tabs>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Конспекты и диагностические карты уроков, планы подготовки к государственной итоговой аттестации, отчёты об их выполнении являются рабочим инструментарием учителя, и не являются материалом для отчетов перед администрацией. </w:t>
      </w:r>
    </w:p>
    <w:p w14:paraId="1C6156EE" w14:textId="77777777" w:rsidR="00C52935" w:rsidRPr="003E2089" w:rsidRDefault="00C52935" w:rsidP="00995239">
      <w:pPr>
        <w:pStyle w:val="a3"/>
        <w:numPr>
          <w:ilvl w:val="2"/>
          <w:numId w:val="12"/>
        </w:numPr>
        <w:tabs>
          <w:tab w:val="left" w:pos="1418"/>
          <w:tab w:val="left" w:pos="1701"/>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Требования, содержащиеся в Едином квалификационном справочнике руководителей, специалистов и служащих (раздел «Квалификационные характеристики должностей работников образования»), служат основой для разработки должностных инструкций работников. </w:t>
      </w:r>
    </w:p>
    <w:p w14:paraId="5D50AB72" w14:textId="77777777" w:rsidR="00027B21" w:rsidRDefault="00C52935" w:rsidP="00995239">
      <w:pPr>
        <w:pStyle w:val="a3"/>
        <w:numPr>
          <w:ilvl w:val="2"/>
          <w:numId w:val="12"/>
        </w:numPr>
        <w:tabs>
          <w:tab w:val="left" w:pos="1418"/>
          <w:tab w:val="left" w:pos="1701"/>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Учитывать профессиональные стандарты в случаях, предусмотренных частью первой статьи 195.3 Трудового кодекса Российской Федерации.</w:t>
      </w:r>
    </w:p>
    <w:p w14:paraId="7ACE1D16" w14:textId="77777777" w:rsidR="00D24F06" w:rsidRDefault="00C52935" w:rsidP="00995239">
      <w:pPr>
        <w:pStyle w:val="a3"/>
        <w:numPr>
          <w:ilvl w:val="1"/>
          <w:numId w:val="12"/>
        </w:numPr>
        <w:tabs>
          <w:tab w:val="left" w:pos="1418"/>
          <w:tab w:val="left" w:pos="1701"/>
        </w:tabs>
        <w:spacing w:after="0" w:line="240" w:lineRule="auto"/>
        <w:ind w:left="0" w:firstLine="709"/>
        <w:jc w:val="both"/>
        <w:rPr>
          <w:rFonts w:ascii="Times New Roman" w:hAnsi="Times New Roman"/>
          <w:sz w:val="28"/>
          <w:szCs w:val="28"/>
        </w:rPr>
      </w:pPr>
      <w:r w:rsidRPr="00027B21">
        <w:rPr>
          <w:rFonts w:ascii="Times New Roman" w:hAnsi="Times New Roman"/>
          <w:sz w:val="28"/>
          <w:szCs w:val="28"/>
        </w:rPr>
        <w:t>Стороны</w:t>
      </w:r>
      <w:r w:rsidR="00027B21">
        <w:rPr>
          <w:rFonts w:ascii="Times New Roman" w:hAnsi="Times New Roman"/>
          <w:sz w:val="28"/>
          <w:szCs w:val="28"/>
        </w:rPr>
        <w:t xml:space="preserve"> </w:t>
      </w:r>
      <w:r w:rsidRPr="00027B21">
        <w:rPr>
          <w:rFonts w:ascii="Times New Roman" w:hAnsi="Times New Roman"/>
          <w:sz w:val="28"/>
          <w:szCs w:val="28"/>
        </w:rPr>
        <w:t>исходят</w:t>
      </w:r>
      <w:r w:rsidR="00027B21">
        <w:rPr>
          <w:rFonts w:ascii="Times New Roman" w:hAnsi="Times New Roman"/>
          <w:sz w:val="28"/>
          <w:szCs w:val="28"/>
        </w:rPr>
        <w:t xml:space="preserve"> </w:t>
      </w:r>
      <w:r w:rsidRPr="00027B21">
        <w:rPr>
          <w:rFonts w:ascii="Times New Roman" w:hAnsi="Times New Roman"/>
          <w:sz w:val="28"/>
          <w:szCs w:val="28"/>
        </w:rPr>
        <w:t>из</w:t>
      </w:r>
      <w:r w:rsidR="00027B21">
        <w:rPr>
          <w:rFonts w:ascii="Times New Roman" w:hAnsi="Times New Roman"/>
          <w:sz w:val="28"/>
          <w:szCs w:val="28"/>
        </w:rPr>
        <w:t xml:space="preserve"> </w:t>
      </w:r>
      <w:r w:rsidRPr="00027B21">
        <w:rPr>
          <w:rFonts w:ascii="Times New Roman" w:hAnsi="Times New Roman"/>
          <w:sz w:val="28"/>
          <w:szCs w:val="28"/>
        </w:rPr>
        <w:t>того,</w:t>
      </w:r>
      <w:r w:rsidR="00027B21">
        <w:rPr>
          <w:rFonts w:ascii="Times New Roman" w:hAnsi="Times New Roman"/>
          <w:sz w:val="28"/>
          <w:szCs w:val="28"/>
        </w:rPr>
        <w:t xml:space="preserve"> </w:t>
      </w:r>
      <w:r w:rsidRPr="00027B21">
        <w:rPr>
          <w:rFonts w:ascii="Times New Roman" w:hAnsi="Times New Roman"/>
          <w:sz w:val="28"/>
          <w:szCs w:val="28"/>
        </w:rPr>
        <w:t>что</w:t>
      </w:r>
      <w:r w:rsidR="00027B21">
        <w:rPr>
          <w:rFonts w:ascii="Times New Roman" w:hAnsi="Times New Roman"/>
          <w:sz w:val="28"/>
          <w:szCs w:val="28"/>
        </w:rPr>
        <w:t xml:space="preserve"> </w:t>
      </w:r>
      <w:r w:rsidRPr="00027B21">
        <w:rPr>
          <w:rFonts w:ascii="Times New Roman" w:hAnsi="Times New Roman"/>
          <w:sz w:val="28"/>
          <w:szCs w:val="28"/>
        </w:rPr>
        <w:t>изменение</w:t>
      </w:r>
      <w:r w:rsidR="00027B21">
        <w:rPr>
          <w:rFonts w:ascii="Times New Roman" w:hAnsi="Times New Roman"/>
          <w:sz w:val="28"/>
          <w:szCs w:val="28"/>
        </w:rPr>
        <w:t xml:space="preserve"> </w:t>
      </w:r>
      <w:r w:rsidRPr="00027B21">
        <w:rPr>
          <w:rFonts w:ascii="Times New Roman" w:hAnsi="Times New Roman"/>
          <w:sz w:val="28"/>
          <w:szCs w:val="28"/>
        </w:rPr>
        <w:t>требований</w:t>
      </w:r>
      <w:r w:rsidR="00027B21">
        <w:rPr>
          <w:rFonts w:ascii="Times New Roman" w:hAnsi="Times New Roman"/>
          <w:sz w:val="28"/>
          <w:szCs w:val="28"/>
        </w:rPr>
        <w:t xml:space="preserve"> </w:t>
      </w:r>
      <w:r w:rsidRPr="00027B21">
        <w:rPr>
          <w:rFonts w:ascii="Times New Roman" w:hAnsi="Times New Roman"/>
          <w:sz w:val="28"/>
          <w:szCs w:val="28"/>
        </w:rPr>
        <w:t>к</w:t>
      </w:r>
      <w:r w:rsidR="00027B21">
        <w:rPr>
          <w:rFonts w:ascii="Times New Roman" w:hAnsi="Times New Roman"/>
          <w:sz w:val="28"/>
          <w:szCs w:val="28"/>
        </w:rPr>
        <w:t xml:space="preserve"> </w:t>
      </w:r>
      <w:r w:rsidRPr="00027B21">
        <w:rPr>
          <w:rFonts w:ascii="Times New Roman" w:hAnsi="Times New Roman"/>
          <w:sz w:val="28"/>
          <w:szCs w:val="28"/>
        </w:rPr>
        <w:t>квалификации педагогического работника</w:t>
      </w:r>
      <w:r w:rsidR="00027B21">
        <w:rPr>
          <w:rFonts w:ascii="Times New Roman" w:hAnsi="Times New Roman"/>
          <w:sz w:val="28"/>
          <w:szCs w:val="28"/>
        </w:rPr>
        <w:t xml:space="preserve"> </w:t>
      </w:r>
      <w:r w:rsidRPr="00027B21">
        <w:rPr>
          <w:rFonts w:ascii="Times New Roman" w:hAnsi="Times New Roman"/>
          <w:sz w:val="28"/>
          <w:szCs w:val="28"/>
        </w:rPr>
        <w:t>по занимаемой им должности, в том числе установленных</w:t>
      </w:r>
      <w:r w:rsidR="00027B21">
        <w:rPr>
          <w:rFonts w:ascii="Times New Roman" w:hAnsi="Times New Roman"/>
          <w:sz w:val="28"/>
          <w:szCs w:val="28"/>
        </w:rPr>
        <w:t xml:space="preserve"> </w:t>
      </w:r>
      <w:r w:rsidRPr="00027B21">
        <w:rPr>
          <w:rFonts w:ascii="Times New Roman" w:hAnsi="Times New Roman"/>
          <w:sz w:val="28"/>
          <w:szCs w:val="28"/>
        </w:rPr>
        <w:t>профессиональным</w:t>
      </w:r>
      <w:r w:rsidR="00027B21">
        <w:rPr>
          <w:rFonts w:ascii="Times New Roman" w:hAnsi="Times New Roman"/>
          <w:sz w:val="28"/>
          <w:szCs w:val="28"/>
        </w:rPr>
        <w:t xml:space="preserve"> </w:t>
      </w:r>
      <w:r w:rsidRPr="00027B21">
        <w:rPr>
          <w:rFonts w:ascii="Times New Roman" w:hAnsi="Times New Roman"/>
          <w:sz w:val="28"/>
          <w:szCs w:val="28"/>
        </w:rPr>
        <w:t>стандартом,</w:t>
      </w:r>
      <w:r w:rsidR="00027B21">
        <w:rPr>
          <w:rFonts w:ascii="Times New Roman" w:hAnsi="Times New Roman"/>
          <w:sz w:val="28"/>
          <w:szCs w:val="28"/>
        </w:rPr>
        <w:t xml:space="preserve"> </w:t>
      </w:r>
      <w:r w:rsidRPr="00027B21">
        <w:rPr>
          <w:rFonts w:ascii="Times New Roman" w:hAnsi="Times New Roman"/>
          <w:sz w:val="28"/>
          <w:szCs w:val="28"/>
        </w:rPr>
        <w:t>не</w:t>
      </w:r>
      <w:r w:rsidR="00027B21">
        <w:rPr>
          <w:rFonts w:ascii="Times New Roman" w:hAnsi="Times New Roman"/>
          <w:sz w:val="28"/>
          <w:szCs w:val="28"/>
        </w:rPr>
        <w:t xml:space="preserve"> </w:t>
      </w:r>
      <w:r w:rsidRPr="00027B21">
        <w:rPr>
          <w:rFonts w:ascii="Times New Roman" w:hAnsi="Times New Roman"/>
          <w:sz w:val="28"/>
          <w:szCs w:val="28"/>
        </w:rPr>
        <w:t>может</w:t>
      </w:r>
      <w:r w:rsidR="00027B21">
        <w:rPr>
          <w:rFonts w:ascii="Times New Roman" w:hAnsi="Times New Roman"/>
          <w:sz w:val="28"/>
          <w:szCs w:val="28"/>
        </w:rPr>
        <w:t xml:space="preserve"> </w:t>
      </w:r>
      <w:r w:rsidRPr="00027B21">
        <w:rPr>
          <w:rFonts w:ascii="Times New Roman" w:hAnsi="Times New Roman"/>
          <w:sz w:val="28"/>
          <w:szCs w:val="28"/>
        </w:rPr>
        <w:t>являться</w:t>
      </w:r>
      <w:r w:rsidR="00027B21">
        <w:rPr>
          <w:rFonts w:ascii="Times New Roman" w:hAnsi="Times New Roman"/>
          <w:sz w:val="28"/>
          <w:szCs w:val="28"/>
        </w:rPr>
        <w:t xml:space="preserve"> </w:t>
      </w:r>
      <w:r w:rsidRPr="00027B21">
        <w:rPr>
          <w:rFonts w:ascii="Times New Roman" w:hAnsi="Times New Roman"/>
          <w:sz w:val="28"/>
          <w:szCs w:val="28"/>
        </w:rPr>
        <w:t>основанием</w:t>
      </w:r>
      <w:r w:rsidR="00027B21">
        <w:rPr>
          <w:rFonts w:ascii="Times New Roman" w:hAnsi="Times New Roman"/>
          <w:sz w:val="28"/>
          <w:szCs w:val="28"/>
        </w:rPr>
        <w:t xml:space="preserve"> </w:t>
      </w:r>
      <w:r w:rsidRPr="00027B21">
        <w:rPr>
          <w:rFonts w:ascii="Times New Roman" w:hAnsi="Times New Roman"/>
          <w:sz w:val="28"/>
          <w:szCs w:val="28"/>
        </w:rPr>
        <w:t>для изменения</w:t>
      </w:r>
      <w:r w:rsidR="00027B21">
        <w:rPr>
          <w:rFonts w:ascii="Times New Roman" w:hAnsi="Times New Roman"/>
          <w:sz w:val="28"/>
          <w:szCs w:val="28"/>
        </w:rPr>
        <w:t xml:space="preserve"> </w:t>
      </w:r>
      <w:r w:rsidRPr="00027B21">
        <w:rPr>
          <w:rFonts w:ascii="Times New Roman" w:hAnsi="Times New Roman"/>
          <w:sz w:val="28"/>
          <w:szCs w:val="28"/>
        </w:rPr>
        <w:t>условий</w:t>
      </w:r>
      <w:r w:rsidR="00027B21">
        <w:rPr>
          <w:rFonts w:ascii="Times New Roman" w:hAnsi="Times New Roman"/>
          <w:sz w:val="28"/>
          <w:szCs w:val="28"/>
        </w:rPr>
        <w:t xml:space="preserve"> </w:t>
      </w:r>
      <w:r w:rsidRPr="00027B21">
        <w:rPr>
          <w:rFonts w:ascii="Times New Roman" w:hAnsi="Times New Roman"/>
          <w:sz w:val="28"/>
          <w:szCs w:val="28"/>
        </w:rPr>
        <w:t>трудового</w:t>
      </w:r>
      <w:r w:rsidR="00027B21">
        <w:rPr>
          <w:rFonts w:ascii="Times New Roman" w:hAnsi="Times New Roman"/>
          <w:sz w:val="28"/>
          <w:szCs w:val="28"/>
        </w:rPr>
        <w:t xml:space="preserve"> </w:t>
      </w:r>
      <w:r w:rsidRPr="00027B21">
        <w:rPr>
          <w:rFonts w:ascii="Times New Roman" w:hAnsi="Times New Roman"/>
          <w:sz w:val="28"/>
          <w:szCs w:val="28"/>
        </w:rPr>
        <w:t>договора</w:t>
      </w:r>
      <w:r w:rsidR="00027B21">
        <w:rPr>
          <w:rFonts w:ascii="Times New Roman" w:hAnsi="Times New Roman"/>
          <w:sz w:val="28"/>
          <w:szCs w:val="28"/>
        </w:rPr>
        <w:t xml:space="preserve"> </w:t>
      </w:r>
      <w:r w:rsidRPr="00027B21">
        <w:rPr>
          <w:rFonts w:ascii="Times New Roman" w:hAnsi="Times New Roman"/>
          <w:sz w:val="28"/>
          <w:szCs w:val="28"/>
        </w:rPr>
        <w:t>либо</w:t>
      </w:r>
      <w:r w:rsidR="00027B21">
        <w:rPr>
          <w:rFonts w:ascii="Times New Roman" w:hAnsi="Times New Roman"/>
          <w:sz w:val="28"/>
          <w:szCs w:val="28"/>
        </w:rPr>
        <w:t xml:space="preserve"> </w:t>
      </w:r>
      <w:r w:rsidRPr="00027B21">
        <w:rPr>
          <w:rFonts w:ascii="Times New Roman" w:hAnsi="Times New Roman"/>
          <w:sz w:val="28"/>
          <w:szCs w:val="28"/>
        </w:rPr>
        <w:t>расторжения</w:t>
      </w:r>
      <w:r w:rsidR="00027B21">
        <w:rPr>
          <w:rFonts w:ascii="Times New Roman" w:hAnsi="Times New Roman"/>
          <w:sz w:val="28"/>
          <w:szCs w:val="28"/>
        </w:rPr>
        <w:t xml:space="preserve"> </w:t>
      </w:r>
      <w:r w:rsidRPr="00027B21">
        <w:rPr>
          <w:rFonts w:ascii="Times New Roman" w:hAnsi="Times New Roman"/>
          <w:sz w:val="28"/>
          <w:szCs w:val="28"/>
        </w:rPr>
        <w:t>с</w:t>
      </w:r>
      <w:r w:rsidR="00027B21">
        <w:rPr>
          <w:rFonts w:ascii="Times New Roman" w:hAnsi="Times New Roman"/>
          <w:sz w:val="28"/>
          <w:szCs w:val="28"/>
        </w:rPr>
        <w:t xml:space="preserve"> </w:t>
      </w:r>
      <w:r w:rsidRPr="00027B21">
        <w:rPr>
          <w:rFonts w:ascii="Times New Roman" w:hAnsi="Times New Roman"/>
          <w:sz w:val="28"/>
          <w:szCs w:val="28"/>
        </w:rPr>
        <w:t>ним</w:t>
      </w:r>
      <w:r w:rsidR="00027B21">
        <w:rPr>
          <w:rFonts w:ascii="Times New Roman" w:hAnsi="Times New Roman"/>
          <w:sz w:val="28"/>
          <w:szCs w:val="28"/>
        </w:rPr>
        <w:t xml:space="preserve"> </w:t>
      </w:r>
      <w:r w:rsidRPr="00027B21">
        <w:rPr>
          <w:rFonts w:ascii="Times New Roman" w:hAnsi="Times New Roman"/>
          <w:sz w:val="28"/>
          <w:szCs w:val="28"/>
        </w:rPr>
        <w:t>трудового</w:t>
      </w:r>
      <w:r w:rsidR="00027B21">
        <w:rPr>
          <w:rFonts w:ascii="Times New Roman" w:hAnsi="Times New Roman"/>
          <w:sz w:val="28"/>
          <w:szCs w:val="28"/>
        </w:rPr>
        <w:t xml:space="preserve"> </w:t>
      </w:r>
      <w:r w:rsidRPr="00027B21">
        <w:rPr>
          <w:rFonts w:ascii="Times New Roman" w:hAnsi="Times New Roman"/>
          <w:sz w:val="28"/>
          <w:szCs w:val="28"/>
        </w:rPr>
        <w:t>договора</w:t>
      </w:r>
      <w:r w:rsidR="00027B21">
        <w:rPr>
          <w:rFonts w:ascii="Times New Roman" w:hAnsi="Times New Roman"/>
          <w:sz w:val="28"/>
          <w:szCs w:val="28"/>
        </w:rPr>
        <w:t xml:space="preserve"> </w:t>
      </w:r>
      <w:r w:rsidRPr="00027B21">
        <w:rPr>
          <w:rFonts w:ascii="Times New Roman" w:hAnsi="Times New Roman"/>
          <w:sz w:val="28"/>
          <w:szCs w:val="28"/>
        </w:rPr>
        <w:t>по пункту</w:t>
      </w:r>
      <w:r w:rsidR="00027B21">
        <w:rPr>
          <w:rFonts w:ascii="Times New Roman" w:hAnsi="Times New Roman"/>
          <w:sz w:val="28"/>
          <w:szCs w:val="28"/>
        </w:rPr>
        <w:t xml:space="preserve"> </w:t>
      </w:r>
      <w:r w:rsidRPr="00027B21">
        <w:rPr>
          <w:rFonts w:ascii="Times New Roman" w:hAnsi="Times New Roman"/>
          <w:sz w:val="28"/>
          <w:szCs w:val="28"/>
        </w:rPr>
        <w:t>3</w:t>
      </w:r>
      <w:r w:rsidR="00027B21">
        <w:rPr>
          <w:rFonts w:ascii="Times New Roman" w:hAnsi="Times New Roman"/>
          <w:sz w:val="28"/>
          <w:szCs w:val="28"/>
        </w:rPr>
        <w:t xml:space="preserve"> </w:t>
      </w:r>
      <w:r w:rsidRPr="00027B21">
        <w:rPr>
          <w:rFonts w:ascii="Times New Roman" w:hAnsi="Times New Roman"/>
          <w:sz w:val="28"/>
          <w:szCs w:val="28"/>
        </w:rPr>
        <w:t>статьи</w:t>
      </w:r>
      <w:r w:rsidR="00027B21">
        <w:rPr>
          <w:rFonts w:ascii="Times New Roman" w:hAnsi="Times New Roman"/>
          <w:sz w:val="28"/>
          <w:szCs w:val="28"/>
        </w:rPr>
        <w:t xml:space="preserve"> </w:t>
      </w:r>
      <w:r w:rsidRPr="00027B21">
        <w:rPr>
          <w:rFonts w:ascii="Times New Roman" w:hAnsi="Times New Roman"/>
          <w:sz w:val="28"/>
          <w:szCs w:val="28"/>
        </w:rPr>
        <w:t>81</w:t>
      </w:r>
      <w:r w:rsidR="00027B21">
        <w:rPr>
          <w:rFonts w:ascii="Times New Roman" w:hAnsi="Times New Roman"/>
          <w:sz w:val="28"/>
          <w:szCs w:val="28"/>
        </w:rPr>
        <w:t xml:space="preserve"> </w:t>
      </w:r>
      <w:r w:rsidR="0047119D" w:rsidRPr="004138C6">
        <w:rPr>
          <w:rFonts w:ascii="Times New Roman" w:hAnsi="Times New Roman"/>
          <w:sz w:val="28"/>
          <w:szCs w:val="28"/>
        </w:rPr>
        <w:t>Т</w:t>
      </w:r>
      <w:r w:rsidR="0047119D">
        <w:rPr>
          <w:rFonts w:ascii="Times New Roman" w:hAnsi="Times New Roman"/>
          <w:sz w:val="28"/>
          <w:szCs w:val="28"/>
        </w:rPr>
        <w:t>рудового кодекса</w:t>
      </w:r>
      <w:r w:rsidR="0047119D" w:rsidRPr="004138C6">
        <w:rPr>
          <w:rFonts w:ascii="Times New Roman" w:hAnsi="Times New Roman"/>
          <w:sz w:val="28"/>
          <w:szCs w:val="28"/>
        </w:rPr>
        <w:t xml:space="preserve"> Р</w:t>
      </w:r>
      <w:r w:rsidR="0047119D">
        <w:rPr>
          <w:rFonts w:ascii="Times New Roman" w:hAnsi="Times New Roman"/>
          <w:sz w:val="28"/>
          <w:szCs w:val="28"/>
        </w:rPr>
        <w:t xml:space="preserve">оссийской </w:t>
      </w:r>
      <w:r w:rsidR="0047119D" w:rsidRPr="004138C6">
        <w:rPr>
          <w:rFonts w:ascii="Times New Roman" w:hAnsi="Times New Roman"/>
          <w:sz w:val="28"/>
          <w:szCs w:val="28"/>
        </w:rPr>
        <w:t>Ф</w:t>
      </w:r>
      <w:r w:rsidR="0047119D">
        <w:rPr>
          <w:rFonts w:ascii="Times New Roman" w:hAnsi="Times New Roman"/>
          <w:sz w:val="28"/>
          <w:szCs w:val="28"/>
        </w:rPr>
        <w:t>едерации</w:t>
      </w:r>
      <w:r w:rsidR="0047119D" w:rsidRPr="00027B21">
        <w:rPr>
          <w:rFonts w:ascii="Times New Roman" w:hAnsi="Times New Roman"/>
          <w:sz w:val="28"/>
          <w:szCs w:val="28"/>
        </w:rPr>
        <w:t xml:space="preserve"> </w:t>
      </w:r>
      <w:r w:rsidRPr="00027B21">
        <w:rPr>
          <w:rFonts w:ascii="Times New Roman" w:hAnsi="Times New Roman"/>
          <w:sz w:val="28"/>
          <w:szCs w:val="28"/>
        </w:rPr>
        <w:t>(несоответствие</w:t>
      </w:r>
      <w:r w:rsidR="00027B21">
        <w:rPr>
          <w:rFonts w:ascii="Times New Roman" w:hAnsi="Times New Roman"/>
          <w:sz w:val="28"/>
          <w:szCs w:val="28"/>
        </w:rPr>
        <w:t xml:space="preserve"> </w:t>
      </w:r>
      <w:r w:rsidRPr="00027B21">
        <w:rPr>
          <w:rFonts w:ascii="Times New Roman" w:hAnsi="Times New Roman"/>
          <w:sz w:val="28"/>
          <w:szCs w:val="28"/>
        </w:rPr>
        <w:t>работника</w:t>
      </w:r>
      <w:r w:rsidR="00027B21">
        <w:rPr>
          <w:rFonts w:ascii="Times New Roman" w:hAnsi="Times New Roman"/>
          <w:sz w:val="28"/>
          <w:szCs w:val="28"/>
        </w:rPr>
        <w:t xml:space="preserve"> </w:t>
      </w:r>
      <w:r w:rsidRPr="00027B21">
        <w:rPr>
          <w:rFonts w:ascii="Times New Roman" w:hAnsi="Times New Roman"/>
          <w:sz w:val="28"/>
          <w:szCs w:val="28"/>
        </w:rPr>
        <w:t>занимаемой</w:t>
      </w:r>
      <w:r w:rsidR="00027B21">
        <w:rPr>
          <w:rFonts w:ascii="Times New Roman" w:hAnsi="Times New Roman"/>
          <w:sz w:val="28"/>
          <w:szCs w:val="28"/>
        </w:rPr>
        <w:t xml:space="preserve"> </w:t>
      </w:r>
      <w:r w:rsidRPr="00027B21">
        <w:rPr>
          <w:rFonts w:ascii="Times New Roman" w:hAnsi="Times New Roman"/>
          <w:sz w:val="28"/>
          <w:szCs w:val="28"/>
        </w:rPr>
        <w:t>должности</w:t>
      </w:r>
      <w:r w:rsidR="00027B21">
        <w:rPr>
          <w:rFonts w:ascii="Times New Roman" w:hAnsi="Times New Roman"/>
          <w:sz w:val="28"/>
          <w:szCs w:val="28"/>
        </w:rPr>
        <w:t xml:space="preserve"> </w:t>
      </w:r>
      <w:r w:rsidRPr="00027B21">
        <w:rPr>
          <w:rFonts w:ascii="Times New Roman" w:hAnsi="Times New Roman"/>
          <w:sz w:val="28"/>
          <w:szCs w:val="28"/>
        </w:rPr>
        <w:t>или</w:t>
      </w:r>
      <w:r w:rsidR="00027B21">
        <w:rPr>
          <w:rFonts w:ascii="Times New Roman" w:hAnsi="Times New Roman"/>
          <w:sz w:val="28"/>
          <w:szCs w:val="28"/>
        </w:rPr>
        <w:t xml:space="preserve"> </w:t>
      </w:r>
      <w:r w:rsidRPr="00027B21">
        <w:rPr>
          <w:rFonts w:ascii="Times New Roman" w:hAnsi="Times New Roman"/>
          <w:sz w:val="28"/>
          <w:szCs w:val="28"/>
        </w:rPr>
        <w:t>выполняемой работе</w:t>
      </w:r>
      <w:r w:rsidR="00027B21">
        <w:rPr>
          <w:rFonts w:ascii="Times New Roman" w:hAnsi="Times New Roman"/>
          <w:sz w:val="28"/>
          <w:szCs w:val="28"/>
        </w:rPr>
        <w:t xml:space="preserve"> </w:t>
      </w:r>
      <w:r w:rsidRPr="00027B21">
        <w:rPr>
          <w:rFonts w:ascii="Times New Roman" w:hAnsi="Times New Roman"/>
          <w:sz w:val="28"/>
          <w:szCs w:val="28"/>
        </w:rPr>
        <w:t>вследствие</w:t>
      </w:r>
      <w:r w:rsidR="00027B21">
        <w:rPr>
          <w:rFonts w:ascii="Times New Roman" w:hAnsi="Times New Roman"/>
          <w:sz w:val="28"/>
          <w:szCs w:val="28"/>
        </w:rPr>
        <w:t xml:space="preserve"> </w:t>
      </w:r>
      <w:r w:rsidRPr="00027B21">
        <w:rPr>
          <w:rFonts w:ascii="Times New Roman" w:hAnsi="Times New Roman"/>
          <w:sz w:val="28"/>
          <w:szCs w:val="28"/>
        </w:rPr>
        <w:t>недостаточно</w:t>
      </w:r>
      <w:r w:rsidR="00027B21">
        <w:rPr>
          <w:rFonts w:ascii="Times New Roman" w:hAnsi="Times New Roman"/>
          <w:sz w:val="28"/>
          <w:szCs w:val="28"/>
        </w:rPr>
        <w:t xml:space="preserve">й </w:t>
      </w:r>
      <w:r w:rsidRPr="00027B21">
        <w:rPr>
          <w:rFonts w:ascii="Times New Roman" w:hAnsi="Times New Roman"/>
          <w:sz w:val="28"/>
          <w:szCs w:val="28"/>
        </w:rPr>
        <w:t>квалификации),</w:t>
      </w:r>
      <w:r w:rsidR="00027B21">
        <w:rPr>
          <w:rFonts w:ascii="Times New Roman" w:hAnsi="Times New Roman"/>
          <w:sz w:val="28"/>
          <w:szCs w:val="28"/>
        </w:rPr>
        <w:t xml:space="preserve"> </w:t>
      </w:r>
      <w:r w:rsidRPr="00027B21">
        <w:rPr>
          <w:rFonts w:ascii="Times New Roman" w:hAnsi="Times New Roman"/>
          <w:sz w:val="28"/>
          <w:szCs w:val="28"/>
        </w:rPr>
        <w:t>если</w:t>
      </w:r>
      <w:r w:rsidR="00027B21">
        <w:rPr>
          <w:rFonts w:ascii="Times New Roman" w:hAnsi="Times New Roman"/>
          <w:sz w:val="28"/>
          <w:szCs w:val="28"/>
        </w:rPr>
        <w:t xml:space="preserve"> </w:t>
      </w:r>
      <w:r w:rsidRPr="00027B21">
        <w:rPr>
          <w:rFonts w:ascii="Times New Roman" w:hAnsi="Times New Roman"/>
          <w:sz w:val="28"/>
          <w:szCs w:val="28"/>
        </w:rPr>
        <w:t>по</w:t>
      </w:r>
      <w:r w:rsidR="00027B21">
        <w:rPr>
          <w:rFonts w:ascii="Times New Roman" w:hAnsi="Times New Roman"/>
          <w:sz w:val="28"/>
          <w:szCs w:val="28"/>
        </w:rPr>
        <w:t xml:space="preserve"> </w:t>
      </w:r>
      <w:r w:rsidRPr="00027B21">
        <w:rPr>
          <w:rFonts w:ascii="Times New Roman" w:hAnsi="Times New Roman"/>
          <w:sz w:val="28"/>
          <w:szCs w:val="28"/>
        </w:rPr>
        <w:t>результатам</w:t>
      </w:r>
      <w:r w:rsidR="00027B21">
        <w:rPr>
          <w:rFonts w:ascii="Times New Roman" w:hAnsi="Times New Roman"/>
          <w:sz w:val="28"/>
          <w:szCs w:val="28"/>
        </w:rPr>
        <w:t xml:space="preserve"> </w:t>
      </w:r>
      <w:r w:rsidRPr="00027B21">
        <w:rPr>
          <w:rFonts w:ascii="Times New Roman" w:hAnsi="Times New Roman"/>
          <w:sz w:val="28"/>
          <w:szCs w:val="28"/>
        </w:rPr>
        <w:t>аттестации, проводимой</w:t>
      </w:r>
      <w:r w:rsidR="00027B21">
        <w:rPr>
          <w:rFonts w:ascii="Times New Roman" w:hAnsi="Times New Roman"/>
          <w:sz w:val="28"/>
          <w:szCs w:val="28"/>
        </w:rPr>
        <w:t xml:space="preserve"> </w:t>
      </w:r>
      <w:r w:rsidRPr="00027B21">
        <w:rPr>
          <w:rFonts w:ascii="Times New Roman" w:hAnsi="Times New Roman"/>
          <w:sz w:val="28"/>
          <w:szCs w:val="28"/>
        </w:rPr>
        <w:t>в</w:t>
      </w:r>
      <w:r w:rsidR="00027B21">
        <w:rPr>
          <w:rFonts w:ascii="Times New Roman" w:hAnsi="Times New Roman"/>
          <w:sz w:val="28"/>
          <w:szCs w:val="28"/>
        </w:rPr>
        <w:t xml:space="preserve"> </w:t>
      </w:r>
      <w:r w:rsidRPr="00027B21">
        <w:rPr>
          <w:rFonts w:ascii="Times New Roman" w:hAnsi="Times New Roman"/>
          <w:sz w:val="28"/>
          <w:szCs w:val="28"/>
        </w:rPr>
        <w:t>установленном</w:t>
      </w:r>
      <w:r w:rsidR="00027B21">
        <w:rPr>
          <w:rFonts w:ascii="Times New Roman" w:hAnsi="Times New Roman"/>
          <w:sz w:val="28"/>
          <w:szCs w:val="28"/>
        </w:rPr>
        <w:t xml:space="preserve"> </w:t>
      </w:r>
      <w:r w:rsidRPr="00027B21">
        <w:rPr>
          <w:rFonts w:ascii="Times New Roman" w:hAnsi="Times New Roman"/>
          <w:sz w:val="28"/>
          <w:szCs w:val="28"/>
        </w:rPr>
        <w:t>законодательством</w:t>
      </w:r>
      <w:r w:rsidR="00027B21">
        <w:rPr>
          <w:rFonts w:ascii="Times New Roman" w:hAnsi="Times New Roman"/>
          <w:sz w:val="28"/>
          <w:szCs w:val="28"/>
        </w:rPr>
        <w:t xml:space="preserve"> </w:t>
      </w:r>
      <w:r w:rsidRPr="00027B21">
        <w:rPr>
          <w:rFonts w:ascii="Times New Roman" w:hAnsi="Times New Roman"/>
          <w:sz w:val="28"/>
          <w:szCs w:val="28"/>
        </w:rPr>
        <w:t>порядке,</w:t>
      </w:r>
      <w:r w:rsidR="00027B21">
        <w:rPr>
          <w:rFonts w:ascii="Times New Roman" w:hAnsi="Times New Roman"/>
          <w:sz w:val="28"/>
          <w:szCs w:val="28"/>
        </w:rPr>
        <w:t xml:space="preserve"> </w:t>
      </w:r>
      <w:r w:rsidRPr="00027B21">
        <w:rPr>
          <w:rFonts w:ascii="Times New Roman" w:hAnsi="Times New Roman"/>
          <w:sz w:val="28"/>
          <w:szCs w:val="28"/>
        </w:rPr>
        <w:t>работник</w:t>
      </w:r>
      <w:r w:rsidR="00027B21">
        <w:rPr>
          <w:rFonts w:ascii="Times New Roman" w:hAnsi="Times New Roman"/>
          <w:sz w:val="28"/>
          <w:szCs w:val="28"/>
        </w:rPr>
        <w:t xml:space="preserve"> </w:t>
      </w:r>
      <w:r w:rsidRPr="00027B21">
        <w:rPr>
          <w:rFonts w:ascii="Times New Roman" w:hAnsi="Times New Roman"/>
          <w:sz w:val="28"/>
          <w:szCs w:val="28"/>
        </w:rPr>
        <w:t>признан соответствующим занимаемой им должности или работнику установлена первая (высшая) квалификационная категория.</w:t>
      </w:r>
    </w:p>
    <w:p w14:paraId="503ECBAE" w14:textId="77777777" w:rsidR="00D24F06" w:rsidRDefault="00C52935" w:rsidP="00995239">
      <w:pPr>
        <w:pStyle w:val="a3"/>
        <w:numPr>
          <w:ilvl w:val="1"/>
          <w:numId w:val="12"/>
        </w:numPr>
        <w:tabs>
          <w:tab w:val="left" w:pos="1418"/>
          <w:tab w:val="left" w:pos="1701"/>
        </w:tabs>
        <w:spacing w:after="0" w:line="240" w:lineRule="auto"/>
        <w:ind w:left="0" w:firstLine="709"/>
        <w:jc w:val="both"/>
        <w:rPr>
          <w:rFonts w:ascii="Times New Roman" w:hAnsi="Times New Roman"/>
          <w:sz w:val="28"/>
          <w:szCs w:val="28"/>
        </w:rPr>
      </w:pPr>
      <w:r w:rsidRPr="00D24F06">
        <w:rPr>
          <w:rFonts w:ascii="Times New Roman" w:hAnsi="Times New Roman"/>
          <w:sz w:val="28"/>
          <w:szCs w:val="28"/>
        </w:rPr>
        <w:t>Стороны признают, что в соответствии с</w:t>
      </w:r>
      <w:r w:rsidR="00D24F06" w:rsidRPr="00D24F06">
        <w:rPr>
          <w:rFonts w:ascii="Times New Roman" w:hAnsi="Times New Roman"/>
          <w:sz w:val="28"/>
          <w:szCs w:val="28"/>
        </w:rPr>
        <w:t xml:space="preserve"> частью 4 статьи 46</w:t>
      </w:r>
      <w:r w:rsidRPr="00D24F06">
        <w:rPr>
          <w:rFonts w:ascii="Times New Roman" w:hAnsi="Times New Roman"/>
          <w:sz w:val="28"/>
          <w:szCs w:val="28"/>
        </w:rPr>
        <w:t xml:space="preserve"> </w:t>
      </w:r>
      <w:r w:rsidR="00D24F06" w:rsidRPr="00D24F06">
        <w:rPr>
          <w:rFonts w:ascii="Times New Roman" w:hAnsi="Times New Roman"/>
          <w:sz w:val="28"/>
          <w:szCs w:val="28"/>
        </w:rPr>
        <w:t xml:space="preserve">Федерального закона «Об образовании в Российской Федерации» </w:t>
      </w:r>
      <w:r w:rsidR="0047119D" w:rsidRPr="00D24F06">
        <w:rPr>
          <w:rFonts w:ascii="Times New Roman" w:hAnsi="Times New Roman"/>
          <w:sz w:val="28"/>
          <w:szCs w:val="28"/>
        </w:rPr>
        <w:t>о</w:t>
      </w:r>
      <w:r w:rsidRPr="00D24F06">
        <w:rPr>
          <w:rFonts w:ascii="Times New Roman" w:hAnsi="Times New Roman"/>
          <w:sz w:val="28"/>
          <w:szCs w:val="28"/>
        </w:rPr>
        <w:t>рганизации,</w:t>
      </w:r>
      <w:r w:rsidR="0047119D" w:rsidRPr="00D24F06">
        <w:rPr>
          <w:rFonts w:ascii="Times New Roman" w:hAnsi="Times New Roman"/>
          <w:sz w:val="28"/>
          <w:szCs w:val="28"/>
        </w:rPr>
        <w:t xml:space="preserve"> </w:t>
      </w:r>
      <w:r w:rsidRPr="00D24F06">
        <w:rPr>
          <w:rFonts w:ascii="Times New Roman" w:hAnsi="Times New Roman"/>
          <w:sz w:val="28"/>
          <w:szCs w:val="28"/>
        </w:rPr>
        <w:t>осуществляющие</w:t>
      </w:r>
      <w:r w:rsidR="0047119D" w:rsidRPr="00D24F06">
        <w:rPr>
          <w:rFonts w:ascii="Times New Roman" w:hAnsi="Times New Roman"/>
          <w:sz w:val="28"/>
          <w:szCs w:val="28"/>
        </w:rPr>
        <w:t xml:space="preserve"> </w:t>
      </w:r>
      <w:r w:rsidRPr="00D24F06">
        <w:rPr>
          <w:rFonts w:ascii="Times New Roman" w:hAnsi="Times New Roman"/>
          <w:sz w:val="28"/>
          <w:szCs w:val="28"/>
        </w:rPr>
        <w:t>образовательную деятельность</w:t>
      </w:r>
      <w:r w:rsidR="0047119D" w:rsidRPr="00D24F06">
        <w:rPr>
          <w:rFonts w:ascii="Times New Roman" w:hAnsi="Times New Roman"/>
          <w:sz w:val="28"/>
          <w:szCs w:val="28"/>
        </w:rPr>
        <w:t xml:space="preserve">, </w:t>
      </w:r>
      <w:r w:rsidRPr="00D24F06">
        <w:rPr>
          <w:rFonts w:ascii="Times New Roman" w:hAnsi="Times New Roman"/>
          <w:sz w:val="28"/>
          <w:szCs w:val="28"/>
        </w:rPr>
        <w:t>вправе</w:t>
      </w:r>
      <w:r w:rsidR="0047119D" w:rsidRPr="00D24F06">
        <w:rPr>
          <w:rFonts w:ascii="Times New Roman" w:hAnsi="Times New Roman"/>
          <w:sz w:val="28"/>
          <w:szCs w:val="28"/>
        </w:rPr>
        <w:t xml:space="preserve"> </w:t>
      </w:r>
      <w:r w:rsidRPr="00D24F06">
        <w:rPr>
          <w:rFonts w:ascii="Times New Roman" w:hAnsi="Times New Roman"/>
          <w:sz w:val="28"/>
          <w:szCs w:val="28"/>
        </w:rPr>
        <w:t>привлекать</w:t>
      </w:r>
      <w:r w:rsidR="0047119D" w:rsidRPr="00D24F06">
        <w:rPr>
          <w:rFonts w:ascii="Times New Roman" w:hAnsi="Times New Roman"/>
          <w:sz w:val="28"/>
          <w:szCs w:val="28"/>
        </w:rPr>
        <w:t xml:space="preserve"> </w:t>
      </w:r>
      <w:r w:rsidRPr="00D24F06">
        <w:rPr>
          <w:rFonts w:ascii="Times New Roman" w:hAnsi="Times New Roman"/>
          <w:sz w:val="28"/>
          <w:szCs w:val="28"/>
        </w:rPr>
        <w:t>к</w:t>
      </w:r>
      <w:r w:rsidR="0047119D" w:rsidRPr="00D24F06">
        <w:rPr>
          <w:rFonts w:ascii="Times New Roman" w:hAnsi="Times New Roman"/>
          <w:sz w:val="28"/>
          <w:szCs w:val="28"/>
        </w:rPr>
        <w:t xml:space="preserve"> </w:t>
      </w:r>
      <w:r w:rsidRPr="00D24F06">
        <w:rPr>
          <w:rFonts w:ascii="Times New Roman" w:hAnsi="Times New Roman"/>
          <w:sz w:val="28"/>
          <w:szCs w:val="28"/>
        </w:rPr>
        <w:t>реализации</w:t>
      </w:r>
      <w:r w:rsidR="0047119D" w:rsidRPr="00D24F06">
        <w:rPr>
          <w:rFonts w:ascii="Times New Roman" w:hAnsi="Times New Roman"/>
          <w:sz w:val="28"/>
          <w:szCs w:val="28"/>
        </w:rPr>
        <w:t xml:space="preserve"> </w:t>
      </w:r>
      <w:r w:rsidRPr="00D24F06">
        <w:rPr>
          <w:rFonts w:ascii="Times New Roman" w:hAnsi="Times New Roman"/>
          <w:sz w:val="28"/>
          <w:szCs w:val="28"/>
        </w:rPr>
        <w:t>дополнительных</w:t>
      </w:r>
      <w:r w:rsidR="0047119D" w:rsidRPr="00D24F06">
        <w:rPr>
          <w:rFonts w:ascii="Times New Roman" w:hAnsi="Times New Roman"/>
          <w:sz w:val="28"/>
          <w:szCs w:val="28"/>
        </w:rPr>
        <w:t xml:space="preserve"> </w:t>
      </w:r>
      <w:r w:rsidRPr="00D24F06">
        <w:rPr>
          <w:rFonts w:ascii="Times New Roman" w:hAnsi="Times New Roman"/>
          <w:sz w:val="28"/>
          <w:szCs w:val="28"/>
        </w:rPr>
        <w:t xml:space="preserve">общеобразовательных программ лиц, </w:t>
      </w:r>
      <w:r w:rsidR="00496D49" w:rsidRPr="00D24F06">
        <w:rPr>
          <w:rFonts w:ascii="Times New Roman" w:hAnsi="Times New Roman"/>
          <w:sz w:val="28"/>
          <w:szCs w:val="28"/>
        </w:rPr>
        <w:t>обучающи</w:t>
      </w:r>
      <w:r w:rsidR="00D24F06" w:rsidRPr="00D24F06">
        <w:rPr>
          <w:rFonts w:ascii="Times New Roman" w:hAnsi="Times New Roman"/>
          <w:sz w:val="28"/>
          <w:szCs w:val="28"/>
        </w:rPr>
        <w:t>х</w:t>
      </w:r>
      <w:r w:rsidR="00496D49" w:rsidRPr="00D24F06">
        <w:rPr>
          <w:rFonts w:ascii="Times New Roman" w:hAnsi="Times New Roman"/>
          <w:sz w:val="28"/>
          <w:szCs w:val="28"/>
        </w:rPr>
        <w:t xml:space="preserve">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w:t>
      </w:r>
      <w:r w:rsidR="00496D49" w:rsidRPr="00D24F06">
        <w:rPr>
          <w:rFonts w:ascii="Times New Roman" w:hAnsi="Times New Roman"/>
          <w:sz w:val="28"/>
          <w:szCs w:val="28"/>
        </w:rPr>
        <w:lastRenderedPageBreak/>
        <w:t>успешно прошедши</w:t>
      </w:r>
      <w:r w:rsidR="00D24F06" w:rsidRPr="00D24F06">
        <w:rPr>
          <w:rFonts w:ascii="Times New Roman" w:hAnsi="Times New Roman"/>
          <w:sz w:val="28"/>
          <w:szCs w:val="28"/>
        </w:rPr>
        <w:t>х</w:t>
      </w:r>
      <w:r w:rsidR="00496D49" w:rsidRPr="00D24F06">
        <w:rPr>
          <w:rFonts w:ascii="Times New Roman" w:hAnsi="Times New Roman"/>
          <w:sz w:val="28"/>
          <w:szCs w:val="28"/>
        </w:rPr>
        <w:t xml:space="preserve"> промежуточную аттестацию не менее чем за два года обучения</w:t>
      </w:r>
      <w:r w:rsidR="00D24F06" w:rsidRPr="00D24F06">
        <w:rPr>
          <w:rFonts w:ascii="Times New Roman" w:hAnsi="Times New Roman"/>
          <w:sz w:val="28"/>
          <w:szCs w:val="28"/>
        </w:rPr>
        <w:t>.</w:t>
      </w:r>
    </w:p>
    <w:p w14:paraId="1418A143" w14:textId="77777777" w:rsidR="00C52935" w:rsidRPr="00D24F06" w:rsidRDefault="00C52935" w:rsidP="00995239">
      <w:pPr>
        <w:pStyle w:val="a3"/>
        <w:numPr>
          <w:ilvl w:val="1"/>
          <w:numId w:val="12"/>
        </w:numPr>
        <w:tabs>
          <w:tab w:val="left" w:pos="1418"/>
          <w:tab w:val="left" w:pos="1701"/>
        </w:tabs>
        <w:spacing w:after="0" w:line="240" w:lineRule="auto"/>
        <w:ind w:left="0" w:firstLine="709"/>
        <w:jc w:val="both"/>
        <w:rPr>
          <w:rFonts w:ascii="Times New Roman" w:hAnsi="Times New Roman"/>
          <w:sz w:val="28"/>
          <w:szCs w:val="28"/>
        </w:rPr>
      </w:pPr>
      <w:r w:rsidRPr="00D24F06">
        <w:rPr>
          <w:rFonts w:ascii="Times New Roman" w:hAnsi="Times New Roman"/>
          <w:sz w:val="28"/>
          <w:szCs w:val="28"/>
        </w:rPr>
        <w:t>С руководителями образовательных организаций заключается трудовой договор в соответствии с Типовой формой трудового договора с руководителем государственной (муниципальной) образовательной организации, утвержденной постановлением Правительства Российской Федерации от 12 апреля 2013 года № 329.</w:t>
      </w:r>
    </w:p>
    <w:p w14:paraId="0FEF5305" w14:textId="77777777" w:rsidR="00D24F06" w:rsidRDefault="00C52935" w:rsidP="00D24F06">
      <w:pPr>
        <w:spacing w:after="0" w:line="240" w:lineRule="auto"/>
        <w:ind w:firstLine="709"/>
        <w:jc w:val="both"/>
        <w:rPr>
          <w:rFonts w:ascii="Times New Roman" w:hAnsi="Times New Roman"/>
          <w:sz w:val="28"/>
          <w:szCs w:val="28"/>
        </w:rPr>
      </w:pPr>
      <w:r w:rsidRPr="003E2089">
        <w:rPr>
          <w:rFonts w:ascii="Times New Roman" w:hAnsi="Times New Roman"/>
          <w:sz w:val="28"/>
          <w:szCs w:val="28"/>
        </w:rPr>
        <w:t>Для кандидатов на должность руководителя образовательной организации и руководителей создаются условия для прохождения обязательной аттестации на соответствие занимаемой должности в соответствии с Положением о данном виде аттестации.</w:t>
      </w:r>
    </w:p>
    <w:p w14:paraId="6B50ABD3" w14:textId="77777777" w:rsidR="00C52935" w:rsidRPr="00D24F06" w:rsidRDefault="00C52935" w:rsidP="00995239">
      <w:pPr>
        <w:pStyle w:val="a3"/>
        <w:numPr>
          <w:ilvl w:val="1"/>
          <w:numId w:val="12"/>
        </w:numPr>
        <w:spacing w:after="0" w:line="240" w:lineRule="auto"/>
        <w:ind w:left="0" w:firstLine="709"/>
        <w:jc w:val="both"/>
        <w:rPr>
          <w:rFonts w:ascii="Times New Roman" w:hAnsi="Times New Roman"/>
          <w:sz w:val="28"/>
          <w:szCs w:val="28"/>
        </w:rPr>
      </w:pPr>
      <w:r w:rsidRPr="00D24F06">
        <w:rPr>
          <w:rFonts w:ascii="Times New Roman" w:hAnsi="Times New Roman"/>
          <w:sz w:val="28"/>
          <w:szCs w:val="28"/>
        </w:rPr>
        <w:t>При увольнении руководителя образовательной организации по п. 2 ч. 1 ст. 278 Т</w:t>
      </w:r>
      <w:r w:rsidR="00D24F06" w:rsidRPr="00D24F06">
        <w:rPr>
          <w:rFonts w:ascii="Times New Roman" w:hAnsi="Times New Roman"/>
          <w:sz w:val="28"/>
          <w:szCs w:val="28"/>
        </w:rPr>
        <w:t>рудового кодекса</w:t>
      </w:r>
      <w:r w:rsidRPr="00D24F06">
        <w:rPr>
          <w:rFonts w:ascii="Times New Roman" w:hAnsi="Times New Roman"/>
          <w:sz w:val="28"/>
          <w:szCs w:val="28"/>
        </w:rPr>
        <w:t xml:space="preserve"> </w:t>
      </w:r>
      <w:r w:rsidR="00D24F06" w:rsidRPr="00D24F06">
        <w:rPr>
          <w:rFonts w:ascii="Times New Roman" w:hAnsi="Times New Roman"/>
          <w:sz w:val="28"/>
          <w:szCs w:val="28"/>
        </w:rPr>
        <w:t>Российской Федерации</w:t>
      </w:r>
      <w:r w:rsidRPr="00D24F06">
        <w:rPr>
          <w:rFonts w:ascii="Times New Roman" w:hAnsi="Times New Roman"/>
          <w:sz w:val="28"/>
          <w:szCs w:val="28"/>
        </w:rPr>
        <w:t xml:space="preserve"> работодатель должен учитывать законные интересы организации, не нарушать принципов недопустимости злоупотребления правом и (или) запрещения дискриминации в сфере труда.</w:t>
      </w:r>
    </w:p>
    <w:p w14:paraId="10DCA2A9" w14:textId="77777777" w:rsidR="00D24F06" w:rsidRDefault="00C52935" w:rsidP="00D24F06">
      <w:pPr>
        <w:spacing w:after="0" w:line="240" w:lineRule="auto"/>
        <w:ind w:firstLine="709"/>
        <w:jc w:val="both"/>
        <w:rPr>
          <w:rFonts w:ascii="Times New Roman" w:hAnsi="Times New Roman"/>
          <w:sz w:val="28"/>
          <w:szCs w:val="28"/>
        </w:rPr>
      </w:pPr>
      <w:r w:rsidRPr="003E2089">
        <w:rPr>
          <w:rFonts w:ascii="Times New Roman" w:hAnsi="Times New Roman"/>
          <w:sz w:val="28"/>
          <w:szCs w:val="28"/>
        </w:rPr>
        <w:t>Изменение подведомственности (подчиненности) организации или ее реорганизация (слияние, присоединение, разделение, выделение, преобразование) либо изменение типа государственного или муниципального учреждения не может являться основанием для расторжения трудового договора с руководителем образовательной организации, если он согласен работать в новых условиях.</w:t>
      </w:r>
    </w:p>
    <w:p w14:paraId="7B58DB2C" w14:textId="77777777" w:rsidR="00C52935" w:rsidRPr="00D24F06" w:rsidRDefault="00C52935" w:rsidP="00995239">
      <w:pPr>
        <w:pStyle w:val="a3"/>
        <w:numPr>
          <w:ilvl w:val="1"/>
          <w:numId w:val="12"/>
        </w:numPr>
        <w:spacing w:after="0" w:line="240" w:lineRule="auto"/>
        <w:ind w:left="0" w:firstLine="709"/>
        <w:jc w:val="both"/>
        <w:rPr>
          <w:rFonts w:ascii="Times New Roman" w:hAnsi="Times New Roman"/>
          <w:sz w:val="28"/>
          <w:szCs w:val="28"/>
        </w:rPr>
      </w:pPr>
      <w:r w:rsidRPr="00D24F06">
        <w:rPr>
          <w:rFonts w:ascii="Times New Roman" w:hAnsi="Times New Roman"/>
          <w:sz w:val="28"/>
          <w:szCs w:val="28"/>
        </w:rPr>
        <w:t>Не допускается принуждение работников:</w:t>
      </w:r>
    </w:p>
    <w:p w14:paraId="1ADD2684" w14:textId="77777777" w:rsidR="00C52935" w:rsidRPr="003E2089" w:rsidRDefault="00C52935" w:rsidP="00995239">
      <w:pPr>
        <w:pStyle w:val="a3"/>
        <w:numPr>
          <w:ilvl w:val="0"/>
          <w:numId w:val="14"/>
        </w:numPr>
        <w:tabs>
          <w:tab w:val="left" w:pos="993"/>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к подаче заявлений на предоставление отпуска без сохранения заработной платы;</w:t>
      </w:r>
    </w:p>
    <w:p w14:paraId="311B4F6D" w14:textId="77777777" w:rsidR="00AA238C" w:rsidRDefault="00C52935" w:rsidP="00995239">
      <w:pPr>
        <w:pStyle w:val="a3"/>
        <w:numPr>
          <w:ilvl w:val="0"/>
          <w:numId w:val="14"/>
        </w:numPr>
        <w:tabs>
          <w:tab w:val="left" w:pos="993"/>
          <w:tab w:val="left" w:pos="1418"/>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к прохождению обязательного медицинского осмотра за собственный счет.</w:t>
      </w:r>
    </w:p>
    <w:p w14:paraId="7FC2C848" w14:textId="77777777" w:rsidR="00AA238C" w:rsidRDefault="00C52935" w:rsidP="00995239">
      <w:pPr>
        <w:pStyle w:val="a3"/>
        <w:numPr>
          <w:ilvl w:val="1"/>
          <w:numId w:val="12"/>
        </w:numPr>
        <w:tabs>
          <w:tab w:val="left" w:pos="993"/>
          <w:tab w:val="left" w:pos="1418"/>
        </w:tabs>
        <w:spacing w:after="0" w:line="240" w:lineRule="auto"/>
        <w:ind w:left="0" w:firstLine="709"/>
        <w:jc w:val="both"/>
        <w:rPr>
          <w:rFonts w:ascii="Times New Roman" w:hAnsi="Times New Roman"/>
          <w:sz w:val="28"/>
          <w:szCs w:val="28"/>
        </w:rPr>
      </w:pPr>
      <w:r w:rsidRPr="00AA238C">
        <w:rPr>
          <w:rFonts w:ascii="Times New Roman" w:hAnsi="Times New Roman"/>
          <w:sz w:val="28"/>
          <w:szCs w:val="28"/>
        </w:rPr>
        <w:t>Установление либо изменение условий труда и иных социально-экономических условий в организациях, в случаях, предусмотренных законодательством, осуществляется по согласованию с соответствующим профсоюзным органом.</w:t>
      </w:r>
      <w:r w:rsidRPr="00AA238C">
        <w:rPr>
          <w:rFonts w:ascii="Times New Roman" w:hAnsi="Times New Roman"/>
          <w:sz w:val="28"/>
          <w:szCs w:val="28"/>
        </w:rPr>
        <w:tab/>
      </w:r>
    </w:p>
    <w:p w14:paraId="6E8A817E" w14:textId="77777777" w:rsidR="00AA238C" w:rsidRDefault="00C52935" w:rsidP="00995239">
      <w:pPr>
        <w:pStyle w:val="a3"/>
        <w:numPr>
          <w:ilvl w:val="1"/>
          <w:numId w:val="12"/>
        </w:numPr>
        <w:tabs>
          <w:tab w:val="left" w:pos="993"/>
          <w:tab w:val="left" w:pos="1418"/>
        </w:tabs>
        <w:spacing w:after="0" w:line="240" w:lineRule="auto"/>
        <w:ind w:left="0" w:firstLine="709"/>
        <w:jc w:val="both"/>
        <w:rPr>
          <w:rFonts w:ascii="Times New Roman" w:hAnsi="Times New Roman"/>
          <w:sz w:val="28"/>
          <w:szCs w:val="28"/>
        </w:rPr>
      </w:pPr>
      <w:r w:rsidRPr="00AA238C">
        <w:rPr>
          <w:rFonts w:ascii="Times New Roman" w:hAnsi="Times New Roman"/>
          <w:sz w:val="28"/>
          <w:szCs w:val="28"/>
        </w:rPr>
        <w:t>Время каникул, не совпадающее с отпуском работников, является их рабочим временем. В эти периоды работники осуществляют педагогическую и организационную работу в пределах времени, не превышающего их аудиторной занятости до начала каникул.</w:t>
      </w:r>
    </w:p>
    <w:p w14:paraId="5296AB0B" w14:textId="77777777" w:rsidR="00C52935" w:rsidRPr="00AA238C" w:rsidRDefault="00C52935" w:rsidP="00995239">
      <w:pPr>
        <w:pStyle w:val="a3"/>
        <w:numPr>
          <w:ilvl w:val="1"/>
          <w:numId w:val="12"/>
        </w:numPr>
        <w:tabs>
          <w:tab w:val="left" w:pos="993"/>
          <w:tab w:val="left" w:pos="1418"/>
        </w:tabs>
        <w:spacing w:after="0" w:line="240" w:lineRule="auto"/>
        <w:ind w:left="0" w:firstLine="709"/>
        <w:jc w:val="both"/>
        <w:rPr>
          <w:rFonts w:ascii="Times New Roman" w:hAnsi="Times New Roman"/>
          <w:sz w:val="28"/>
          <w:szCs w:val="28"/>
        </w:rPr>
      </w:pPr>
      <w:r w:rsidRPr="00AA238C">
        <w:rPr>
          <w:rFonts w:ascii="Times New Roman" w:hAnsi="Times New Roman"/>
          <w:sz w:val="28"/>
          <w:szCs w:val="28"/>
        </w:rPr>
        <w:t>Предоставление ежегодных основного и дополнительных оплачиваемых отпусков осуществляется, как правило, по окончании учебного года в летний период в соответствии с графиком отпусков.</w:t>
      </w:r>
    </w:p>
    <w:p w14:paraId="792CB0F7" w14:textId="77777777" w:rsidR="00AA238C" w:rsidRDefault="00C52935" w:rsidP="00AA238C">
      <w:pPr>
        <w:spacing w:after="0" w:line="240" w:lineRule="auto"/>
        <w:ind w:firstLine="709"/>
        <w:jc w:val="both"/>
        <w:rPr>
          <w:rFonts w:ascii="Times New Roman" w:hAnsi="Times New Roman"/>
          <w:sz w:val="28"/>
          <w:szCs w:val="28"/>
        </w:rPr>
      </w:pPr>
      <w:r w:rsidRPr="003E2089">
        <w:rPr>
          <w:rFonts w:ascii="Times New Roman" w:hAnsi="Times New Roman"/>
          <w:sz w:val="28"/>
          <w:szCs w:val="28"/>
        </w:rPr>
        <w:t>Ежегодный отпуск должен быть перенесен на другой срок по соглашению между работником и работодателем в случаях, предусмотренных законодательством, в том числе, если работнику своевременно не была произведена оплата за время этого отпуска, либо работник был предупрежден о времени начала отпуска позднее, чем за две недели до его начала. При переносе отпуска по указанным причинам в коллективном договоре целесообразно закреплять преимущество работника в выборе новой даты начала отпуска.</w:t>
      </w:r>
      <w:r w:rsidRPr="003E2089">
        <w:rPr>
          <w:rFonts w:ascii="Times New Roman" w:hAnsi="Times New Roman"/>
          <w:sz w:val="28"/>
          <w:szCs w:val="28"/>
        </w:rPr>
        <w:tab/>
      </w:r>
    </w:p>
    <w:p w14:paraId="428DEA1E" w14:textId="77777777" w:rsidR="00C52935" w:rsidRPr="00AA238C" w:rsidRDefault="00C52935" w:rsidP="00995239">
      <w:pPr>
        <w:pStyle w:val="a3"/>
        <w:numPr>
          <w:ilvl w:val="1"/>
          <w:numId w:val="12"/>
        </w:numPr>
        <w:spacing w:after="0" w:line="240" w:lineRule="auto"/>
        <w:ind w:left="0" w:firstLine="709"/>
        <w:jc w:val="both"/>
        <w:rPr>
          <w:rFonts w:ascii="Times New Roman" w:hAnsi="Times New Roman"/>
          <w:sz w:val="28"/>
          <w:szCs w:val="28"/>
        </w:rPr>
      </w:pPr>
      <w:r w:rsidRPr="00AA238C">
        <w:rPr>
          <w:rFonts w:ascii="Times New Roman" w:hAnsi="Times New Roman"/>
          <w:sz w:val="28"/>
          <w:szCs w:val="28"/>
        </w:rPr>
        <w:lastRenderedPageBreak/>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этих должностей продолжительности и оплачиваться в полном размере.</w:t>
      </w:r>
    </w:p>
    <w:p w14:paraId="595B5A70" w14:textId="77777777" w:rsidR="00AA238C" w:rsidRDefault="00C52935" w:rsidP="00AA238C">
      <w:pPr>
        <w:spacing w:after="0" w:line="240" w:lineRule="auto"/>
        <w:ind w:firstLine="709"/>
        <w:jc w:val="both"/>
        <w:rPr>
          <w:rFonts w:ascii="Times New Roman" w:hAnsi="Times New Roman"/>
          <w:sz w:val="28"/>
          <w:szCs w:val="28"/>
        </w:rPr>
      </w:pPr>
      <w:r w:rsidRPr="003E2089">
        <w:rPr>
          <w:rFonts w:ascii="Times New Roman" w:hAnsi="Times New Roman"/>
          <w:sz w:val="28"/>
          <w:szCs w:val="28"/>
        </w:rPr>
        <w:t>Исчисление продолжительности отпуска пропорционально проработанному времени осуществляется только в случае выплаты денежной компенсации за неиспользованный отпуск при увольнении работника.</w:t>
      </w:r>
    </w:p>
    <w:p w14:paraId="20A956DA" w14:textId="77777777" w:rsidR="00C52935" w:rsidRPr="00AA238C" w:rsidRDefault="00C52935" w:rsidP="00995239">
      <w:pPr>
        <w:pStyle w:val="a3"/>
        <w:numPr>
          <w:ilvl w:val="1"/>
          <w:numId w:val="12"/>
        </w:numPr>
        <w:spacing w:after="0" w:line="240" w:lineRule="auto"/>
        <w:ind w:left="0" w:firstLine="709"/>
        <w:jc w:val="both"/>
        <w:rPr>
          <w:rFonts w:ascii="Times New Roman" w:hAnsi="Times New Roman"/>
          <w:sz w:val="28"/>
          <w:szCs w:val="28"/>
        </w:rPr>
      </w:pPr>
      <w:r w:rsidRPr="00AA238C">
        <w:rPr>
          <w:rFonts w:ascii="Times New Roman" w:hAnsi="Times New Roman"/>
          <w:sz w:val="28"/>
          <w:szCs w:val="28"/>
        </w:rPr>
        <w:t>Работникам с ненормированным рабочим днем предоставляется ежегодный дополнительный оплачиваемый отпуск.</w:t>
      </w:r>
    </w:p>
    <w:p w14:paraId="1B75ACB5" w14:textId="77777777" w:rsidR="00AA238C" w:rsidRDefault="00C52935" w:rsidP="00AA238C">
      <w:pPr>
        <w:spacing w:after="0" w:line="240" w:lineRule="auto"/>
        <w:ind w:firstLine="709"/>
        <w:jc w:val="both"/>
        <w:rPr>
          <w:rFonts w:ascii="Times New Roman" w:hAnsi="Times New Roman"/>
          <w:sz w:val="28"/>
          <w:szCs w:val="28"/>
        </w:rPr>
      </w:pPr>
      <w:r w:rsidRPr="003E2089">
        <w:rPr>
          <w:rFonts w:ascii="Times New Roman" w:hAnsi="Times New Roman"/>
          <w:sz w:val="28"/>
          <w:szCs w:val="28"/>
        </w:rPr>
        <w:t>Перечень категорий работников, эпизодически привлекаемых к выполнению своих трудовых функций за пределами нормативной продолжительности рабочего времени, а также продолжительность ежегодного дополнительного отпуска за ненормированный рабочий день, составляющая не менее 3 календарных дней, предусматриваются коллективным договором, правилами внутреннего трудового распорядка образовательной организации в зависимости от объёма работы, степени напряженности труда, возможности работника выполнять свои трудовые функции за пределами нормативной продолжительности рабочего времени и других условий.</w:t>
      </w:r>
    </w:p>
    <w:p w14:paraId="0C6F687C" w14:textId="77777777" w:rsidR="00AA238C" w:rsidRDefault="00C52935" w:rsidP="00995239">
      <w:pPr>
        <w:pStyle w:val="a3"/>
        <w:numPr>
          <w:ilvl w:val="1"/>
          <w:numId w:val="12"/>
        </w:numPr>
        <w:spacing w:after="0" w:line="240" w:lineRule="auto"/>
        <w:ind w:left="0" w:firstLine="709"/>
        <w:jc w:val="both"/>
        <w:rPr>
          <w:rFonts w:ascii="Times New Roman" w:hAnsi="Times New Roman"/>
          <w:sz w:val="28"/>
          <w:szCs w:val="28"/>
        </w:rPr>
      </w:pPr>
      <w:r w:rsidRPr="00AA238C">
        <w:rPr>
          <w:rFonts w:ascii="Times New Roman" w:hAnsi="Times New Roman"/>
          <w:sz w:val="28"/>
          <w:szCs w:val="28"/>
        </w:rPr>
        <w:t>Организация с учетом производственных и финансовых возможностей может предоставлять работникам дополнительные оплачиваемые отпуска за счет имеющихся собственных средств, которые суммируются к ежегодному основному оплачиваемому отпуску. Условия предоставления и длительность дополнительных оплачиваемых отпусков предусматриваются в коллективном договоре.</w:t>
      </w:r>
    </w:p>
    <w:p w14:paraId="29081086" w14:textId="77777777" w:rsidR="00AA238C" w:rsidRDefault="00C52935" w:rsidP="00995239">
      <w:pPr>
        <w:pStyle w:val="a3"/>
        <w:numPr>
          <w:ilvl w:val="1"/>
          <w:numId w:val="12"/>
        </w:numPr>
        <w:spacing w:after="0" w:line="240" w:lineRule="auto"/>
        <w:ind w:left="0" w:firstLine="709"/>
        <w:jc w:val="both"/>
        <w:rPr>
          <w:rFonts w:ascii="Times New Roman" w:hAnsi="Times New Roman"/>
          <w:sz w:val="28"/>
          <w:szCs w:val="28"/>
        </w:rPr>
      </w:pPr>
      <w:r w:rsidRPr="00AA238C">
        <w:rPr>
          <w:rFonts w:ascii="Times New Roman" w:hAnsi="Times New Roman"/>
          <w:sz w:val="28"/>
          <w:szCs w:val="28"/>
        </w:rPr>
        <w:t>Работникам может быть предоставлен отпуск по семейным обстоятельствам (собственная свадьба или свадьба детей, рождение ребенка, уход за больными членами семьи, смерть членов семьи и другие уважительные причины) на условиях, предусмотренных в коллективных договорах, соглашениях.</w:t>
      </w:r>
    </w:p>
    <w:p w14:paraId="356EB65A" w14:textId="77777777" w:rsidR="00AA238C" w:rsidRDefault="00C52935" w:rsidP="00995239">
      <w:pPr>
        <w:pStyle w:val="a3"/>
        <w:numPr>
          <w:ilvl w:val="1"/>
          <w:numId w:val="12"/>
        </w:numPr>
        <w:spacing w:after="0" w:line="240" w:lineRule="auto"/>
        <w:ind w:left="0" w:firstLine="709"/>
        <w:jc w:val="both"/>
        <w:rPr>
          <w:rFonts w:ascii="Times New Roman" w:hAnsi="Times New Roman"/>
          <w:sz w:val="28"/>
          <w:szCs w:val="28"/>
        </w:rPr>
      </w:pPr>
      <w:r w:rsidRPr="00AA238C">
        <w:rPr>
          <w:rFonts w:ascii="Times New Roman" w:hAnsi="Times New Roman"/>
          <w:sz w:val="28"/>
          <w:szCs w:val="28"/>
        </w:rPr>
        <w:t>При предоставлении длительного отпуска педагогическим работникам сроком до одного года учитывается стаж работы работника, указанный в пункте 4 Порядка, утвержденного Приказом Министерства образования и науки Российской Федерации от 31 мая 2016 года №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w:t>
      </w:r>
    </w:p>
    <w:p w14:paraId="73567415" w14:textId="77777777" w:rsidR="00C52935" w:rsidRPr="00AA238C" w:rsidRDefault="00C52935" w:rsidP="00995239">
      <w:pPr>
        <w:pStyle w:val="a3"/>
        <w:numPr>
          <w:ilvl w:val="1"/>
          <w:numId w:val="12"/>
        </w:numPr>
        <w:spacing w:after="0" w:line="240" w:lineRule="auto"/>
        <w:ind w:left="0" w:firstLine="709"/>
        <w:jc w:val="both"/>
        <w:rPr>
          <w:rFonts w:ascii="Times New Roman" w:hAnsi="Times New Roman"/>
          <w:sz w:val="28"/>
          <w:szCs w:val="28"/>
        </w:rPr>
      </w:pPr>
      <w:r w:rsidRPr="00AA238C">
        <w:rPr>
          <w:rFonts w:ascii="Times New Roman" w:hAnsi="Times New Roman"/>
          <w:sz w:val="28"/>
          <w:szCs w:val="28"/>
        </w:rPr>
        <w:t>Конкретная продолжительность длительного отпу</w:t>
      </w:r>
      <w:r w:rsidR="00872AD5">
        <w:rPr>
          <w:rFonts w:ascii="Times New Roman" w:hAnsi="Times New Roman"/>
          <w:sz w:val="28"/>
          <w:szCs w:val="28"/>
        </w:rPr>
        <w:t>ска определяется по соглашению с</w:t>
      </w:r>
      <w:r w:rsidRPr="00AA238C">
        <w:rPr>
          <w:rFonts w:ascii="Times New Roman" w:hAnsi="Times New Roman"/>
          <w:sz w:val="28"/>
          <w:szCs w:val="28"/>
        </w:rPr>
        <w:t>торон трудового договора. Исходя из интересов сторон, по заявлению педагогического работника длительный отпуск можно разделить на части. Причем одна из частей отпуска не может быть менее 3 месяцев. При наличии листка нетрудоспособности по заявлению работника длительный отпуск продлевается на количество дней нетрудоспособности.</w:t>
      </w:r>
    </w:p>
    <w:p w14:paraId="56B03E37" w14:textId="77777777" w:rsidR="00AA238C" w:rsidRDefault="00C52935" w:rsidP="00AA238C">
      <w:pPr>
        <w:spacing w:after="0" w:line="240" w:lineRule="auto"/>
        <w:ind w:firstLine="709"/>
        <w:jc w:val="both"/>
        <w:rPr>
          <w:rFonts w:ascii="Times New Roman" w:hAnsi="Times New Roman"/>
          <w:sz w:val="28"/>
          <w:szCs w:val="28"/>
        </w:rPr>
      </w:pPr>
      <w:r w:rsidRPr="003E2089">
        <w:rPr>
          <w:rFonts w:ascii="Times New Roman" w:hAnsi="Times New Roman"/>
          <w:sz w:val="28"/>
          <w:szCs w:val="28"/>
        </w:rPr>
        <w:lastRenderedPageBreak/>
        <w:t>По соглашению сторон трудового договора длительный отпуск можно присоединить к ежегодному очередному оплачиваемому отпуску.</w:t>
      </w:r>
    </w:p>
    <w:p w14:paraId="424FB619" w14:textId="77777777" w:rsidR="00C52935" w:rsidRPr="00AA238C" w:rsidRDefault="00C52935" w:rsidP="00995239">
      <w:pPr>
        <w:pStyle w:val="a3"/>
        <w:numPr>
          <w:ilvl w:val="1"/>
          <w:numId w:val="12"/>
        </w:numPr>
        <w:spacing w:after="0" w:line="240" w:lineRule="auto"/>
        <w:ind w:left="0" w:firstLine="709"/>
        <w:jc w:val="both"/>
        <w:rPr>
          <w:rFonts w:ascii="Times New Roman" w:hAnsi="Times New Roman"/>
          <w:sz w:val="28"/>
          <w:szCs w:val="28"/>
        </w:rPr>
      </w:pPr>
      <w:r w:rsidRPr="00AA238C">
        <w:rPr>
          <w:rFonts w:ascii="Times New Roman" w:hAnsi="Times New Roman"/>
          <w:sz w:val="28"/>
          <w:szCs w:val="28"/>
        </w:rPr>
        <w:t>Работникам, занятым на работах с неблагоприятным воздействием на здоровье человека вредных физических, химических, биологических и иных факторов, предоставляются ежегодные дополнительные оплачиваемые отпуска в пределах фонда оплаты труда, в том числе:</w:t>
      </w:r>
    </w:p>
    <w:p w14:paraId="0709A910" w14:textId="77777777" w:rsidR="00C52935" w:rsidRPr="003E2089" w:rsidRDefault="00C52935" w:rsidP="00995239">
      <w:pPr>
        <w:pStyle w:val="a3"/>
        <w:numPr>
          <w:ilvl w:val="0"/>
          <w:numId w:val="13"/>
        </w:numPr>
        <w:tabs>
          <w:tab w:val="left" w:pos="993"/>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врачам и среднему медицинскому персоналу образовательных организаций – 10 календарных дней;</w:t>
      </w:r>
    </w:p>
    <w:p w14:paraId="18A78556" w14:textId="77777777" w:rsidR="00AA238C" w:rsidRDefault="00C52935" w:rsidP="00995239">
      <w:pPr>
        <w:pStyle w:val="a3"/>
        <w:numPr>
          <w:ilvl w:val="0"/>
          <w:numId w:val="13"/>
        </w:numPr>
        <w:tabs>
          <w:tab w:val="left" w:pos="993"/>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повару, работающему у плиты, и машинисту по стирке спецодежды – 10</w:t>
      </w:r>
      <w:r w:rsidR="00AA238C">
        <w:rPr>
          <w:rFonts w:ascii="Times New Roman" w:hAnsi="Times New Roman"/>
          <w:sz w:val="28"/>
          <w:szCs w:val="28"/>
        </w:rPr>
        <w:t xml:space="preserve"> </w:t>
      </w:r>
      <w:r w:rsidRPr="003E2089">
        <w:rPr>
          <w:rFonts w:ascii="Times New Roman" w:hAnsi="Times New Roman"/>
          <w:sz w:val="28"/>
          <w:szCs w:val="28"/>
        </w:rPr>
        <w:t>календарных дней.</w:t>
      </w:r>
    </w:p>
    <w:p w14:paraId="6DB2E265" w14:textId="77777777" w:rsidR="00C52935" w:rsidRPr="00120B61" w:rsidRDefault="00C52935" w:rsidP="00995239">
      <w:pPr>
        <w:pStyle w:val="a3"/>
        <w:numPr>
          <w:ilvl w:val="1"/>
          <w:numId w:val="12"/>
        </w:numPr>
        <w:tabs>
          <w:tab w:val="left" w:pos="993"/>
        </w:tabs>
        <w:spacing w:after="0" w:line="240" w:lineRule="auto"/>
        <w:ind w:left="0" w:firstLine="709"/>
        <w:jc w:val="both"/>
        <w:rPr>
          <w:rFonts w:ascii="Times New Roman" w:hAnsi="Times New Roman"/>
          <w:sz w:val="28"/>
          <w:szCs w:val="28"/>
        </w:rPr>
      </w:pPr>
      <w:r w:rsidRPr="00120B61">
        <w:rPr>
          <w:rFonts w:ascii="Times New Roman" w:hAnsi="Times New Roman"/>
          <w:sz w:val="28"/>
          <w:szCs w:val="28"/>
        </w:rPr>
        <w:t>Квалификационные категории (первая, высшая) учитываются в течение срока их действия, в том числе при возобновлении работы в должности, по которой присвоена квалификационная категория, независимо от перерывов в работе.</w:t>
      </w:r>
    </w:p>
    <w:p w14:paraId="02A438B4" w14:textId="1D96CD95" w:rsidR="00C52935" w:rsidRPr="004D69E5" w:rsidRDefault="008224B1" w:rsidP="00995239">
      <w:pPr>
        <w:pStyle w:val="a3"/>
        <w:numPr>
          <w:ilvl w:val="1"/>
          <w:numId w:val="12"/>
        </w:numPr>
        <w:spacing w:after="0" w:line="240" w:lineRule="auto"/>
        <w:ind w:left="0" w:firstLine="709"/>
        <w:jc w:val="both"/>
        <w:rPr>
          <w:rFonts w:ascii="Times New Roman" w:hAnsi="Times New Roman"/>
          <w:sz w:val="28"/>
          <w:szCs w:val="28"/>
        </w:rPr>
      </w:pPr>
      <w:proofErr w:type="gramStart"/>
      <w:r>
        <w:rPr>
          <w:rFonts w:ascii="Times New Roman" w:hAnsi="Times New Roman"/>
          <w:sz w:val="28"/>
          <w:szCs w:val="28"/>
        </w:rPr>
        <w:t xml:space="preserve">Районная </w:t>
      </w:r>
      <w:r w:rsidR="00C52935" w:rsidRPr="004D69E5">
        <w:rPr>
          <w:rFonts w:ascii="Times New Roman" w:hAnsi="Times New Roman"/>
          <w:sz w:val="28"/>
          <w:szCs w:val="28"/>
        </w:rPr>
        <w:t xml:space="preserve"> организация</w:t>
      </w:r>
      <w:proofErr w:type="gramEnd"/>
      <w:r w:rsidR="00C52935" w:rsidRPr="004D69E5">
        <w:rPr>
          <w:rFonts w:ascii="Times New Roman" w:hAnsi="Times New Roman"/>
          <w:sz w:val="28"/>
          <w:szCs w:val="28"/>
        </w:rPr>
        <w:t xml:space="preserve"> Профсоюза обязуется:</w:t>
      </w:r>
    </w:p>
    <w:p w14:paraId="711FF62E" w14:textId="77777777" w:rsidR="00C52935" w:rsidRPr="004D69E5" w:rsidRDefault="004D69E5" w:rsidP="004D69E5">
      <w:pPr>
        <w:pStyle w:val="a3"/>
        <w:tabs>
          <w:tab w:val="left" w:pos="993"/>
        </w:tabs>
        <w:spacing w:after="0" w:line="240" w:lineRule="auto"/>
        <w:ind w:left="0" w:firstLine="709"/>
        <w:jc w:val="both"/>
        <w:rPr>
          <w:rFonts w:ascii="Times New Roman" w:hAnsi="Times New Roman"/>
          <w:sz w:val="28"/>
          <w:szCs w:val="28"/>
        </w:rPr>
      </w:pPr>
      <w:r w:rsidRPr="004D69E5">
        <w:rPr>
          <w:rFonts w:ascii="Times New Roman" w:hAnsi="Times New Roman"/>
          <w:sz w:val="28"/>
          <w:szCs w:val="28"/>
        </w:rPr>
        <w:t xml:space="preserve">- </w:t>
      </w:r>
      <w:r w:rsidR="00C52935" w:rsidRPr="004D69E5">
        <w:rPr>
          <w:rFonts w:ascii="Times New Roman" w:hAnsi="Times New Roman"/>
          <w:sz w:val="28"/>
          <w:szCs w:val="28"/>
        </w:rPr>
        <w:t>представлять и защищать трудовые социально-экономические и профессиональные права и интересы членов профсоюза, в том числе в судебных и иных государственных органах, оказывать бесплатную юридическую помощь членам профсоюза;</w:t>
      </w:r>
    </w:p>
    <w:p w14:paraId="723423AB" w14:textId="77777777" w:rsidR="00C52935" w:rsidRPr="004D69E5" w:rsidRDefault="004D69E5" w:rsidP="004D69E5">
      <w:pPr>
        <w:pStyle w:val="a3"/>
        <w:tabs>
          <w:tab w:val="left" w:pos="993"/>
        </w:tabs>
        <w:spacing w:after="0" w:line="240" w:lineRule="auto"/>
        <w:ind w:left="0" w:firstLine="709"/>
        <w:jc w:val="both"/>
        <w:rPr>
          <w:rFonts w:ascii="Times New Roman" w:hAnsi="Times New Roman"/>
          <w:sz w:val="28"/>
          <w:szCs w:val="28"/>
        </w:rPr>
      </w:pPr>
      <w:r w:rsidRPr="004D69E5">
        <w:rPr>
          <w:rFonts w:ascii="Times New Roman" w:hAnsi="Times New Roman"/>
          <w:sz w:val="28"/>
          <w:szCs w:val="28"/>
        </w:rPr>
        <w:t xml:space="preserve">- </w:t>
      </w:r>
      <w:r w:rsidR="00C52935" w:rsidRPr="004D69E5">
        <w:rPr>
          <w:rFonts w:ascii="Times New Roman" w:hAnsi="Times New Roman"/>
          <w:sz w:val="28"/>
          <w:szCs w:val="28"/>
        </w:rPr>
        <w:t xml:space="preserve">осуществлять контроль за соблюдением работодателем трудового законодательства, социальных гарантий работников образования в вопросах обеспечения занятости, предоставления льгот и компенсаций в соответствии с </w:t>
      </w:r>
      <w:r w:rsidRPr="004D69E5">
        <w:rPr>
          <w:rFonts w:ascii="Times New Roman" w:hAnsi="Times New Roman"/>
          <w:sz w:val="28"/>
          <w:szCs w:val="28"/>
        </w:rPr>
        <w:t xml:space="preserve">действующим </w:t>
      </w:r>
      <w:r w:rsidR="00C52935" w:rsidRPr="004D69E5">
        <w:rPr>
          <w:rFonts w:ascii="Times New Roman" w:hAnsi="Times New Roman"/>
          <w:sz w:val="28"/>
          <w:szCs w:val="28"/>
        </w:rPr>
        <w:t>законодательством и настоящим Соглашением.</w:t>
      </w:r>
    </w:p>
    <w:p w14:paraId="554949AF" w14:textId="77777777" w:rsidR="002B1060" w:rsidRPr="004D69E5" w:rsidRDefault="002B1060" w:rsidP="00C126E6">
      <w:pPr>
        <w:spacing w:after="0" w:line="240" w:lineRule="auto"/>
        <w:ind w:firstLine="567"/>
        <w:jc w:val="both"/>
        <w:rPr>
          <w:rFonts w:ascii="Times New Roman" w:hAnsi="Times New Roman"/>
          <w:b/>
          <w:sz w:val="28"/>
          <w:szCs w:val="28"/>
        </w:rPr>
      </w:pPr>
    </w:p>
    <w:p w14:paraId="779CB46F" w14:textId="77777777" w:rsidR="00D05EA7" w:rsidRPr="003E2089" w:rsidRDefault="00D05EA7" w:rsidP="00995239">
      <w:pPr>
        <w:pStyle w:val="2"/>
        <w:numPr>
          <w:ilvl w:val="0"/>
          <w:numId w:val="1"/>
        </w:numPr>
        <w:jc w:val="center"/>
        <w:rPr>
          <w:rFonts w:ascii="Times New Roman" w:hAnsi="Times New Roman" w:cs="Times New Roman"/>
          <w:b/>
          <w:color w:val="auto"/>
          <w:sz w:val="28"/>
          <w:szCs w:val="28"/>
        </w:rPr>
      </w:pPr>
      <w:r w:rsidRPr="003E2089">
        <w:rPr>
          <w:rFonts w:ascii="Times New Roman" w:hAnsi="Times New Roman" w:cs="Times New Roman"/>
          <w:b/>
          <w:color w:val="auto"/>
          <w:sz w:val="28"/>
          <w:szCs w:val="28"/>
        </w:rPr>
        <w:t>Гарантии обеспечения занятости работников</w:t>
      </w:r>
      <w:r w:rsidR="004D69E5">
        <w:rPr>
          <w:rFonts w:ascii="Times New Roman" w:hAnsi="Times New Roman" w:cs="Times New Roman"/>
          <w:b/>
          <w:color w:val="auto"/>
          <w:sz w:val="28"/>
          <w:szCs w:val="28"/>
        </w:rPr>
        <w:t xml:space="preserve"> </w:t>
      </w:r>
      <w:r w:rsidRPr="003E2089">
        <w:rPr>
          <w:rFonts w:ascii="Times New Roman" w:hAnsi="Times New Roman" w:cs="Times New Roman"/>
          <w:b/>
          <w:color w:val="auto"/>
          <w:sz w:val="28"/>
          <w:szCs w:val="28"/>
        </w:rPr>
        <w:t xml:space="preserve">и </w:t>
      </w:r>
      <w:r w:rsidR="00421BDE" w:rsidRPr="003E2089">
        <w:rPr>
          <w:rFonts w:ascii="Times New Roman" w:hAnsi="Times New Roman" w:cs="Times New Roman"/>
          <w:b/>
          <w:color w:val="auto"/>
          <w:sz w:val="28"/>
          <w:szCs w:val="28"/>
        </w:rPr>
        <w:t>повышение квалификации</w:t>
      </w:r>
      <w:r w:rsidRPr="003E2089">
        <w:rPr>
          <w:rFonts w:ascii="Times New Roman" w:hAnsi="Times New Roman" w:cs="Times New Roman"/>
          <w:b/>
          <w:color w:val="auto"/>
          <w:sz w:val="28"/>
          <w:szCs w:val="28"/>
        </w:rPr>
        <w:t xml:space="preserve"> работников</w:t>
      </w:r>
    </w:p>
    <w:p w14:paraId="51C2FBD0" w14:textId="766BED82" w:rsidR="00C52935" w:rsidRPr="003E2089" w:rsidRDefault="003B36EF" w:rsidP="00995239">
      <w:pPr>
        <w:pStyle w:val="a3"/>
        <w:numPr>
          <w:ilvl w:val="1"/>
          <w:numId w:val="1"/>
        </w:numPr>
        <w:spacing w:after="0" w:line="240" w:lineRule="auto"/>
        <w:jc w:val="both"/>
        <w:rPr>
          <w:rFonts w:ascii="Times New Roman" w:hAnsi="Times New Roman"/>
          <w:b/>
          <w:sz w:val="28"/>
          <w:szCs w:val="28"/>
        </w:rPr>
      </w:pPr>
      <w:r>
        <w:rPr>
          <w:rFonts w:ascii="Times New Roman" w:hAnsi="Times New Roman"/>
          <w:b/>
          <w:sz w:val="28"/>
          <w:szCs w:val="28"/>
        </w:rPr>
        <w:t>Отдел образования администрации Лысогорского муниципального района</w:t>
      </w:r>
      <w:r w:rsidR="00C52935" w:rsidRPr="003E2089">
        <w:rPr>
          <w:rFonts w:ascii="Times New Roman" w:hAnsi="Times New Roman"/>
          <w:b/>
          <w:sz w:val="28"/>
          <w:szCs w:val="28"/>
        </w:rPr>
        <w:t>:</w:t>
      </w:r>
    </w:p>
    <w:p w14:paraId="40432D35" w14:textId="77777777" w:rsidR="00C52935" w:rsidRPr="003E2089" w:rsidRDefault="00C52935" w:rsidP="00995239">
      <w:pPr>
        <w:pStyle w:val="a3"/>
        <w:numPr>
          <w:ilvl w:val="2"/>
          <w:numId w:val="1"/>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Разрабатывает систему мер по дополнительному профессиональному образованию педагогических работников и обеспечивает финансирование этих мер.</w:t>
      </w:r>
    </w:p>
    <w:p w14:paraId="6C2A3181" w14:textId="77777777" w:rsidR="00C52935" w:rsidRPr="003E2089" w:rsidRDefault="00C52935" w:rsidP="00995239">
      <w:pPr>
        <w:pStyle w:val="a3"/>
        <w:numPr>
          <w:ilvl w:val="2"/>
          <w:numId w:val="1"/>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Проводит ежегодный мониторинг потребности в педагогических кадрах, трудоустройства выпускников образовательных организаций, педагогического профессионального образования. </w:t>
      </w:r>
    </w:p>
    <w:p w14:paraId="29BA073E" w14:textId="77777777" w:rsidR="00C52935" w:rsidRPr="003E2089" w:rsidRDefault="00C52935" w:rsidP="00995239">
      <w:pPr>
        <w:pStyle w:val="a3"/>
        <w:numPr>
          <w:ilvl w:val="2"/>
          <w:numId w:val="1"/>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Координирует деятельность подведомственных организаций </w:t>
      </w:r>
      <w:r w:rsidR="004D69E5">
        <w:rPr>
          <w:rFonts w:ascii="Times New Roman" w:hAnsi="Times New Roman"/>
          <w:sz w:val="28"/>
          <w:szCs w:val="28"/>
        </w:rPr>
        <w:t>дополнительного</w:t>
      </w:r>
      <w:r w:rsidRPr="003E2089">
        <w:rPr>
          <w:rFonts w:ascii="Times New Roman" w:hAnsi="Times New Roman"/>
          <w:sz w:val="28"/>
          <w:szCs w:val="28"/>
        </w:rPr>
        <w:t xml:space="preserve"> профессионального образования, направленную на удовлетворение потребности организаций в педагогических кадрах.</w:t>
      </w:r>
    </w:p>
    <w:p w14:paraId="60B4A638" w14:textId="146A5200" w:rsidR="00C52935" w:rsidRPr="003E2089" w:rsidRDefault="003B36EF" w:rsidP="00995239">
      <w:pPr>
        <w:pStyle w:val="a3"/>
        <w:numPr>
          <w:ilvl w:val="1"/>
          <w:numId w:val="1"/>
        </w:numPr>
        <w:spacing w:after="0" w:line="240" w:lineRule="auto"/>
        <w:jc w:val="both"/>
        <w:rPr>
          <w:rFonts w:ascii="Times New Roman" w:hAnsi="Times New Roman"/>
          <w:b/>
          <w:sz w:val="28"/>
          <w:szCs w:val="28"/>
        </w:rPr>
      </w:pPr>
      <w:r>
        <w:rPr>
          <w:rFonts w:ascii="Times New Roman" w:hAnsi="Times New Roman"/>
          <w:b/>
          <w:sz w:val="28"/>
          <w:szCs w:val="28"/>
        </w:rPr>
        <w:t>Районная</w:t>
      </w:r>
      <w:r w:rsidR="00C52935" w:rsidRPr="003E2089">
        <w:rPr>
          <w:rFonts w:ascii="Times New Roman" w:hAnsi="Times New Roman"/>
          <w:b/>
          <w:sz w:val="28"/>
          <w:szCs w:val="28"/>
        </w:rPr>
        <w:t xml:space="preserve"> организация Профсоюза:</w:t>
      </w:r>
    </w:p>
    <w:p w14:paraId="0D59A43D" w14:textId="77777777" w:rsidR="00C52935" w:rsidRPr="003E2089" w:rsidRDefault="00C52935" w:rsidP="00995239">
      <w:pPr>
        <w:pStyle w:val="a3"/>
        <w:numPr>
          <w:ilvl w:val="2"/>
          <w:numId w:val="1"/>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Осуществляет защиту социальных гарантий </w:t>
      </w:r>
      <w:r w:rsidR="004D69E5">
        <w:rPr>
          <w:rFonts w:ascii="Times New Roman" w:hAnsi="Times New Roman"/>
          <w:sz w:val="28"/>
          <w:szCs w:val="28"/>
        </w:rPr>
        <w:t>работников сферы образования</w:t>
      </w:r>
      <w:r w:rsidRPr="003E2089">
        <w:rPr>
          <w:rFonts w:ascii="Times New Roman" w:hAnsi="Times New Roman"/>
          <w:sz w:val="28"/>
          <w:szCs w:val="28"/>
        </w:rPr>
        <w:t xml:space="preserve"> в вопросах обеспечения занятости, увольнения, предоставления льгот и компенсаций в соответствии с действующим законодательством. Участвует в разработке и реализации политики занятости работников в отрасли.</w:t>
      </w:r>
    </w:p>
    <w:p w14:paraId="42FE6F3C" w14:textId="77777777" w:rsidR="00C52935" w:rsidRPr="003E2089" w:rsidRDefault="00C52935" w:rsidP="00995239">
      <w:pPr>
        <w:pStyle w:val="a3"/>
        <w:numPr>
          <w:ilvl w:val="2"/>
          <w:numId w:val="1"/>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lastRenderedPageBreak/>
        <w:t>Представляет интересы членов Профсоюза при ликвидации образовательных организаций, сокращении рабочих мест и принимает меры по защите прав работников.</w:t>
      </w:r>
    </w:p>
    <w:p w14:paraId="35FE17AE" w14:textId="77777777" w:rsidR="00C52935" w:rsidRPr="003E2089" w:rsidRDefault="00C52935" w:rsidP="00995239">
      <w:pPr>
        <w:pStyle w:val="a3"/>
        <w:numPr>
          <w:ilvl w:val="2"/>
          <w:numId w:val="1"/>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Консультирует, проводит семинары – совещания, учебу профсоюзного актива, осуществляет защиту трудовых прав и интересов членов Профсоюза в судебных инстанциях и правоохранительных органах.</w:t>
      </w:r>
    </w:p>
    <w:p w14:paraId="6FDF419B" w14:textId="77777777" w:rsidR="00C52935" w:rsidRPr="003E2089" w:rsidRDefault="00C52935" w:rsidP="00995239">
      <w:pPr>
        <w:pStyle w:val="a3"/>
        <w:numPr>
          <w:ilvl w:val="2"/>
          <w:numId w:val="1"/>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Содействует профессиональному росту педагогических и других работников организаций.</w:t>
      </w:r>
    </w:p>
    <w:p w14:paraId="62E4B784" w14:textId="77777777" w:rsidR="00C52935" w:rsidRPr="003E2089" w:rsidRDefault="00C52935" w:rsidP="00995239">
      <w:pPr>
        <w:pStyle w:val="a3"/>
        <w:numPr>
          <w:ilvl w:val="1"/>
          <w:numId w:val="1"/>
        </w:numPr>
        <w:spacing w:after="0" w:line="240" w:lineRule="auto"/>
        <w:jc w:val="both"/>
        <w:rPr>
          <w:rFonts w:ascii="Times New Roman" w:hAnsi="Times New Roman"/>
          <w:b/>
          <w:sz w:val="28"/>
          <w:szCs w:val="28"/>
        </w:rPr>
      </w:pPr>
      <w:r w:rsidRPr="003E2089">
        <w:rPr>
          <w:rFonts w:ascii="Times New Roman" w:hAnsi="Times New Roman"/>
          <w:b/>
          <w:sz w:val="28"/>
          <w:szCs w:val="28"/>
        </w:rPr>
        <w:t>Стороны договорились:</w:t>
      </w:r>
    </w:p>
    <w:p w14:paraId="139636C7" w14:textId="77777777" w:rsidR="00AB18DC" w:rsidRDefault="00AB18DC" w:rsidP="00AB18DC">
      <w:pPr>
        <w:spacing w:after="0" w:line="240" w:lineRule="auto"/>
        <w:ind w:firstLine="709"/>
        <w:jc w:val="both"/>
        <w:rPr>
          <w:rFonts w:ascii="Times New Roman" w:hAnsi="Times New Roman"/>
          <w:sz w:val="28"/>
          <w:szCs w:val="28"/>
        </w:rPr>
      </w:pPr>
      <w:r w:rsidRPr="00AB18DC">
        <w:rPr>
          <w:rFonts w:ascii="Times New Roman" w:hAnsi="Times New Roman"/>
          <w:sz w:val="28"/>
          <w:szCs w:val="28"/>
        </w:rPr>
        <w:t>4.3.1. Осуществлять анализ кадрового обеспечения системы образования.</w:t>
      </w:r>
    </w:p>
    <w:p w14:paraId="5A9FD014" w14:textId="77777777" w:rsidR="00AB18DC" w:rsidRDefault="00AB18DC" w:rsidP="00AB18DC">
      <w:pPr>
        <w:spacing w:after="0" w:line="240" w:lineRule="auto"/>
        <w:ind w:firstLine="709"/>
        <w:jc w:val="both"/>
        <w:rPr>
          <w:rFonts w:ascii="Times New Roman" w:hAnsi="Times New Roman"/>
          <w:sz w:val="28"/>
          <w:szCs w:val="28"/>
        </w:rPr>
      </w:pPr>
      <w:r w:rsidRPr="00AB18DC">
        <w:rPr>
          <w:rFonts w:ascii="Times New Roman" w:hAnsi="Times New Roman"/>
          <w:sz w:val="28"/>
          <w:szCs w:val="28"/>
        </w:rPr>
        <w:t xml:space="preserve"> 4.3.2. При проведении структурных преобразований в отрасли не допускать экономически и социально необоснованного сокращения работников, содействовать трудоустройству уволенных по сокращению штата работников. </w:t>
      </w:r>
    </w:p>
    <w:p w14:paraId="2F69B135" w14:textId="77777777" w:rsidR="00AB18DC" w:rsidRDefault="00AB18DC" w:rsidP="00AB18DC">
      <w:pPr>
        <w:spacing w:after="0" w:line="240" w:lineRule="auto"/>
        <w:ind w:left="142" w:firstLine="567"/>
        <w:jc w:val="both"/>
        <w:rPr>
          <w:rFonts w:ascii="Times New Roman" w:hAnsi="Times New Roman"/>
          <w:sz w:val="28"/>
          <w:szCs w:val="28"/>
        </w:rPr>
      </w:pPr>
      <w:r w:rsidRPr="00AB18DC">
        <w:rPr>
          <w:rFonts w:ascii="Times New Roman" w:hAnsi="Times New Roman"/>
          <w:sz w:val="28"/>
          <w:szCs w:val="28"/>
        </w:rPr>
        <w:t xml:space="preserve">4.3.3. Считать критериями массового увольнения работников в отрасли: увольнение работников в связи с ликвидацией организации с численностью 5 и более работающих; увольнение по сокращению численности (штата) не менее 10 процентов работников организаций в течение 90 календарных дней. </w:t>
      </w:r>
      <w:r>
        <w:rPr>
          <w:rFonts w:ascii="Times New Roman" w:hAnsi="Times New Roman"/>
          <w:sz w:val="28"/>
          <w:szCs w:val="28"/>
        </w:rPr>
        <w:t xml:space="preserve">               </w:t>
      </w:r>
    </w:p>
    <w:p w14:paraId="5427B367" w14:textId="77777777" w:rsidR="00AB18DC" w:rsidRDefault="00AB18DC" w:rsidP="00AB18DC">
      <w:pPr>
        <w:spacing w:after="0" w:line="240" w:lineRule="auto"/>
        <w:ind w:left="142" w:firstLine="567"/>
        <w:jc w:val="both"/>
        <w:rPr>
          <w:rFonts w:ascii="Times New Roman" w:hAnsi="Times New Roman"/>
          <w:sz w:val="28"/>
          <w:szCs w:val="28"/>
        </w:rPr>
      </w:pPr>
      <w:r w:rsidRPr="00AB18DC">
        <w:rPr>
          <w:rFonts w:ascii="Times New Roman" w:hAnsi="Times New Roman"/>
          <w:sz w:val="28"/>
          <w:szCs w:val="28"/>
        </w:rPr>
        <w:t xml:space="preserve">4.3.4. Массовое увольнение работников, связанное с ликвидацией, сокращением численности или штата работников организаций может осуществляться лишь при условии соблюдения трудового законодательства и предварительного, не менее чем за три месяца, письменного уведомления работодателем выборного органа первичной профсоюзной организации и службы занятости населения. Рассмотреть возможность предоставления в коллективных договорах высвобождаемым работникам оплачиваемого времени для поиска новой работы до расторжения трудового договора. </w:t>
      </w:r>
    </w:p>
    <w:p w14:paraId="13872F5B" w14:textId="77777777" w:rsidR="00AB18DC" w:rsidRDefault="00AB18DC" w:rsidP="00AB18DC">
      <w:pPr>
        <w:spacing w:after="0" w:line="240" w:lineRule="auto"/>
        <w:ind w:left="142" w:firstLine="567"/>
        <w:jc w:val="both"/>
        <w:rPr>
          <w:rFonts w:ascii="Times New Roman" w:hAnsi="Times New Roman"/>
          <w:sz w:val="28"/>
          <w:szCs w:val="28"/>
        </w:rPr>
      </w:pPr>
      <w:r w:rsidRPr="00AB18DC">
        <w:rPr>
          <w:rFonts w:ascii="Times New Roman" w:hAnsi="Times New Roman"/>
          <w:sz w:val="28"/>
          <w:szCs w:val="28"/>
        </w:rPr>
        <w:t>4.3.5. При сокращении численности или штата работников организаций преимущественным правом на оставление на работе, помимо предусмотренного статьей 179 Трудового кодекса Российской Федерации, обладают работники предпенсионного возраста (не более чем за год до пенсии), педагогические работники – не более чем за два года до назначения досрочной страховой пенсии; семейные – при наличии одного ребенка, если оба супруга работают в образовательных организациях; председатели первичных и территориальных профсоюзных организаций, не освобожденные от основной работы. В коллективном договоре могут предусматриваться и другие категории работников, пользующиеся преимущественным правом на оставление на работе.</w:t>
      </w:r>
    </w:p>
    <w:p w14:paraId="11D46CDB" w14:textId="77777777" w:rsidR="00AB18DC" w:rsidRDefault="00AB18DC" w:rsidP="00AB18DC">
      <w:pPr>
        <w:spacing w:after="0" w:line="240" w:lineRule="auto"/>
        <w:ind w:left="142" w:firstLine="567"/>
        <w:jc w:val="both"/>
        <w:rPr>
          <w:rFonts w:ascii="Times New Roman" w:hAnsi="Times New Roman"/>
          <w:sz w:val="28"/>
          <w:szCs w:val="28"/>
        </w:rPr>
      </w:pPr>
      <w:r w:rsidRPr="00AB18DC">
        <w:rPr>
          <w:rFonts w:ascii="Times New Roman" w:hAnsi="Times New Roman"/>
          <w:sz w:val="28"/>
          <w:szCs w:val="28"/>
        </w:rPr>
        <w:t xml:space="preserve"> 4.3.6. Увольнение работников, являющихся членами Профсоюза, по инициативе работодателя производится с учетом мнения выборного профсоюзного органа в порядке, установленном коллективным договором. </w:t>
      </w:r>
    </w:p>
    <w:p w14:paraId="29643956" w14:textId="443073BA" w:rsidR="00D05EA7" w:rsidRPr="003E2089" w:rsidRDefault="00AB18DC" w:rsidP="00AB18DC">
      <w:pPr>
        <w:spacing w:after="0" w:line="240" w:lineRule="auto"/>
        <w:ind w:left="142" w:firstLine="567"/>
        <w:jc w:val="both"/>
        <w:rPr>
          <w:rFonts w:ascii="Times New Roman" w:hAnsi="Times New Roman"/>
          <w:sz w:val="28"/>
          <w:szCs w:val="28"/>
        </w:rPr>
      </w:pPr>
      <w:r w:rsidRPr="00AB18DC">
        <w:rPr>
          <w:rFonts w:ascii="Times New Roman" w:hAnsi="Times New Roman"/>
          <w:sz w:val="28"/>
          <w:szCs w:val="28"/>
        </w:rPr>
        <w:t xml:space="preserve">4.3.7. Содействовать созданию и эффективной работе Советов молодых учителей, преподавателей с целью привлечения внимания к их проблемам и обеспечения взаимодействия с государственными органами власти, органами местного самоуправления, общественными организациями в </w:t>
      </w:r>
      <w:r w:rsidRPr="00AB18DC">
        <w:rPr>
          <w:rFonts w:ascii="Times New Roman" w:hAnsi="Times New Roman"/>
          <w:sz w:val="28"/>
          <w:szCs w:val="28"/>
        </w:rPr>
        <w:lastRenderedPageBreak/>
        <w:t>решении социально-экономических и профессиональных проблем молодых учителей и преподавателей.</w:t>
      </w:r>
    </w:p>
    <w:p w14:paraId="04F86A38" w14:textId="77777777" w:rsidR="00585865" w:rsidRPr="003E2089" w:rsidRDefault="00585865" w:rsidP="00995239">
      <w:pPr>
        <w:pStyle w:val="2"/>
        <w:numPr>
          <w:ilvl w:val="0"/>
          <w:numId w:val="1"/>
        </w:numPr>
        <w:jc w:val="center"/>
        <w:rPr>
          <w:rFonts w:ascii="Times New Roman" w:hAnsi="Times New Roman" w:cs="Times New Roman"/>
          <w:b/>
          <w:color w:val="auto"/>
          <w:sz w:val="28"/>
          <w:szCs w:val="28"/>
        </w:rPr>
      </w:pPr>
      <w:r w:rsidRPr="003E2089">
        <w:rPr>
          <w:rFonts w:ascii="Times New Roman" w:hAnsi="Times New Roman" w:cs="Times New Roman"/>
          <w:b/>
          <w:color w:val="auto"/>
          <w:sz w:val="28"/>
          <w:szCs w:val="28"/>
        </w:rPr>
        <w:t>Оплата труда и нормы труда.</w:t>
      </w:r>
    </w:p>
    <w:p w14:paraId="490F8EE1" w14:textId="77777777" w:rsidR="00C52935" w:rsidRPr="003E2089" w:rsidRDefault="00C52935" w:rsidP="00995239">
      <w:pPr>
        <w:pStyle w:val="a3"/>
        <w:numPr>
          <w:ilvl w:val="1"/>
          <w:numId w:val="1"/>
        </w:numPr>
        <w:spacing w:after="0" w:line="240" w:lineRule="auto"/>
        <w:ind w:left="0" w:firstLine="709"/>
        <w:jc w:val="both"/>
        <w:rPr>
          <w:rFonts w:ascii="Times New Roman" w:hAnsi="Times New Roman"/>
          <w:b/>
          <w:sz w:val="28"/>
          <w:szCs w:val="28"/>
        </w:rPr>
      </w:pPr>
      <w:r w:rsidRPr="003E2089">
        <w:rPr>
          <w:rFonts w:ascii="Times New Roman" w:hAnsi="Times New Roman"/>
          <w:b/>
          <w:sz w:val="28"/>
          <w:szCs w:val="28"/>
        </w:rPr>
        <w:t>Стороны договорились:</w:t>
      </w:r>
    </w:p>
    <w:p w14:paraId="74E931D7" w14:textId="77777777" w:rsidR="00C52935" w:rsidRPr="003E2089" w:rsidRDefault="00C52935" w:rsidP="00995239">
      <w:pPr>
        <w:pStyle w:val="a3"/>
        <w:numPr>
          <w:ilvl w:val="2"/>
          <w:numId w:val="1"/>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В целях повышения социального статуса работников образования, престижа педагогической профессии считать приоритетным направлением на период действия Соглашения неуклонное повышение и улучшение условий оплаты труда работников образования, в том числе мер по недопущению и ликвидации задолженности по заработной плате.</w:t>
      </w:r>
    </w:p>
    <w:p w14:paraId="3129F8B9" w14:textId="77777777" w:rsidR="00C52935" w:rsidRPr="003E2089" w:rsidRDefault="00C52935" w:rsidP="00995239">
      <w:pPr>
        <w:pStyle w:val="a3"/>
        <w:numPr>
          <w:ilvl w:val="2"/>
          <w:numId w:val="1"/>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При регулировании вопросов оплаты труда исход</w:t>
      </w:r>
      <w:r w:rsidR="000C586C">
        <w:rPr>
          <w:rFonts w:ascii="Times New Roman" w:hAnsi="Times New Roman"/>
          <w:sz w:val="28"/>
          <w:szCs w:val="28"/>
        </w:rPr>
        <w:t>ить</w:t>
      </w:r>
      <w:r w:rsidRPr="003E2089">
        <w:rPr>
          <w:rFonts w:ascii="Times New Roman" w:hAnsi="Times New Roman"/>
          <w:sz w:val="28"/>
          <w:szCs w:val="28"/>
        </w:rPr>
        <w:t xml:space="preserve"> из того, что системы оплаты труда работников организаций устанавливаются в государственных и муниципальных организациях коллективными договорами, соглашениями, локальными нормативными актами в соответствии с законодательством Российской Федерации, Саратовской области, правовыми актами органов местного самоуправления, Едиными рекомендациями по установлению на федеральном, региональном и местном уровнях систем оплаты труда работников государственных и муниципальных учреждений, утвержденными решением Российской трехсторонней комиссии по регулированию социально-трудовых отношений.</w:t>
      </w:r>
    </w:p>
    <w:p w14:paraId="1A1107DA" w14:textId="77777777" w:rsidR="00AB18DC" w:rsidRDefault="00C52935" w:rsidP="00995239">
      <w:pPr>
        <w:pStyle w:val="a3"/>
        <w:numPr>
          <w:ilvl w:val="2"/>
          <w:numId w:val="1"/>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При разработке и внесении изменений в положения об оплате труда работников организаций условия,</w:t>
      </w:r>
      <w:r w:rsidR="000C586C">
        <w:rPr>
          <w:rFonts w:ascii="Times New Roman" w:hAnsi="Times New Roman"/>
          <w:sz w:val="28"/>
          <w:szCs w:val="28"/>
        </w:rPr>
        <w:t xml:space="preserve"> </w:t>
      </w:r>
      <w:r w:rsidRPr="003E2089">
        <w:rPr>
          <w:rFonts w:ascii="Times New Roman" w:hAnsi="Times New Roman"/>
          <w:sz w:val="28"/>
          <w:szCs w:val="28"/>
        </w:rPr>
        <w:t>порядок и размеры оплаты труда работников организаций, в том числе размеры компенсационных и стимулирующих выплат, не могут быть снижены по сравнению с размерами определенными системами оплаты труда, утвержденными соответствующими правовыми актами.</w:t>
      </w:r>
      <w:r w:rsidR="00B81F4E" w:rsidRPr="00B81F4E">
        <w:rPr>
          <w:rFonts w:ascii="Times New Roman" w:hAnsi="Times New Roman"/>
          <w:sz w:val="28"/>
          <w:szCs w:val="28"/>
        </w:rPr>
        <w:t xml:space="preserve"> </w:t>
      </w:r>
    </w:p>
    <w:p w14:paraId="3898BD5A" w14:textId="757163DD" w:rsidR="00B81F4E" w:rsidRDefault="00B81F4E" w:rsidP="00AB18DC">
      <w:pPr>
        <w:pStyle w:val="a3"/>
        <w:spacing w:after="0" w:line="240" w:lineRule="auto"/>
        <w:ind w:left="0" w:firstLine="567"/>
        <w:jc w:val="both"/>
        <w:rPr>
          <w:rFonts w:ascii="Times New Roman" w:hAnsi="Times New Roman"/>
          <w:sz w:val="28"/>
          <w:szCs w:val="28"/>
        </w:rPr>
      </w:pPr>
      <w:r w:rsidRPr="00DC4B3F">
        <w:rPr>
          <w:rFonts w:ascii="Times New Roman" w:hAnsi="Times New Roman"/>
          <w:sz w:val="28"/>
          <w:szCs w:val="28"/>
        </w:rPr>
        <w:t>При изменении типа организации, системы, условий, порядка и размеров оплаты труда заработная плата работников образовательных организаций (без учета премий и иных стимулирующих выплат) не может быть ниже заработной платы (без учета премий и иных стимулирующих выплат), выплачиваемой до этих изменений, при условии сохранения объёма должностных обязанностей работников и выполнения ими работ той же квалификации.</w:t>
      </w:r>
    </w:p>
    <w:p w14:paraId="479A1988" w14:textId="5B916F8D" w:rsidR="00AB18DC" w:rsidRDefault="00AB18DC" w:rsidP="00995239">
      <w:pPr>
        <w:pStyle w:val="a3"/>
        <w:numPr>
          <w:ilvl w:val="2"/>
          <w:numId w:val="1"/>
        </w:numPr>
        <w:spacing w:after="0" w:line="240" w:lineRule="auto"/>
        <w:ind w:left="0" w:firstLine="709"/>
        <w:jc w:val="both"/>
        <w:rPr>
          <w:rFonts w:ascii="Times New Roman" w:hAnsi="Times New Roman"/>
          <w:sz w:val="28"/>
          <w:szCs w:val="28"/>
        </w:rPr>
      </w:pPr>
      <w:r w:rsidRPr="00AB18DC">
        <w:rPr>
          <w:rFonts w:ascii="Times New Roman" w:hAnsi="Times New Roman"/>
          <w:sz w:val="28"/>
          <w:szCs w:val="28"/>
        </w:rPr>
        <w:t xml:space="preserve">Продолжить работу по дальнейшему совершенствованию отраслевой системы оплаты труда работников образования. Способствовать формированию нормативной базы по оплате труда работников общеобразовательных организаций, обеспечивающей прозрачность порядка, условий и критериев, по которым устанавливаются выплаты стимулирующего и компенсационного характера на основе требований к системам оплаты труда, установленных в соответствии со </w:t>
      </w:r>
      <w:proofErr w:type="gramStart"/>
      <w:r w:rsidRPr="00AB18DC">
        <w:rPr>
          <w:rFonts w:ascii="Times New Roman" w:hAnsi="Times New Roman"/>
          <w:sz w:val="28"/>
          <w:szCs w:val="28"/>
        </w:rPr>
        <w:t>статьей  144</w:t>
      </w:r>
      <w:proofErr w:type="gramEnd"/>
      <w:r w:rsidRPr="00AB18DC">
        <w:rPr>
          <w:rFonts w:ascii="Times New Roman" w:hAnsi="Times New Roman"/>
          <w:sz w:val="28"/>
          <w:szCs w:val="28"/>
        </w:rPr>
        <w:t xml:space="preserve"> Трудового кодекса Российской Федерации</w:t>
      </w:r>
    </w:p>
    <w:p w14:paraId="48CB522E" w14:textId="39F35895" w:rsidR="00AB18DC" w:rsidRDefault="00156342" w:rsidP="00995239">
      <w:pPr>
        <w:pStyle w:val="a3"/>
        <w:numPr>
          <w:ilvl w:val="2"/>
          <w:numId w:val="1"/>
        </w:numPr>
        <w:spacing w:after="0" w:line="240" w:lineRule="auto"/>
        <w:ind w:left="0" w:firstLine="709"/>
        <w:jc w:val="both"/>
        <w:rPr>
          <w:rFonts w:ascii="Times New Roman" w:hAnsi="Times New Roman"/>
          <w:sz w:val="28"/>
          <w:szCs w:val="28"/>
        </w:rPr>
      </w:pPr>
      <w:r w:rsidRPr="00156342">
        <w:rPr>
          <w:rFonts w:ascii="Times New Roman" w:hAnsi="Times New Roman"/>
          <w:sz w:val="28"/>
          <w:szCs w:val="28"/>
        </w:rPr>
        <w:t>При разработке и утверждении в организациях показателей и критериев эффективности работы в целях осуществления стимулирования качественного труда работников учитываются принципы:</w:t>
      </w:r>
    </w:p>
    <w:p w14:paraId="2B873B62" w14:textId="77777777" w:rsidR="00AB18DC" w:rsidRDefault="00156342" w:rsidP="00AB18DC">
      <w:pPr>
        <w:pStyle w:val="a3"/>
        <w:spacing w:after="0" w:line="240" w:lineRule="auto"/>
        <w:ind w:left="0" w:firstLine="426"/>
        <w:jc w:val="both"/>
        <w:rPr>
          <w:rFonts w:ascii="Times New Roman" w:hAnsi="Times New Roman"/>
          <w:sz w:val="28"/>
          <w:szCs w:val="28"/>
        </w:rPr>
      </w:pPr>
      <w:r w:rsidRPr="00156342">
        <w:rPr>
          <w:rFonts w:ascii="Times New Roman" w:hAnsi="Times New Roman"/>
          <w:sz w:val="28"/>
          <w:szCs w:val="28"/>
        </w:rPr>
        <w:t xml:space="preserve"> размер вознаграждения работника должен определяться на основе объективной оценки результатов его труда (принцип объективности); </w:t>
      </w:r>
      <w:r w:rsidRPr="00156342">
        <w:rPr>
          <w:rFonts w:ascii="Times New Roman" w:hAnsi="Times New Roman"/>
          <w:sz w:val="28"/>
          <w:szCs w:val="28"/>
        </w:rPr>
        <w:lastRenderedPageBreak/>
        <w:t xml:space="preserve">вознаграждение должно быть адекватно трудовому вкладу каждого работника в результате деятельности всей организации, его опыту и уровню квалификации (принцип адекватности); </w:t>
      </w:r>
    </w:p>
    <w:p w14:paraId="12C0BDC5" w14:textId="77777777" w:rsidR="00AB18DC" w:rsidRDefault="00156342" w:rsidP="00AB18DC">
      <w:pPr>
        <w:pStyle w:val="a3"/>
        <w:spacing w:after="0" w:line="240" w:lineRule="auto"/>
        <w:ind w:left="0" w:firstLine="426"/>
        <w:jc w:val="both"/>
        <w:rPr>
          <w:rFonts w:ascii="Times New Roman" w:hAnsi="Times New Roman"/>
          <w:sz w:val="28"/>
          <w:szCs w:val="28"/>
        </w:rPr>
      </w:pPr>
      <w:r w:rsidRPr="00156342">
        <w:rPr>
          <w:rFonts w:ascii="Times New Roman" w:hAnsi="Times New Roman"/>
          <w:sz w:val="28"/>
          <w:szCs w:val="28"/>
        </w:rPr>
        <w:t xml:space="preserve">вознаграждение должно следовать за достижением результата (принцип своевременности); </w:t>
      </w:r>
    </w:p>
    <w:p w14:paraId="46C105C5" w14:textId="77777777" w:rsidR="00AB18DC" w:rsidRDefault="00156342" w:rsidP="00AB18DC">
      <w:pPr>
        <w:pStyle w:val="a3"/>
        <w:spacing w:after="0" w:line="240" w:lineRule="auto"/>
        <w:ind w:left="0" w:firstLine="426"/>
        <w:jc w:val="both"/>
        <w:rPr>
          <w:rFonts w:ascii="Times New Roman" w:hAnsi="Times New Roman"/>
          <w:sz w:val="28"/>
          <w:szCs w:val="28"/>
        </w:rPr>
      </w:pPr>
      <w:r w:rsidRPr="00156342">
        <w:rPr>
          <w:rFonts w:ascii="Times New Roman" w:hAnsi="Times New Roman"/>
          <w:sz w:val="28"/>
          <w:szCs w:val="28"/>
        </w:rPr>
        <w:t xml:space="preserve">правила определения вознаграждения должны быть понятны каждому работнику (принципы доступности, справедливости); </w:t>
      </w:r>
    </w:p>
    <w:p w14:paraId="0D741079" w14:textId="77777777" w:rsidR="00AB18DC" w:rsidRDefault="00156342" w:rsidP="00AB18DC">
      <w:pPr>
        <w:pStyle w:val="a3"/>
        <w:spacing w:after="0" w:line="240" w:lineRule="auto"/>
        <w:ind w:left="0" w:firstLine="426"/>
        <w:jc w:val="both"/>
        <w:rPr>
          <w:rFonts w:ascii="Times New Roman" w:hAnsi="Times New Roman"/>
          <w:sz w:val="28"/>
          <w:szCs w:val="28"/>
        </w:rPr>
      </w:pPr>
      <w:r w:rsidRPr="00156342">
        <w:rPr>
          <w:rFonts w:ascii="Times New Roman" w:hAnsi="Times New Roman"/>
          <w:sz w:val="28"/>
          <w:szCs w:val="28"/>
        </w:rPr>
        <w:t>принятие решений о выплатах и их размерах должны осуществляться по согласованию с выборным органом первичной профсоюзной организации (принцип прозрачности).</w:t>
      </w:r>
    </w:p>
    <w:p w14:paraId="0EE46769" w14:textId="76073473" w:rsidR="0039717C" w:rsidRDefault="00156342" w:rsidP="00AB18DC">
      <w:pPr>
        <w:pStyle w:val="a3"/>
        <w:spacing w:after="0" w:line="240" w:lineRule="auto"/>
        <w:ind w:left="0" w:firstLine="426"/>
        <w:jc w:val="both"/>
        <w:rPr>
          <w:rFonts w:ascii="Times New Roman" w:hAnsi="Times New Roman"/>
          <w:sz w:val="28"/>
          <w:szCs w:val="28"/>
        </w:rPr>
      </w:pPr>
      <w:r w:rsidRPr="00156342">
        <w:rPr>
          <w:rFonts w:ascii="Times New Roman" w:hAnsi="Times New Roman"/>
          <w:sz w:val="28"/>
          <w:szCs w:val="28"/>
        </w:rPr>
        <w:t xml:space="preserve"> Порядок расчёта стимулирующих выплат устанавливаются организацией по согласованию с профсоюзным органом организации, включаются в коллективные договоры, положения об оплате труда, положения о распределении стимулирующей части.</w:t>
      </w:r>
    </w:p>
    <w:p w14:paraId="6B5FD23A" w14:textId="7E388481" w:rsidR="00A16ABE" w:rsidRPr="00D64CCD" w:rsidRDefault="00156342" w:rsidP="00995239">
      <w:pPr>
        <w:pStyle w:val="a3"/>
        <w:numPr>
          <w:ilvl w:val="2"/>
          <w:numId w:val="1"/>
        </w:numPr>
        <w:spacing w:after="0" w:line="240" w:lineRule="auto"/>
        <w:ind w:left="0" w:firstLine="709"/>
        <w:jc w:val="both"/>
        <w:rPr>
          <w:rFonts w:ascii="Times New Roman" w:hAnsi="Times New Roman"/>
          <w:sz w:val="28"/>
          <w:szCs w:val="28"/>
        </w:rPr>
      </w:pPr>
      <w:r w:rsidRPr="00156342">
        <w:rPr>
          <w:rFonts w:ascii="Times New Roman" w:eastAsia="Arial" w:hAnsi="Times New Roman"/>
          <w:sz w:val="28"/>
          <w:szCs w:val="28"/>
          <w:lang w:eastAsia="zh-CN"/>
        </w:rPr>
        <w:t>Месячная оплата труда работников производится не ниже минимального размера оплаты труда пропорционально отработанному времени в рамках каждого трудового договора, в т.ч. заключенного по работе на условиях совместительства.</w:t>
      </w:r>
    </w:p>
    <w:p w14:paraId="66D7A112" w14:textId="5AAF953B" w:rsidR="00D64CCD" w:rsidRPr="00D64CCD" w:rsidRDefault="00156342" w:rsidP="00156342">
      <w:pPr>
        <w:pStyle w:val="a3"/>
        <w:numPr>
          <w:ilvl w:val="2"/>
          <w:numId w:val="1"/>
        </w:numPr>
        <w:tabs>
          <w:tab w:val="left" w:pos="993"/>
          <w:tab w:val="left" w:pos="1701"/>
        </w:tabs>
        <w:spacing w:after="0" w:line="240" w:lineRule="auto"/>
        <w:ind w:left="0" w:firstLine="709"/>
        <w:jc w:val="both"/>
        <w:rPr>
          <w:rFonts w:ascii="Times New Roman" w:hAnsi="Times New Roman"/>
          <w:sz w:val="28"/>
          <w:szCs w:val="28"/>
        </w:rPr>
      </w:pPr>
      <w:r w:rsidRPr="00156342">
        <w:rPr>
          <w:rFonts w:ascii="Times New Roman" w:hAnsi="Times New Roman"/>
          <w:sz w:val="28"/>
          <w:szCs w:val="28"/>
        </w:rPr>
        <w:t>Установление выплат за выполнение сверхурочных работ, работ в ночное время, за выполнение работ в других условиях, отклоняющихся от нормальных, за выполнение работ в выходные и нерабочие праздничные дни, совмещение профессий (должностей), но не ниже размеров, установленных трудовым законодательством и иными нормативными правовыми актами, содержащими нормы трудового права, а также с учетом правовых позиций Конституционного Суда Российской Федерации</w:t>
      </w:r>
    </w:p>
    <w:p w14:paraId="3209984B" w14:textId="76EDBEEE" w:rsidR="00156342" w:rsidRDefault="00156342" w:rsidP="00995239">
      <w:pPr>
        <w:pStyle w:val="a3"/>
        <w:numPr>
          <w:ilvl w:val="2"/>
          <w:numId w:val="1"/>
        </w:numPr>
        <w:tabs>
          <w:tab w:val="left" w:pos="993"/>
          <w:tab w:val="left" w:pos="1701"/>
        </w:tabs>
        <w:spacing w:after="0" w:line="240" w:lineRule="auto"/>
        <w:ind w:left="0" w:firstLine="709"/>
        <w:jc w:val="both"/>
        <w:rPr>
          <w:rFonts w:ascii="Times New Roman" w:hAnsi="Times New Roman"/>
          <w:sz w:val="28"/>
          <w:szCs w:val="28"/>
        </w:rPr>
      </w:pPr>
      <w:r w:rsidRPr="00156342">
        <w:rPr>
          <w:rFonts w:ascii="Times New Roman" w:hAnsi="Times New Roman"/>
          <w:sz w:val="28"/>
          <w:szCs w:val="28"/>
        </w:rPr>
        <w:t>Компенсационные выплаты за условия труда, отклоняющиеся от нормальных условий труда (выполнение работ в ночное время, сверхурочная работа, работа в выходные и праздничные дни), устанавливаются организацией самостоятельно не ниже норм, предусмотренных действующим 17 законодательством. Доплата за работу в ночное время производить не ниже 35 процентов за каждый час работы в ночное время.</w:t>
      </w:r>
    </w:p>
    <w:p w14:paraId="5D7140FD" w14:textId="1B1E64E5" w:rsidR="00156342" w:rsidRDefault="00156342" w:rsidP="00995239">
      <w:pPr>
        <w:pStyle w:val="a3"/>
        <w:numPr>
          <w:ilvl w:val="2"/>
          <w:numId w:val="1"/>
        </w:numPr>
        <w:tabs>
          <w:tab w:val="left" w:pos="993"/>
          <w:tab w:val="left" w:pos="1701"/>
        </w:tabs>
        <w:spacing w:after="0" w:line="240" w:lineRule="auto"/>
        <w:ind w:left="0" w:firstLine="709"/>
        <w:jc w:val="both"/>
        <w:rPr>
          <w:rFonts w:ascii="Times New Roman" w:hAnsi="Times New Roman"/>
          <w:sz w:val="28"/>
          <w:szCs w:val="28"/>
        </w:rPr>
      </w:pPr>
      <w:r w:rsidRPr="00156342">
        <w:rPr>
          <w:rFonts w:ascii="Times New Roman" w:hAnsi="Times New Roman"/>
          <w:sz w:val="28"/>
          <w:szCs w:val="28"/>
        </w:rPr>
        <w:t>Соотношение базовой и стимулирующей части фонда оплаты труда, фонда оплаты труда педагогического и учебно-вспомогательного персонала, внутри базовой части фонда оплаты труда, соотношение общей и специальной частей определяются администрацией общеобразовательной организации самостоятельно по согласованию с выборным органом первичной профсоюзной организации. Размеры частей фонда оплаты труда включаются в коллективные договоры, положения об оплате труда, положения о распределении стимулирующей части</w:t>
      </w:r>
    </w:p>
    <w:p w14:paraId="5AF13810" w14:textId="3D25CF9A" w:rsidR="000030B6" w:rsidRPr="000030B6" w:rsidRDefault="00156342" w:rsidP="00995239">
      <w:pPr>
        <w:pStyle w:val="a3"/>
        <w:numPr>
          <w:ilvl w:val="2"/>
          <w:numId w:val="1"/>
        </w:numPr>
        <w:tabs>
          <w:tab w:val="left" w:pos="993"/>
          <w:tab w:val="left" w:pos="1701"/>
        </w:tabs>
        <w:spacing w:after="0" w:line="240" w:lineRule="auto"/>
        <w:ind w:left="0" w:firstLine="709"/>
        <w:jc w:val="both"/>
        <w:rPr>
          <w:rFonts w:ascii="Times New Roman" w:hAnsi="Times New Roman"/>
          <w:sz w:val="28"/>
          <w:szCs w:val="28"/>
        </w:rPr>
      </w:pPr>
      <w:r w:rsidRPr="00156342">
        <w:rPr>
          <w:rFonts w:ascii="Times New Roman" w:hAnsi="Times New Roman"/>
          <w:sz w:val="28"/>
          <w:szCs w:val="28"/>
        </w:rPr>
        <w:t>В целях повышения социального статуса работника образования, престижа педагогической профессии и мотивации труда выходить с предложениями по увеличению фонда оплаты труда, повышения уровня реального содержания заработной платы работников сферы образования.</w:t>
      </w:r>
    </w:p>
    <w:p w14:paraId="1D980513" w14:textId="4DCF9144" w:rsidR="00D51E9A" w:rsidRPr="00324E60" w:rsidRDefault="00156342" w:rsidP="00995239">
      <w:pPr>
        <w:pStyle w:val="a3"/>
        <w:numPr>
          <w:ilvl w:val="2"/>
          <w:numId w:val="1"/>
        </w:numPr>
        <w:spacing w:after="0" w:line="240" w:lineRule="auto"/>
        <w:ind w:left="0" w:firstLine="709"/>
        <w:jc w:val="both"/>
        <w:rPr>
          <w:rFonts w:ascii="Times New Roman" w:hAnsi="Times New Roman"/>
          <w:sz w:val="28"/>
          <w:szCs w:val="28"/>
        </w:rPr>
      </w:pPr>
      <w:r w:rsidRPr="00156342">
        <w:rPr>
          <w:rFonts w:ascii="Times New Roman" w:hAnsi="Times New Roman"/>
          <w:sz w:val="28"/>
          <w:szCs w:val="28"/>
        </w:rPr>
        <w:lastRenderedPageBreak/>
        <w:t xml:space="preserve">Учителям, исполняющим обязанности временно отсутствующего работника и работающим одновременно в двух группах (по предметам, где предусмотрено деление классов на группы), устанавливается доплата, размер которой определяется по соглашению сторон трудового договора с учетом содержания и (или) объёма дополнительной работы. </w:t>
      </w:r>
    </w:p>
    <w:p w14:paraId="727659D2" w14:textId="6891942D" w:rsidR="001D7A65" w:rsidRDefault="00156342" w:rsidP="00995239">
      <w:pPr>
        <w:pStyle w:val="a3"/>
        <w:numPr>
          <w:ilvl w:val="2"/>
          <w:numId w:val="1"/>
        </w:numPr>
        <w:tabs>
          <w:tab w:val="left" w:pos="993"/>
          <w:tab w:val="left" w:pos="1701"/>
        </w:tabs>
        <w:spacing w:after="0" w:line="240" w:lineRule="auto"/>
        <w:ind w:left="0" w:firstLine="709"/>
        <w:jc w:val="both"/>
        <w:rPr>
          <w:rFonts w:ascii="Times New Roman" w:hAnsi="Times New Roman"/>
          <w:sz w:val="28"/>
          <w:szCs w:val="28"/>
        </w:rPr>
      </w:pPr>
      <w:r w:rsidRPr="00156342">
        <w:rPr>
          <w:rFonts w:ascii="Times New Roman" w:hAnsi="Times New Roman"/>
          <w:sz w:val="28"/>
          <w:szCs w:val="28"/>
        </w:rPr>
        <w:t>Оплата труда воспитателей при замещении временно отсутствовавших работников по болезни и другим причинам производится дополнительно за работу по совместительству или за расширение зоны обслуживания. Переработка рабочего времени воспитателей, помощников воспитателей, младших воспитателей вследствие неявки сменяющего работника или родителей является сверхурочной работой и оплачивается за первые 2 часа в полуторном, а в последующие часы - в двойном размере.</w:t>
      </w:r>
    </w:p>
    <w:p w14:paraId="33EE7F2E" w14:textId="1D5E4796" w:rsidR="00156342" w:rsidRDefault="00156342" w:rsidP="00156342">
      <w:pPr>
        <w:pStyle w:val="a3"/>
        <w:tabs>
          <w:tab w:val="left" w:pos="993"/>
          <w:tab w:val="left" w:pos="1701"/>
        </w:tabs>
        <w:spacing w:after="0" w:line="240" w:lineRule="auto"/>
        <w:ind w:left="709"/>
        <w:jc w:val="both"/>
        <w:rPr>
          <w:rFonts w:ascii="Times New Roman" w:hAnsi="Times New Roman"/>
          <w:sz w:val="28"/>
          <w:szCs w:val="28"/>
        </w:rPr>
      </w:pPr>
      <w:r w:rsidRPr="00156342">
        <w:rPr>
          <w:rFonts w:ascii="Times New Roman" w:hAnsi="Times New Roman"/>
          <w:sz w:val="28"/>
          <w:szCs w:val="28"/>
        </w:rPr>
        <w:t>По желанию работника представлять ему дополнительное время отдыха, но не менее времени, отработанному сверхурочно.</w:t>
      </w:r>
    </w:p>
    <w:p w14:paraId="5E10A801" w14:textId="5DB695B2" w:rsidR="00324E60" w:rsidRPr="00156342" w:rsidRDefault="00156342" w:rsidP="00156342">
      <w:pPr>
        <w:pStyle w:val="a3"/>
        <w:numPr>
          <w:ilvl w:val="2"/>
          <w:numId w:val="1"/>
        </w:numPr>
        <w:tabs>
          <w:tab w:val="left" w:pos="993"/>
          <w:tab w:val="left" w:pos="1701"/>
        </w:tabs>
        <w:spacing w:after="0" w:line="240" w:lineRule="auto"/>
        <w:ind w:left="0" w:firstLine="709"/>
        <w:jc w:val="both"/>
        <w:rPr>
          <w:rFonts w:ascii="Times New Roman" w:hAnsi="Times New Roman"/>
          <w:sz w:val="28"/>
          <w:szCs w:val="28"/>
        </w:rPr>
      </w:pPr>
      <w:r w:rsidRPr="00156342">
        <w:rPr>
          <w:rFonts w:ascii="Times New Roman" w:hAnsi="Times New Roman"/>
          <w:sz w:val="28"/>
          <w:szCs w:val="28"/>
        </w:rPr>
        <w:t>Работникам, осуществляющим трудовую деятельность во вредных и (или) опасных и иных особых условиях труда, определенном результатами специальной оценки условий труда, устанавливаются компенсационные коэффициенты в соответствии с законодательством</w:t>
      </w:r>
    </w:p>
    <w:p w14:paraId="6F697AD7" w14:textId="294992AF" w:rsidR="00156342" w:rsidRDefault="00156342" w:rsidP="00156342">
      <w:pPr>
        <w:pStyle w:val="a3"/>
        <w:numPr>
          <w:ilvl w:val="2"/>
          <w:numId w:val="1"/>
        </w:numPr>
        <w:tabs>
          <w:tab w:val="left" w:pos="993"/>
          <w:tab w:val="left" w:pos="1701"/>
        </w:tabs>
        <w:spacing w:after="0" w:line="240" w:lineRule="auto"/>
        <w:ind w:left="0" w:firstLine="709"/>
        <w:jc w:val="both"/>
        <w:rPr>
          <w:rFonts w:ascii="Times New Roman" w:hAnsi="Times New Roman"/>
          <w:sz w:val="28"/>
          <w:szCs w:val="28"/>
        </w:rPr>
      </w:pPr>
      <w:r w:rsidRPr="00156342">
        <w:rPr>
          <w:rFonts w:ascii="Times New Roman" w:hAnsi="Times New Roman"/>
          <w:sz w:val="28"/>
          <w:szCs w:val="28"/>
        </w:rPr>
        <w:t>За образовательными организациями признается право полностью распоряжаться фондом экономии заработной платы и внебюджетными средствами, которые могут направляться на премирование, оказание материальной помощи работникам, в том числе на увеличение выплат стимулирующего характера, что предусматривается в локальных нормативных актах организаций.</w:t>
      </w:r>
    </w:p>
    <w:p w14:paraId="6ED0B49D" w14:textId="6ED29013" w:rsidR="00A900D2" w:rsidRPr="00285846" w:rsidRDefault="00156342" w:rsidP="00156342">
      <w:pPr>
        <w:pStyle w:val="a3"/>
        <w:numPr>
          <w:ilvl w:val="2"/>
          <w:numId w:val="1"/>
        </w:numPr>
        <w:tabs>
          <w:tab w:val="left" w:pos="993"/>
          <w:tab w:val="left" w:pos="1701"/>
        </w:tabs>
        <w:spacing w:after="0" w:line="240" w:lineRule="auto"/>
        <w:ind w:left="0" w:firstLine="709"/>
        <w:jc w:val="both"/>
        <w:rPr>
          <w:rFonts w:ascii="Times New Roman" w:hAnsi="Times New Roman"/>
          <w:sz w:val="28"/>
          <w:szCs w:val="28"/>
        </w:rPr>
      </w:pPr>
      <w:r w:rsidRPr="00156342">
        <w:rPr>
          <w:rFonts w:ascii="Times New Roman" w:hAnsi="Times New Roman"/>
          <w:sz w:val="28"/>
          <w:szCs w:val="28"/>
        </w:rPr>
        <w:t>Работодатели ежемесячно выдают работнику на руки расчетные листы в доступном для работников формате, включающие информацию о составных частях причитающейся заработной платы за соответствующий период, размерах и основаниях произведенных удержаний, а также об общей денежной сумме, подлежащей выплате. Форма расчетного 18 листка утверждается работодателем с учетом мнения выборного профсоюзного органа.</w:t>
      </w:r>
    </w:p>
    <w:p w14:paraId="57ADD788" w14:textId="633E6602" w:rsidR="00C52935" w:rsidRPr="00285846" w:rsidRDefault="00B73E1B" w:rsidP="00995239">
      <w:pPr>
        <w:pStyle w:val="a3"/>
        <w:numPr>
          <w:ilvl w:val="2"/>
          <w:numId w:val="18"/>
        </w:numPr>
        <w:tabs>
          <w:tab w:val="left" w:pos="993"/>
          <w:tab w:val="left" w:pos="1701"/>
        </w:tabs>
        <w:spacing w:after="0" w:line="240" w:lineRule="auto"/>
        <w:ind w:left="0" w:firstLine="709"/>
        <w:jc w:val="both"/>
        <w:rPr>
          <w:rFonts w:ascii="Times New Roman" w:hAnsi="Times New Roman"/>
          <w:sz w:val="28"/>
          <w:szCs w:val="28"/>
        </w:rPr>
      </w:pPr>
      <w:r w:rsidRPr="00B73E1B">
        <w:rPr>
          <w:rFonts w:ascii="Times New Roman" w:hAnsi="Times New Roman"/>
          <w:sz w:val="28"/>
          <w:szCs w:val="28"/>
        </w:rPr>
        <w:t>Принимать упреждающие меры в целях недопущения нарушений в оплате труда, в том числе при замещении отсутствующих работников с учетом имеющейся квалификационной категории замещающего работника. За работу по замещению временно отсутствующего руководителя, замещающему работнику устанавливается доплата до уровня заработной платы замещаемого руководителя</w:t>
      </w:r>
    </w:p>
    <w:p w14:paraId="433256D8" w14:textId="62217282" w:rsidR="00C52935" w:rsidRDefault="00B73E1B" w:rsidP="00995239">
      <w:pPr>
        <w:pStyle w:val="a3"/>
        <w:numPr>
          <w:ilvl w:val="2"/>
          <w:numId w:val="18"/>
        </w:numPr>
        <w:tabs>
          <w:tab w:val="left" w:pos="993"/>
          <w:tab w:val="left" w:pos="1701"/>
        </w:tabs>
        <w:spacing w:after="0" w:line="240" w:lineRule="auto"/>
        <w:ind w:left="0" w:firstLine="709"/>
        <w:jc w:val="both"/>
        <w:rPr>
          <w:rFonts w:ascii="Times New Roman" w:hAnsi="Times New Roman"/>
          <w:sz w:val="28"/>
          <w:szCs w:val="28"/>
        </w:rPr>
      </w:pPr>
      <w:r w:rsidRPr="00B73E1B">
        <w:rPr>
          <w:rFonts w:ascii="Times New Roman" w:hAnsi="Times New Roman"/>
          <w:sz w:val="28"/>
          <w:szCs w:val="28"/>
        </w:rPr>
        <w:t>Работа уборщиков помещений, дворников и других работников, оплата труда которых зависит от нормы убираемой площади, сверх нормы считается совместительством и оформляется отдельными трудовыми договорами с соответствующей оплатой.</w:t>
      </w:r>
    </w:p>
    <w:p w14:paraId="3832C37D" w14:textId="2A330E86" w:rsidR="00B73E1B" w:rsidRPr="00B73E1B" w:rsidRDefault="00B73E1B" w:rsidP="00B73E1B">
      <w:pPr>
        <w:tabs>
          <w:tab w:val="left" w:pos="993"/>
          <w:tab w:val="left" w:pos="1701"/>
        </w:tabs>
        <w:spacing w:after="0" w:line="240" w:lineRule="auto"/>
        <w:jc w:val="both"/>
        <w:rPr>
          <w:rFonts w:ascii="Times New Roman" w:hAnsi="Times New Roman"/>
          <w:sz w:val="28"/>
          <w:szCs w:val="28"/>
        </w:rPr>
      </w:pPr>
      <w:r>
        <w:rPr>
          <w:rFonts w:ascii="Times New Roman" w:hAnsi="Times New Roman"/>
          <w:sz w:val="28"/>
          <w:szCs w:val="28"/>
        </w:rPr>
        <w:t xml:space="preserve">  </w:t>
      </w:r>
      <w:r w:rsidRPr="00B73E1B">
        <w:rPr>
          <w:rFonts w:ascii="Times New Roman" w:hAnsi="Times New Roman"/>
          <w:sz w:val="28"/>
          <w:szCs w:val="28"/>
        </w:rPr>
        <w:t>Норму убираемой площади для уборщиков служебных помещений дошкольных, общеобразовательных организаций и организаций дополнительного образования устанавливать 500 м2 за ставку заработной платы.</w:t>
      </w:r>
    </w:p>
    <w:p w14:paraId="7F3EA6C5" w14:textId="1A3CA904" w:rsidR="00B73E1B" w:rsidRPr="00B73E1B" w:rsidRDefault="00B73E1B" w:rsidP="00B73E1B">
      <w:pPr>
        <w:tabs>
          <w:tab w:val="left" w:pos="993"/>
          <w:tab w:val="left" w:pos="1701"/>
        </w:tabs>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Pr="00B73E1B">
        <w:rPr>
          <w:rFonts w:ascii="Times New Roman" w:hAnsi="Times New Roman"/>
          <w:sz w:val="28"/>
          <w:szCs w:val="28"/>
        </w:rPr>
        <w:t>В целях снижения социальной напряженности в организациях прилагать совместные усилия для обеспечения объективности и широкой гласности в вопросах, касающихся порядка установления и размеров оплаты труда.</w:t>
      </w:r>
    </w:p>
    <w:p w14:paraId="7D3A7F85" w14:textId="6EEC473C" w:rsidR="00C52935" w:rsidRDefault="00B73E1B" w:rsidP="00995239">
      <w:pPr>
        <w:pStyle w:val="a3"/>
        <w:numPr>
          <w:ilvl w:val="2"/>
          <w:numId w:val="18"/>
        </w:numPr>
        <w:tabs>
          <w:tab w:val="left" w:pos="993"/>
          <w:tab w:val="left" w:pos="1701"/>
        </w:tabs>
        <w:spacing w:after="0" w:line="240" w:lineRule="auto"/>
        <w:ind w:left="0" w:firstLine="709"/>
        <w:jc w:val="both"/>
        <w:rPr>
          <w:rFonts w:ascii="Times New Roman" w:hAnsi="Times New Roman"/>
          <w:sz w:val="28"/>
          <w:szCs w:val="28"/>
        </w:rPr>
      </w:pPr>
      <w:r w:rsidRPr="00B73E1B">
        <w:rPr>
          <w:rFonts w:ascii="Times New Roman" w:hAnsi="Times New Roman"/>
          <w:sz w:val="28"/>
          <w:szCs w:val="28"/>
        </w:rPr>
        <w:t>Придавая большое значение укреплению и развитию социального партнёрства, учитывать эффективность и результативность работы по: развитию системы государственно-общественного управления образовательной организацией, работа по принятию, реализации коллективных договоров; созданию благоприятного психологического климата в коллективе, эффективного разрешения конфликтов в целях сохранения и развития кадрового обеспечения образовательной организации; взаимодействие с первичной профсоюзной организацией профсоюзными комитетами</w:t>
      </w:r>
      <w:r>
        <w:rPr>
          <w:rFonts w:ascii="Times New Roman" w:hAnsi="Times New Roman"/>
          <w:sz w:val="28"/>
          <w:szCs w:val="28"/>
        </w:rPr>
        <w:t>.</w:t>
      </w:r>
    </w:p>
    <w:p w14:paraId="2243690C" w14:textId="77777777" w:rsidR="00B73E1B" w:rsidRDefault="00B73E1B" w:rsidP="00995239">
      <w:pPr>
        <w:pStyle w:val="a3"/>
        <w:numPr>
          <w:ilvl w:val="2"/>
          <w:numId w:val="18"/>
        </w:numPr>
        <w:tabs>
          <w:tab w:val="left" w:pos="993"/>
          <w:tab w:val="left" w:pos="1701"/>
        </w:tabs>
        <w:spacing w:after="0" w:line="240" w:lineRule="auto"/>
        <w:ind w:left="0" w:firstLine="709"/>
        <w:jc w:val="both"/>
        <w:rPr>
          <w:rFonts w:ascii="Times New Roman" w:hAnsi="Times New Roman"/>
          <w:sz w:val="28"/>
          <w:szCs w:val="28"/>
        </w:rPr>
      </w:pPr>
      <w:r w:rsidRPr="00B73E1B">
        <w:rPr>
          <w:rFonts w:ascii="Times New Roman" w:hAnsi="Times New Roman"/>
          <w:sz w:val="28"/>
          <w:szCs w:val="28"/>
        </w:rPr>
        <w:t>Педагогическим работникам образовательных организаций, участвующим по решению Министерства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сохраняется за работником место работы (должность), заработная плата.</w:t>
      </w:r>
    </w:p>
    <w:p w14:paraId="7975BB36" w14:textId="4D42A80A" w:rsidR="00B73E1B" w:rsidRPr="00285846" w:rsidRDefault="00B73E1B" w:rsidP="00995239">
      <w:pPr>
        <w:pStyle w:val="a3"/>
        <w:numPr>
          <w:ilvl w:val="2"/>
          <w:numId w:val="18"/>
        </w:numPr>
        <w:tabs>
          <w:tab w:val="left" w:pos="993"/>
          <w:tab w:val="left" w:pos="1701"/>
        </w:tabs>
        <w:spacing w:after="0" w:line="240" w:lineRule="auto"/>
        <w:ind w:left="0" w:firstLine="709"/>
        <w:jc w:val="both"/>
        <w:rPr>
          <w:rFonts w:ascii="Times New Roman" w:hAnsi="Times New Roman"/>
          <w:sz w:val="28"/>
          <w:szCs w:val="28"/>
        </w:rPr>
      </w:pPr>
      <w:r w:rsidRPr="00B73E1B">
        <w:rPr>
          <w:rFonts w:ascii="Times New Roman" w:hAnsi="Times New Roman"/>
          <w:sz w:val="28"/>
          <w:szCs w:val="28"/>
        </w:rPr>
        <w:t xml:space="preserve"> Педагогическим работникам образовательных организаций, привлекаемым к подготовке и проведению государственной итоговой аттестации обучающихся, освоивших образовательные программы основного общего и среднего общего образования, выплачивается компенсация. Размер и порядок выплаты указанной компенсации определяются Правительством Саратовской области.</w:t>
      </w:r>
    </w:p>
    <w:p w14:paraId="4377B792" w14:textId="77777777" w:rsidR="00C52935" w:rsidRPr="00120B61" w:rsidRDefault="00C52935" w:rsidP="00995239">
      <w:pPr>
        <w:pStyle w:val="a3"/>
        <w:numPr>
          <w:ilvl w:val="1"/>
          <w:numId w:val="18"/>
        </w:numPr>
        <w:spacing w:after="0" w:line="240" w:lineRule="auto"/>
        <w:jc w:val="both"/>
        <w:rPr>
          <w:rFonts w:ascii="Times New Roman" w:hAnsi="Times New Roman"/>
          <w:b/>
          <w:sz w:val="28"/>
          <w:szCs w:val="28"/>
        </w:rPr>
      </w:pPr>
      <w:r w:rsidRPr="00120B61">
        <w:rPr>
          <w:rFonts w:ascii="Times New Roman" w:hAnsi="Times New Roman"/>
          <w:b/>
          <w:sz w:val="28"/>
          <w:szCs w:val="28"/>
        </w:rPr>
        <w:t>Стороны:</w:t>
      </w:r>
    </w:p>
    <w:p w14:paraId="62CA2937" w14:textId="57DA1660" w:rsidR="00C52935" w:rsidRDefault="00120B61" w:rsidP="00120B61">
      <w:pPr>
        <w:spacing w:after="0" w:line="240" w:lineRule="auto"/>
        <w:ind w:left="709"/>
        <w:jc w:val="both"/>
        <w:rPr>
          <w:rFonts w:ascii="Times New Roman" w:hAnsi="Times New Roman"/>
          <w:sz w:val="28"/>
          <w:szCs w:val="28"/>
        </w:rPr>
      </w:pPr>
      <w:r>
        <w:rPr>
          <w:rFonts w:ascii="Times New Roman" w:hAnsi="Times New Roman"/>
          <w:sz w:val="28"/>
          <w:szCs w:val="28"/>
        </w:rPr>
        <w:t>5.2.</w:t>
      </w:r>
      <w:proofErr w:type="gramStart"/>
      <w:r>
        <w:rPr>
          <w:rFonts w:ascii="Times New Roman" w:hAnsi="Times New Roman"/>
          <w:sz w:val="28"/>
          <w:szCs w:val="28"/>
        </w:rPr>
        <w:t>1.</w:t>
      </w:r>
      <w:r w:rsidR="00C52935" w:rsidRPr="00120B61">
        <w:rPr>
          <w:rFonts w:ascii="Times New Roman" w:hAnsi="Times New Roman"/>
          <w:sz w:val="28"/>
          <w:szCs w:val="28"/>
        </w:rPr>
        <w:t>Осуществляют</w:t>
      </w:r>
      <w:proofErr w:type="gramEnd"/>
      <w:r w:rsidR="00C52935" w:rsidRPr="00120B61">
        <w:rPr>
          <w:rFonts w:ascii="Times New Roman" w:hAnsi="Times New Roman"/>
          <w:sz w:val="28"/>
          <w:szCs w:val="28"/>
        </w:rPr>
        <w:t xml:space="preserve"> мониторинг оплаты и условий труда работников.</w:t>
      </w:r>
    </w:p>
    <w:p w14:paraId="649956F6" w14:textId="7EC67A6B" w:rsidR="00BA1518" w:rsidRPr="00120B61" w:rsidRDefault="00BA1518" w:rsidP="00120B61">
      <w:pPr>
        <w:spacing w:after="0" w:line="240" w:lineRule="auto"/>
        <w:ind w:left="709"/>
        <w:jc w:val="both"/>
        <w:rPr>
          <w:rFonts w:ascii="Times New Roman" w:hAnsi="Times New Roman"/>
          <w:sz w:val="28"/>
          <w:szCs w:val="28"/>
        </w:rPr>
      </w:pPr>
      <w:r>
        <w:rPr>
          <w:rFonts w:ascii="Times New Roman" w:hAnsi="Times New Roman"/>
          <w:sz w:val="28"/>
          <w:szCs w:val="28"/>
        </w:rPr>
        <w:t>5.2.</w:t>
      </w:r>
      <w:proofErr w:type="gramStart"/>
      <w:r>
        <w:rPr>
          <w:rFonts w:ascii="Times New Roman" w:hAnsi="Times New Roman"/>
          <w:sz w:val="28"/>
          <w:szCs w:val="28"/>
        </w:rPr>
        <w:t>2.Рекомендуют</w:t>
      </w:r>
      <w:proofErr w:type="gramEnd"/>
      <w:r>
        <w:rPr>
          <w:rFonts w:ascii="Times New Roman" w:hAnsi="Times New Roman"/>
          <w:sz w:val="28"/>
          <w:szCs w:val="28"/>
        </w:rPr>
        <w:t xml:space="preserve"> устанавливать соотношение заработной платы руководителям организации (без учета педагогической нагрузки) и средней заработной платы педагогических работников этой организации в кратности не ниже 1,1.</w:t>
      </w:r>
    </w:p>
    <w:p w14:paraId="009C0045" w14:textId="5A80C92B" w:rsidR="00D029BB" w:rsidRPr="00BA1518" w:rsidRDefault="00120B61" w:rsidP="00120B61">
      <w:pPr>
        <w:spacing w:after="0" w:line="240" w:lineRule="auto"/>
        <w:ind w:left="709"/>
        <w:jc w:val="both"/>
        <w:rPr>
          <w:rFonts w:ascii="Times New Roman" w:hAnsi="Times New Roman"/>
          <w:sz w:val="28"/>
          <w:szCs w:val="28"/>
        </w:rPr>
      </w:pPr>
      <w:r w:rsidRPr="00BA1518">
        <w:rPr>
          <w:rFonts w:ascii="Times New Roman" w:hAnsi="Times New Roman"/>
          <w:sz w:val="28"/>
          <w:szCs w:val="28"/>
        </w:rPr>
        <w:t>5.2.</w:t>
      </w:r>
      <w:r w:rsidR="00BA1518" w:rsidRPr="00BA1518">
        <w:rPr>
          <w:rFonts w:ascii="Times New Roman" w:hAnsi="Times New Roman"/>
          <w:sz w:val="28"/>
          <w:szCs w:val="28"/>
        </w:rPr>
        <w:t>3</w:t>
      </w:r>
      <w:r w:rsidRPr="00BA1518">
        <w:rPr>
          <w:rFonts w:ascii="Times New Roman" w:hAnsi="Times New Roman"/>
          <w:sz w:val="28"/>
          <w:szCs w:val="28"/>
        </w:rPr>
        <w:t xml:space="preserve">. </w:t>
      </w:r>
      <w:r w:rsidR="00C52935" w:rsidRPr="00BA1518">
        <w:rPr>
          <w:rFonts w:ascii="Times New Roman" w:hAnsi="Times New Roman"/>
          <w:sz w:val="28"/>
          <w:szCs w:val="28"/>
        </w:rPr>
        <w:t>Рекомендуют</w:t>
      </w:r>
      <w:r w:rsidR="00D029BB" w:rsidRPr="00BA1518">
        <w:rPr>
          <w:rFonts w:ascii="Times New Roman" w:hAnsi="Times New Roman"/>
          <w:sz w:val="28"/>
          <w:szCs w:val="28"/>
        </w:rPr>
        <w:t>:</w:t>
      </w:r>
    </w:p>
    <w:p w14:paraId="7BC31002" w14:textId="77777777" w:rsidR="001D2045" w:rsidRPr="00BA1518" w:rsidRDefault="001D2045" w:rsidP="00995239">
      <w:pPr>
        <w:pStyle w:val="a3"/>
        <w:numPr>
          <w:ilvl w:val="0"/>
          <w:numId w:val="15"/>
        </w:numPr>
        <w:tabs>
          <w:tab w:val="left" w:pos="993"/>
        </w:tabs>
        <w:spacing w:after="0" w:line="240" w:lineRule="auto"/>
        <w:ind w:left="0" w:firstLine="709"/>
        <w:jc w:val="both"/>
        <w:rPr>
          <w:rFonts w:ascii="Times New Roman" w:hAnsi="Times New Roman"/>
          <w:sz w:val="28"/>
          <w:szCs w:val="28"/>
        </w:rPr>
      </w:pPr>
      <w:r w:rsidRPr="00BA1518">
        <w:rPr>
          <w:rFonts w:ascii="Times New Roman" w:hAnsi="Times New Roman"/>
          <w:sz w:val="28"/>
          <w:szCs w:val="28"/>
        </w:rPr>
        <w:t>включать в состав комиссий по распределению стимулирующих выплат представителя организации Профсоюза соответствующего уровня:</w:t>
      </w:r>
    </w:p>
    <w:p w14:paraId="054A1EBB" w14:textId="77777777" w:rsidR="001D2045" w:rsidRPr="00BA1518" w:rsidRDefault="001D2045" w:rsidP="00995239">
      <w:pPr>
        <w:pStyle w:val="a3"/>
        <w:numPr>
          <w:ilvl w:val="0"/>
          <w:numId w:val="15"/>
        </w:numPr>
        <w:tabs>
          <w:tab w:val="left" w:pos="993"/>
        </w:tabs>
        <w:spacing w:after="0" w:line="240" w:lineRule="auto"/>
        <w:ind w:left="0" w:firstLine="709"/>
        <w:jc w:val="both"/>
        <w:rPr>
          <w:rFonts w:ascii="Times New Roman" w:hAnsi="Times New Roman"/>
          <w:sz w:val="28"/>
          <w:szCs w:val="28"/>
        </w:rPr>
      </w:pPr>
      <w:r w:rsidRPr="00BA1518">
        <w:rPr>
          <w:rFonts w:ascii="Times New Roman" w:hAnsi="Times New Roman"/>
          <w:sz w:val="28"/>
          <w:szCs w:val="28"/>
        </w:rPr>
        <w:t>устанавливать стимулирующие выплаты руководителям муниципальных организаций с учетом мнения выборного органа территориальной профсоюзной организации;</w:t>
      </w:r>
    </w:p>
    <w:p w14:paraId="0789B0A6" w14:textId="77777777" w:rsidR="001D2045" w:rsidRPr="00BA1518" w:rsidRDefault="001D2045" w:rsidP="00995239">
      <w:pPr>
        <w:pStyle w:val="a3"/>
        <w:numPr>
          <w:ilvl w:val="0"/>
          <w:numId w:val="15"/>
        </w:numPr>
        <w:tabs>
          <w:tab w:val="left" w:pos="993"/>
        </w:tabs>
        <w:spacing w:after="0" w:line="240" w:lineRule="auto"/>
        <w:ind w:left="0" w:firstLine="709"/>
        <w:jc w:val="both"/>
        <w:rPr>
          <w:rFonts w:ascii="Times New Roman" w:hAnsi="Times New Roman"/>
          <w:sz w:val="28"/>
          <w:szCs w:val="28"/>
        </w:rPr>
      </w:pPr>
      <w:r w:rsidRPr="00BA1518">
        <w:rPr>
          <w:rFonts w:ascii="Times New Roman" w:hAnsi="Times New Roman"/>
          <w:sz w:val="28"/>
          <w:szCs w:val="28"/>
        </w:rPr>
        <w:t>устанавливать стимулирующие выплаты (доплаты) к ставкам заработной платы (должностным окладам) работников, награжденных ведомственными наградами, медицинским работникам – за выслугу лет в соответствии со стажем работы по специальности, иные выплаты;</w:t>
      </w:r>
    </w:p>
    <w:p w14:paraId="484A7312" w14:textId="77777777" w:rsidR="001D2045" w:rsidRPr="00BA1518" w:rsidRDefault="001D2045" w:rsidP="00995239">
      <w:pPr>
        <w:pStyle w:val="a3"/>
        <w:numPr>
          <w:ilvl w:val="0"/>
          <w:numId w:val="15"/>
        </w:numPr>
        <w:tabs>
          <w:tab w:val="left" w:pos="993"/>
        </w:tabs>
        <w:spacing w:after="0" w:line="240" w:lineRule="auto"/>
        <w:ind w:left="0" w:firstLine="709"/>
        <w:jc w:val="both"/>
        <w:rPr>
          <w:rFonts w:ascii="Times New Roman" w:hAnsi="Times New Roman"/>
          <w:sz w:val="28"/>
          <w:szCs w:val="28"/>
        </w:rPr>
      </w:pPr>
      <w:r w:rsidRPr="00BA1518">
        <w:rPr>
          <w:rFonts w:ascii="Times New Roman" w:hAnsi="Times New Roman"/>
          <w:sz w:val="28"/>
          <w:szCs w:val="28"/>
        </w:rPr>
        <w:t>устанавливать стимулирующие выплаты к окладам работников из числа вспомогательного и младшего обслуживающего персонала.</w:t>
      </w:r>
    </w:p>
    <w:p w14:paraId="6B2D5E2A" w14:textId="77777777" w:rsidR="001D2045" w:rsidRPr="001D2045" w:rsidRDefault="001D2045" w:rsidP="001D2045">
      <w:pPr>
        <w:tabs>
          <w:tab w:val="left" w:pos="993"/>
        </w:tabs>
        <w:spacing w:after="0" w:line="240" w:lineRule="auto"/>
        <w:jc w:val="both"/>
        <w:rPr>
          <w:rFonts w:ascii="Times New Roman" w:hAnsi="Times New Roman"/>
          <w:sz w:val="28"/>
          <w:szCs w:val="28"/>
        </w:rPr>
      </w:pPr>
    </w:p>
    <w:p w14:paraId="46826F4A" w14:textId="77777777" w:rsidR="00C52935" w:rsidRPr="003E2089" w:rsidRDefault="00C52935" w:rsidP="00995239">
      <w:pPr>
        <w:pStyle w:val="a3"/>
        <w:numPr>
          <w:ilvl w:val="1"/>
          <w:numId w:val="16"/>
        </w:numPr>
        <w:spacing w:after="0" w:line="240" w:lineRule="auto"/>
        <w:ind w:left="0" w:firstLine="709"/>
        <w:jc w:val="both"/>
        <w:rPr>
          <w:rFonts w:ascii="Times New Roman" w:hAnsi="Times New Roman"/>
          <w:sz w:val="28"/>
          <w:szCs w:val="28"/>
        </w:rPr>
      </w:pPr>
      <w:r w:rsidRPr="003E2089">
        <w:rPr>
          <w:rFonts w:ascii="Times New Roman" w:hAnsi="Times New Roman"/>
          <w:b/>
          <w:sz w:val="28"/>
          <w:szCs w:val="28"/>
        </w:rPr>
        <w:lastRenderedPageBreak/>
        <w:t>Стороны при регулировании вопросов обеспечения гарантий по оплате труда для отдельных категорий педагогических работников исходят из того, что:</w:t>
      </w:r>
    </w:p>
    <w:p w14:paraId="14F43171" w14:textId="77777777" w:rsidR="00C52935" w:rsidRPr="003E2089" w:rsidRDefault="00C52935" w:rsidP="00995239">
      <w:pPr>
        <w:pStyle w:val="a3"/>
        <w:numPr>
          <w:ilvl w:val="2"/>
          <w:numId w:val="16"/>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Рекоменду</w:t>
      </w:r>
      <w:r w:rsidR="00D029BB">
        <w:rPr>
          <w:rFonts w:ascii="Times New Roman" w:hAnsi="Times New Roman"/>
          <w:sz w:val="28"/>
          <w:szCs w:val="28"/>
        </w:rPr>
        <w:t>ю</w:t>
      </w:r>
      <w:r w:rsidRPr="003E2089">
        <w:rPr>
          <w:rFonts w:ascii="Times New Roman" w:hAnsi="Times New Roman"/>
          <w:sz w:val="28"/>
          <w:szCs w:val="28"/>
        </w:rPr>
        <w:t>т руководителям общеобразовательных организаций городской местности устанавливать дополнительную нагрузку учителям, не имеющим полной аудиторной нагрузки, до установленной нормы часов другой педагогической работой (воспитательной работой в группе продленного дня, работой по замене отсутствующих учителей, проведением занятий на дому с обучающимися, не посещающими образовательную организацию по медицинским показаниям) с целью сохранения ими права на досрочную страховую пенсию по старости.</w:t>
      </w:r>
    </w:p>
    <w:p w14:paraId="7719816E" w14:textId="77777777" w:rsidR="00C52935" w:rsidRPr="003E2089" w:rsidRDefault="00C52935" w:rsidP="00995239">
      <w:pPr>
        <w:pStyle w:val="a3"/>
        <w:numPr>
          <w:ilvl w:val="2"/>
          <w:numId w:val="16"/>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В случае уменьшения аудиторной нагрузки учителей общеобразовательных организаций и учебной нагрузки преподавателей профессиональных образовательных организаций в течение учебного года по не зависящим от них причинам по сравнению с нагрузкой, установленной на начало учебного года, при сохранении сети образовательных организаций, трудовые отношения с указанными работниками с их согласия продолжаются. Также за ними</w:t>
      </w:r>
      <w:r w:rsidR="00AB3D04">
        <w:rPr>
          <w:rFonts w:ascii="Times New Roman" w:hAnsi="Times New Roman"/>
          <w:sz w:val="28"/>
          <w:szCs w:val="28"/>
        </w:rPr>
        <w:t xml:space="preserve"> </w:t>
      </w:r>
      <w:r w:rsidRPr="003E2089">
        <w:rPr>
          <w:rFonts w:ascii="Times New Roman" w:hAnsi="Times New Roman"/>
          <w:sz w:val="28"/>
          <w:szCs w:val="28"/>
        </w:rPr>
        <w:t>сохраняется до конца учебного года размер заработной платы в порядке, предусмотренном приказом Министерства образования и науки Российской Федерации от 22 декабря 2014 года №</w:t>
      </w:r>
      <w:r w:rsidR="00D029BB">
        <w:rPr>
          <w:rFonts w:ascii="Times New Roman" w:hAnsi="Times New Roman"/>
          <w:sz w:val="28"/>
          <w:szCs w:val="28"/>
        </w:rPr>
        <w:t xml:space="preserve"> </w:t>
      </w:r>
      <w:r w:rsidRPr="003E2089">
        <w:rPr>
          <w:rFonts w:ascii="Times New Roman" w:hAnsi="Times New Roman"/>
          <w:sz w:val="28"/>
          <w:szCs w:val="28"/>
        </w:rPr>
        <w:t>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14:paraId="288760CF" w14:textId="77777777" w:rsidR="00C52935" w:rsidRPr="003E2089" w:rsidRDefault="00C52935" w:rsidP="00995239">
      <w:pPr>
        <w:pStyle w:val="a3"/>
        <w:numPr>
          <w:ilvl w:val="2"/>
          <w:numId w:val="16"/>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Учредителям образовательных организаций рекомендуется предоставлять право руководителям образовательных организаций на ведение не менее чем 6 часов аудиторной занятости в неделю педагогической нагрузки с целью сохранения права на досрочную пенсию по старости.</w:t>
      </w:r>
    </w:p>
    <w:p w14:paraId="6C99A4D0" w14:textId="77777777" w:rsidR="00C52935" w:rsidRPr="003E2089" w:rsidRDefault="00C52935" w:rsidP="00995239">
      <w:pPr>
        <w:pStyle w:val="a3"/>
        <w:numPr>
          <w:ilvl w:val="2"/>
          <w:numId w:val="16"/>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Учебная нагрузка (педагогическая работа), объём которой больше или меньше нормы часов за ставку заработной платы, устанавливается только с письменного согласия работника.</w:t>
      </w:r>
    </w:p>
    <w:p w14:paraId="5D54A191" w14:textId="77777777" w:rsidR="00C52935" w:rsidRPr="003E2089" w:rsidRDefault="00C52935" w:rsidP="00C52935">
      <w:pPr>
        <w:spacing w:after="0" w:line="240" w:lineRule="auto"/>
        <w:ind w:firstLine="709"/>
        <w:jc w:val="both"/>
        <w:rPr>
          <w:rFonts w:ascii="Times New Roman" w:hAnsi="Times New Roman"/>
          <w:sz w:val="28"/>
          <w:szCs w:val="28"/>
        </w:rPr>
      </w:pPr>
      <w:r w:rsidRPr="003E2089">
        <w:rPr>
          <w:rFonts w:ascii="Times New Roman" w:hAnsi="Times New Roman"/>
          <w:sz w:val="28"/>
          <w:szCs w:val="28"/>
        </w:rPr>
        <w:t>Установленный в начале учебного года объём учебной нагрузки (педагогической работы) не может быть уменьшен в течение учебного года по инициативе образовательной организации, за исключением случаев уменьшения количества часов по учебным планам и программам, сокращения количества классов (групп продленного дня).</w:t>
      </w:r>
    </w:p>
    <w:p w14:paraId="12C727FF" w14:textId="77777777" w:rsidR="00C52935" w:rsidRPr="003E2089" w:rsidRDefault="00C52935" w:rsidP="00C52935">
      <w:pPr>
        <w:spacing w:after="0" w:line="240" w:lineRule="auto"/>
        <w:ind w:firstLine="709"/>
        <w:jc w:val="both"/>
        <w:rPr>
          <w:rFonts w:ascii="Times New Roman" w:hAnsi="Times New Roman"/>
          <w:sz w:val="28"/>
          <w:szCs w:val="28"/>
        </w:rPr>
      </w:pPr>
      <w:r w:rsidRPr="003E2089">
        <w:rPr>
          <w:rFonts w:ascii="Times New Roman" w:hAnsi="Times New Roman"/>
          <w:sz w:val="28"/>
          <w:szCs w:val="28"/>
        </w:rPr>
        <w:t>При установлении учебной нагрузки на новый учебный год учителям и другим педагогическим работникам, для которых данная общеобразовательная организация является местом основной работы, как правило, сохраняется ее объём и преемственность преподавания предметов в классах.</w:t>
      </w:r>
    </w:p>
    <w:p w14:paraId="7D561FD3" w14:textId="77777777" w:rsidR="00C52935" w:rsidRPr="003E2089" w:rsidRDefault="00C52935" w:rsidP="00995239">
      <w:pPr>
        <w:pStyle w:val="a3"/>
        <w:numPr>
          <w:ilvl w:val="2"/>
          <w:numId w:val="16"/>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Педагогическим работникам сохраняется уровень оплаты труда с учетом ранее имевшейся квалификационной категории сроком до одного года по заявлению работника при выходе на работу после:</w:t>
      </w:r>
    </w:p>
    <w:p w14:paraId="6C0FD8B6" w14:textId="77777777" w:rsidR="00C52935" w:rsidRPr="003E2089" w:rsidRDefault="00C52935" w:rsidP="00995239">
      <w:pPr>
        <w:pStyle w:val="a3"/>
        <w:numPr>
          <w:ilvl w:val="0"/>
          <w:numId w:val="15"/>
        </w:numPr>
        <w:tabs>
          <w:tab w:val="left" w:pos="993"/>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длительной временной нетрудоспособности;</w:t>
      </w:r>
    </w:p>
    <w:p w14:paraId="36F9B016" w14:textId="77777777" w:rsidR="00C52935" w:rsidRPr="003E2089" w:rsidRDefault="00C52935" w:rsidP="00995239">
      <w:pPr>
        <w:pStyle w:val="a3"/>
        <w:numPr>
          <w:ilvl w:val="0"/>
          <w:numId w:val="15"/>
        </w:numPr>
        <w:tabs>
          <w:tab w:val="left" w:pos="993"/>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lastRenderedPageBreak/>
        <w:t>нахождения в отпуске по беременности и родам, по уходу за ребенком до исполнения им возраста до 3 лет;</w:t>
      </w:r>
    </w:p>
    <w:p w14:paraId="23E4FA1C" w14:textId="77777777" w:rsidR="00C52935" w:rsidRPr="003E2089" w:rsidRDefault="00C52935" w:rsidP="00995239">
      <w:pPr>
        <w:pStyle w:val="a3"/>
        <w:numPr>
          <w:ilvl w:val="0"/>
          <w:numId w:val="15"/>
        </w:numPr>
        <w:tabs>
          <w:tab w:val="left" w:pos="993"/>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нахождения в командировке на работе по специальности за рубежом;</w:t>
      </w:r>
    </w:p>
    <w:p w14:paraId="225BCDE7" w14:textId="77777777" w:rsidR="00C52935" w:rsidRPr="003E2089" w:rsidRDefault="00C52935" w:rsidP="00995239">
      <w:pPr>
        <w:pStyle w:val="a3"/>
        <w:numPr>
          <w:ilvl w:val="0"/>
          <w:numId w:val="15"/>
        </w:numPr>
        <w:tabs>
          <w:tab w:val="left" w:pos="993"/>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нахождения в отпуске, предусмотренном пунктом 5 статьи 47 Федерального закона «Об образовании в Российской Федерации»;</w:t>
      </w:r>
    </w:p>
    <w:p w14:paraId="36F6E691" w14:textId="77777777" w:rsidR="00C52935" w:rsidRPr="003E2089" w:rsidRDefault="00C52935" w:rsidP="00995239">
      <w:pPr>
        <w:pStyle w:val="a3"/>
        <w:numPr>
          <w:ilvl w:val="0"/>
          <w:numId w:val="15"/>
        </w:numPr>
        <w:tabs>
          <w:tab w:val="left" w:pos="993"/>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службы в рядах Российской Армии.</w:t>
      </w:r>
    </w:p>
    <w:p w14:paraId="38F825BD" w14:textId="77777777" w:rsidR="00C52935" w:rsidRPr="003E2089" w:rsidRDefault="00C52935" w:rsidP="00995239">
      <w:pPr>
        <w:pStyle w:val="a3"/>
        <w:numPr>
          <w:ilvl w:val="1"/>
          <w:numId w:val="16"/>
        </w:numPr>
        <w:spacing w:after="0" w:line="240" w:lineRule="auto"/>
        <w:ind w:left="0" w:firstLine="709"/>
        <w:jc w:val="both"/>
        <w:rPr>
          <w:rFonts w:ascii="Times New Roman" w:hAnsi="Times New Roman"/>
          <w:sz w:val="28"/>
          <w:szCs w:val="28"/>
        </w:rPr>
      </w:pPr>
      <w:r w:rsidRPr="003E2089">
        <w:rPr>
          <w:rFonts w:ascii="Times New Roman" w:hAnsi="Times New Roman"/>
          <w:b/>
          <w:sz w:val="28"/>
          <w:szCs w:val="28"/>
        </w:rPr>
        <w:t>Стороны договорились</w:t>
      </w:r>
      <w:r w:rsidRPr="003E2089">
        <w:rPr>
          <w:rFonts w:ascii="Times New Roman" w:hAnsi="Times New Roman"/>
          <w:sz w:val="28"/>
          <w:szCs w:val="28"/>
        </w:rPr>
        <w:t>, что в области оплаты труда действуют следующие положения:</w:t>
      </w:r>
    </w:p>
    <w:p w14:paraId="22CC8E11" w14:textId="77777777" w:rsidR="001D2045" w:rsidRPr="009A350F" w:rsidRDefault="00C52935" w:rsidP="001D2045">
      <w:pPr>
        <w:spacing w:after="0" w:line="240" w:lineRule="auto"/>
        <w:ind w:firstLine="709"/>
        <w:jc w:val="both"/>
        <w:rPr>
          <w:rFonts w:ascii="Times New Roman" w:hAnsi="Times New Roman"/>
          <w:strike/>
          <w:sz w:val="28"/>
          <w:szCs w:val="28"/>
          <w:highlight w:val="yellow"/>
        </w:rPr>
      </w:pPr>
      <w:r w:rsidRPr="001C5308">
        <w:rPr>
          <w:rFonts w:ascii="Times New Roman" w:hAnsi="Times New Roman"/>
          <w:sz w:val="28"/>
          <w:szCs w:val="28"/>
        </w:rPr>
        <w:t>При нарушении работодателем установленного срока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w:t>
      </w:r>
      <w:r w:rsidR="001F6827" w:rsidRPr="001C5308">
        <w:rPr>
          <w:rFonts w:ascii="Times New Roman" w:hAnsi="Times New Roman"/>
          <w:sz w:val="28"/>
          <w:szCs w:val="28"/>
        </w:rPr>
        <w:t xml:space="preserve">оссийской </w:t>
      </w:r>
      <w:r w:rsidRPr="001C5308">
        <w:rPr>
          <w:rFonts w:ascii="Times New Roman" w:hAnsi="Times New Roman"/>
          <w:sz w:val="28"/>
          <w:szCs w:val="28"/>
        </w:rPr>
        <w:t>Ф</w:t>
      </w:r>
      <w:r w:rsidR="00787BDD" w:rsidRPr="001C5308">
        <w:rPr>
          <w:rFonts w:ascii="Times New Roman" w:hAnsi="Times New Roman"/>
          <w:sz w:val="28"/>
          <w:szCs w:val="28"/>
        </w:rPr>
        <w:t>едерации</w:t>
      </w:r>
      <w:r w:rsidRPr="001C5308">
        <w:rPr>
          <w:rFonts w:ascii="Times New Roman" w:hAnsi="Times New Roman"/>
          <w:sz w:val="28"/>
          <w:szCs w:val="28"/>
        </w:rPr>
        <w:t xml:space="preserve">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 Обязанность по выплате указанной денежной компенсации возникает независимо от наличия вины работодателя. </w:t>
      </w:r>
    </w:p>
    <w:p w14:paraId="1C72E3D1" w14:textId="77777777" w:rsidR="00C52935" w:rsidRPr="003E2089" w:rsidRDefault="00C52935" w:rsidP="00995239">
      <w:pPr>
        <w:pStyle w:val="a3"/>
        <w:numPr>
          <w:ilvl w:val="2"/>
          <w:numId w:val="16"/>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Должностные оклады заместителей руководителей и главных бухгалтеров организаций устанавливаются руководителем организации по согласованию с профсоюзным органом по критериям, утвержденным учредителем организации.</w:t>
      </w:r>
    </w:p>
    <w:p w14:paraId="7E9A80E5" w14:textId="3A216E23" w:rsidR="00C52935" w:rsidRPr="003E2089" w:rsidRDefault="00BA1518" w:rsidP="00995239">
      <w:pPr>
        <w:pStyle w:val="a3"/>
        <w:numPr>
          <w:ilvl w:val="1"/>
          <w:numId w:val="16"/>
        </w:numPr>
        <w:spacing w:after="0" w:line="240" w:lineRule="auto"/>
        <w:ind w:left="0" w:firstLine="709"/>
        <w:jc w:val="both"/>
        <w:rPr>
          <w:rFonts w:ascii="Times New Roman" w:hAnsi="Times New Roman"/>
          <w:b/>
          <w:sz w:val="28"/>
          <w:szCs w:val="28"/>
        </w:rPr>
      </w:pPr>
      <w:r>
        <w:rPr>
          <w:rFonts w:ascii="Times New Roman" w:hAnsi="Times New Roman"/>
          <w:b/>
          <w:sz w:val="28"/>
          <w:szCs w:val="28"/>
        </w:rPr>
        <w:t>Районная</w:t>
      </w:r>
      <w:r w:rsidR="00C52935" w:rsidRPr="003E2089">
        <w:rPr>
          <w:rFonts w:ascii="Times New Roman" w:hAnsi="Times New Roman"/>
          <w:b/>
          <w:sz w:val="28"/>
          <w:szCs w:val="28"/>
        </w:rPr>
        <w:t xml:space="preserve"> организация Профсоюза:</w:t>
      </w:r>
    </w:p>
    <w:p w14:paraId="084FC556" w14:textId="77777777" w:rsidR="00C52935" w:rsidRPr="001C5308" w:rsidRDefault="00C52935" w:rsidP="00995239">
      <w:pPr>
        <w:pStyle w:val="a3"/>
        <w:numPr>
          <w:ilvl w:val="2"/>
          <w:numId w:val="16"/>
        </w:numPr>
        <w:spacing w:after="0" w:line="240" w:lineRule="auto"/>
        <w:ind w:left="0" w:firstLine="709"/>
        <w:jc w:val="both"/>
        <w:rPr>
          <w:rFonts w:ascii="Times New Roman" w:hAnsi="Times New Roman"/>
          <w:sz w:val="28"/>
          <w:szCs w:val="28"/>
        </w:rPr>
      </w:pPr>
      <w:r w:rsidRPr="001C5308">
        <w:rPr>
          <w:rFonts w:ascii="Times New Roman" w:hAnsi="Times New Roman"/>
          <w:sz w:val="28"/>
          <w:szCs w:val="28"/>
        </w:rPr>
        <w:t xml:space="preserve">По жалобе работника осуществляет контроль за правильностью </w:t>
      </w:r>
      <w:r w:rsidR="007D4875">
        <w:rPr>
          <w:rFonts w:ascii="Times New Roman" w:hAnsi="Times New Roman"/>
          <w:sz w:val="28"/>
          <w:szCs w:val="28"/>
        </w:rPr>
        <w:t>ис</w:t>
      </w:r>
      <w:r w:rsidR="003F4EAD" w:rsidRPr="001C5308">
        <w:rPr>
          <w:rFonts w:ascii="Times New Roman" w:hAnsi="Times New Roman"/>
          <w:sz w:val="28"/>
          <w:szCs w:val="28"/>
        </w:rPr>
        <w:t>числения</w:t>
      </w:r>
      <w:r w:rsidRPr="001C5308">
        <w:rPr>
          <w:rFonts w:ascii="Times New Roman" w:hAnsi="Times New Roman"/>
          <w:sz w:val="28"/>
          <w:szCs w:val="28"/>
        </w:rPr>
        <w:t xml:space="preserve"> заработной платы работников организаций.</w:t>
      </w:r>
    </w:p>
    <w:p w14:paraId="77521655" w14:textId="77777777" w:rsidR="00585865" w:rsidRPr="003E2089" w:rsidRDefault="00C52935" w:rsidP="00995239">
      <w:pPr>
        <w:pStyle w:val="a3"/>
        <w:numPr>
          <w:ilvl w:val="2"/>
          <w:numId w:val="16"/>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Для профсоюзного актива обеспечивает издание информационно-методических материалов, организует учебу по вопросам оплаты труда, трудового законодательства.</w:t>
      </w:r>
    </w:p>
    <w:p w14:paraId="232FAD85" w14:textId="77777777" w:rsidR="00841AD4" w:rsidRPr="003E2089" w:rsidRDefault="00841AD4" w:rsidP="00C126E6">
      <w:pPr>
        <w:spacing w:after="0" w:line="240" w:lineRule="auto"/>
        <w:ind w:firstLine="709"/>
        <w:jc w:val="both"/>
        <w:rPr>
          <w:rFonts w:ascii="Times New Roman" w:hAnsi="Times New Roman"/>
          <w:sz w:val="28"/>
          <w:szCs w:val="28"/>
        </w:rPr>
      </w:pPr>
    </w:p>
    <w:p w14:paraId="77209DDB" w14:textId="77777777" w:rsidR="00585865" w:rsidRPr="003E2089" w:rsidRDefault="00585865" w:rsidP="00995239">
      <w:pPr>
        <w:pStyle w:val="2"/>
        <w:numPr>
          <w:ilvl w:val="0"/>
          <w:numId w:val="16"/>
        </w:numPr>
        <w:jc w:val="center"/>
        <w:rPr>
          <w:rFonts w:ascii="Times New Roman" w:hAnsi="Times New Roman" w:cs="Times New Roman"/>
          <w:b/>
          <w:color w:val="auto"/>
          <w:sz w:val="28"/>
          <w:szCs w:val="28"/>
        </w:rPr>
      </w:pPr>
      <w:r w:rsidRPr="003E2089">
        <w:rPr>
          <w:rFonts w:ascii="Times New Roman" w:hAnsi="Times New Roman" w:cs="Times New Roman"/>
          <w:b/>
          <w:color w:val="auto"/>
          <w:sz w:val="28"/>
          <w:szCs w:val="28"/>
        </w:rPr>
        <w:t>С</w:t>
      </w:r>
      <w:r w:rsidR="0087204F" w:rsidRPr="003E2089">
        <w:rPr>
          <w:rFonts w:ascii="Times New Roman" w:hAnsi="Times New Roman" w:cs="Times New Roman"/>
          <w:b/>
          <w:color w:val="auto"/>
          <w:sz w:val="28"/>
          <w:szCs w:val="28"/>
        </w:rPr>
        <w:t>одействие развитию кадрового потенциала, с</w:t>
      </w:r>
      <w:r w:rsidRPr="003E2089">
        <w:rPr>
          <w:rFonts w:ascii="Times New Roman" w:hAnsi="Times New Roman" w:cs="Times New Roman"/>
          <w:b/>
          <w:color w:val="auto"/>
          <w:sz w:val="28"/>
          <w:szCs w:val="28"/>
        </w:rPr>
        <w:t>оциальны</w:t>
      </w:r>
      <w:r w:rsidR="0087204F" w:rsidRPr="003E2089">
        <w:rPr>
          <w:rFonts w:ascii="Times New Roman" w:hAnsi="Times New Roman" w:cs="Times New Roman"/>
          <w:b/>
          <w:color w:val="auto"/>
          <w:sz w:val="28"/>
          <w:szCs w:val="28"/>
        </w:rPr>
        <w:t>е гарантии, льготы, компенсации</w:t>
      </w:r>
    </w:p>
    <w:p w14:paraId="3954D2E5" w14:textId="10E45A73" w:rsidR="001643CC" w:rsidRPr="00BC7314" w:rsidRDefault="00BC7314" w:rsidP="00BC7314">
      <w:pPr>
        <w:spacing w:after="0" w:line="240" w:lineRule="auto"/>
        <w:ind w:left="990"/>
        <w:jc w:val="both"/>
        <w:rPr>
          <w:rFonts w:ascii="Times New Roman" w:hAnsi="Times New Roman"/>
          <w:b/>
          <w:sz w:val="28"/>
          <w:szCs w:val="28"/>
        </w:rPr>
      </w:pPr>
      <w:r>
        <w:rPr>
          <w:rFonts w:ascii="Times New Roman" w:hAnsi="Times New Roman"/>
          <w:b/>
          <w:sz w:val="28"/>
          <w:szCs w:val="28"/>
        </w:rPr>
        <w:t xml:space="preserve">6.1. </w:t>
      </w:r>
      <w:r w:rsidR="001643CC" w:rsidRPr="00BC7314">
        <w:rPr>
          <w:rFonts w:ascii="Times New Roman" w:hAnsi="Times New Roman"/>
          <w:b/>
          <w:sz w:val="28"/>
          <w:szCs w:val="28"/>
        </w:rPr>
        <w:t>Стороны договорились:</w:t>
      </w:r>
    </w:p>
    <w:p w14:paraId="062B6A3F" w14:textId="2BD5A74A" w:rsidR="001643CC" w:rsidRPr="00BC7314" w:rsidRDefault="00BC7314" w:rsidP="00BC7314">
      <w:pPr>
        <w:spacing w:after="0" w:line="240" w:lineRule="auto"/>
        <w:ind w:firstLine="709"/>
        <w:jc w:val="both"/>
        <w:rPr>
          <w:rFonts w:ascii="Times New Roman" w:hAnsi="Times New Roman"/>
          <w:sz w:val="28"/>
          <w:szCs w:val="28"/>
        </w:rPr>
      </w:pPr>
      <w:r w:rsidRPr="00BC7314">
        <w:rPr>
          <w:rFonts w:ascii="Times New Roman" w:hAnsi="Times New Roman"/>
          <w:sz w:val="28"/>
          <w:szCs w:val="28"/>
        </w:rPr>
        <w:t xml:space="preserve">6.1.1. </w:t>
      </w:r>
      <w:r w:rsidR="001643CC" w:rsidRPr="00BC7314">
        <w:rPr>
          <w:rFonts w:ascii="Times New Roman" w:hAnsi="Times New Roman"/>
          <w:sz w:val="28"/>
          <w:szCs w:val="28"/>
        </w:rPr>
        <w:t>Содействовать созданию в</w:t>
      </w:r>
      <w:r w:rsidRPr="00BC7314">
        <w:rPr>
          <w:rFonts w:ascii="Times New Roman" w:hAnsi="Times New Roman"/>
          <w:sz w:val="28"/>
          <w:szCs w:val="28"/>
        </w:rPr>
        <w:t xml:space="preserve"> Лысогорском</w:t>
      </w:r>
      <w:r w:rsidR="001643CC" w:rsidRPr="00BC7314">
        <w:rPr>
          <w:rFonts w:ascii="Times New Roman" w:hAnsi="Times New Roman"/>
          <w:sz w:val="28"/>
          <w:szCs w:val="28"/>
        </w:rPr>
        <w:t xml:space="preserve"> муниципальн</w:t>
      </w:r>
      <w:r w:rsidRPr="00BC7314">
        <w:rPr>
          <w:rFonts w:ascii="Times New Roman" w:hAnsi="Times New Roman"/>
          <w:sz w:val="28"/>
          <w:szCs w:val="28"/>
        </w:rPr>
        <w:t>ом</w:t>
      </w:r>
      <w:r w:rsidR="001643CC" w:rsidRPr="00BC7314">
        <w:rPr>
          <w:rFonts w:ascii="Times New Roman" w:hAnsi="Times New Roman"/>
          <w:sz w:val="28"/>
          <w:szCs w:val="28"/>
        </w:rPr>
        <w:t xml:space="preserve"> район</w:t>
      </w:r>
      <w:r w:rsidRPr="00BC7314">
        <w:rPr>
          <w:rFonts w:ascii="Times New Roman" w:hAnsi="Times New Roman"/>
          <w:sz w:val="28"/>
          <w:szCs w:val="28"/>
        </w:rPr>
        <w:t>е</w:t>
      </w:r>
      <w:r w:rsidR="001643CC" w:rsidRPr="00BC7314">
        <w:rPr>
          <w:rFonts w:ascii="Times New Roman" w:hAnsi="Times New Roman"/>
          <w:sz w:val="28"/>
          <w:szCs w:val="28"/>
        </w:rPr>
        <w:t xml:space="preserve"> советов молодых учителей, воспитателей, преподавателей, в образовательных организациях – советов молодых специалистов, молодежных комиссий и др.</w:t>
      </w:r>
    </w:p>
    <w:p w14:paraId="4A979833" w14:textId="480393BC" w:rsidR="001643CC" w:rsidRPr="00BC7314" w:rsidRDefault="00BC7314" w:rsidP="00BC7314">
      <w:pPr>
        <w:spacing w:after="0" w:line="240" w:lineRule="auto"/>
        <w:ind w:firstLine="709"/>
        <w:jc w:val="both"/>
        <w:rPr>
          <w:rFonts w:ascii="Times New Roman" w:hAnsi="Times New Roman"/>
          <w:sz w:val="28"/>
          <w:szCs w:val="28"/>
        </w:rPr>
      </w:pPr>
      <w:r>
        <w:rPr>
          <w:rFonts w:ascii="Times New Roman" w:hAnsi="Times New Roman"/>
          <w:sz w:val="28"/>
          <w:szCs w:val="28"/>
        </w:rPr>
        <w:t>6.1.</w:t>
      </w:r>
      <w:proofErr w:type="gramStart"/>
      <w:r>
        <w:rPr>
          <w:rFonts w:ascii="Times New Roman" w:hAnsi="Times New Roman"/>
          <w:sz w:val="28"/>
          <w:szCs w:val="28"/>
        </w:rPr>
        <w:t>2.</w:t>
      </w:r>
      <w:r w:rsidR="001643CC" w:rsidRPr="00BC7314">
        <w:rPr>
          <w:rFonts w:ascii="Times New Roman" w:hAnsi="Times New Roman"/>
          <w:sz w:val="28"/>
          <w:szCs w:val="28"/>
        </w:rPr>
        <w:t>Практиковать</w:t>
      </w:r>
      <w:proofErr w:type="gramEnd"/>
      <w:r w:rsidR="001643CC" w:rsidRPr="00BC7314">
        <w:rPr>
          <w:rFonts w:ascii="Times New Roman" w:hAnsi="Times New Roman"/>
          <w:sz w:val="28"/>
          <w:szCs w:val="28"/>
        </w:rPr>
        <w:t xml:space="preserve"> институт наставничества, ежегодно награждать знаком «Лучший наставник молодежи» педагогических работников, достигших высокого профессионального уровня и передающих свой опыт молодым специалистам образовательных организаций, устанавливать стимулирующие выплаты наставникам, размер которых определяется коллективным договором, локальными нормативными актами. </w:t>
      </w:r>
    </w:p>
    <w:p w14:paraId="34B6C7E7" w14:textId="03D296BB" w:rsidR="001643CC" w:rsidRPr="00BC7314" w:rsidRDefault="00BC7314" w:rsidP="00BC7314">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6.1.</w:t>
      </w:r>
      <w:proofErr w:type="gramStart"/>
      <w:r>
        <w:rPr>
          <w:rFonts w:ascii="Times New Roman" w:hAnsi="Times New Roman"/>
          <w:sz w:val="28"/>
          <w:szCs w:val="28"/>
        </w:rPr>
        <w:t>3.</w:t>
      </w:r>
      <w:r w:rsidR="001643CC" w:rsidRPr="00BC7314">
        <w:rPr>
          <w:rFonts w:ascii="Times New Roman" w:hAnsi="Times New Roman"/>
          <w:sz w:val="28"/>
          <w:szCs w:val="28"/>
        </w:rPr>
        <w:t>Направлять</w:t>
      </w:r>
      <w:proofErr w:type="gramEnd"/>
      <w:r w:rsidR="001643CC" w:rsidRPr="00BC7314">
        <w:rPr>
          <w:rFonts w:ascii="Times New Roman" w:hAnsi="Times New Roman"/>
          <w:sz w:val="28"/>
          <w:szCs w:val="28"/>
        </w:rPr>
        <w:t xml:space="preserve"> деятельность руководителей организаций и профсоюзных организаций на ведение профориентации обучающихся на педагогические профессии. В целях отбора обучающихся к освоению педагогической профессии проводить педагогические конференции, олимпиады, конкурсы сочинений о профессии учителя, элективные курсы по направлению подготовки «Образование и педагогика».</w:t>
      </w:r>
    </w:p>
    <w:p w14:paraId="631FA78E" w14:textId="1FAFDBAD" w:rsidR="001643CC" w:rsidRDefault="00BC7314" w:rsidP="00BC7314">
      <w:pPr>
        <w:spacing w:after="0" w:line="240" w:lineRule="auto"/>
        <w:ind w:firstLine="709"/>
        <w:jc w:val="both"/>
        <w:rPr>
          <w:rFonts w:ascii="Times New Roman" w:hAnsi="Times New Roman"/>
          <w:sz w:val="28"/>
          <w:szCs w:val="28"/>
        </w:rPr>
      </w:pPr>
      <w:r>
        <w:rPr>
          <w:rFonts w:ascii="Times New Roman" w:hAnsi="Times New Roman"/>
          <w:sz w:val="28"/>
          <w:szCs w:val="28"/>
        </w:rPr>
        <w:t>6.1.4.</w:t>
      </w:r>
      <w:r w:rsidR="00E6063A">
        <w:rPr>
          <w:rFonts w:ascii="Times New Roman" w:hAnsi="Times New Roman"/>
          <w:sz w:val="28"/>
          <w:szCs w:val="28"/>
        </w:rPr>
        <w:t xml:space="preserve"> </w:t>
      </w:r>
      <w:r>
        <w:rPr>
          <w:rFonts w:ascii="Times New Roman" w:hAnsi="Times New Roman"/>
          <w:sz w:val="28"/>
          <w:szCs w:val="28"/>
        </w:rPr>
        <w:t>Выпускникам профессиональных образовательных организаций и образовательных организаций высшего образования, прибывшим на работу в образовательные организации, расположенные в сельской местности, выплачивается единовременное денежное пособие</w:t>
      </w:r>
      <w:r w:rsidR="00B86AC9">
        <w:rPr>
          <w:rFonts w:ascii="Times New Roman" w:hAnsi="Times New Roman"/>
          <w:sz w:val="28"/>
          <w:szCs w:val="28"/>
        </w:rPr>
        <w:t xml:space="preserve"> в размере пятидесяти тысяч рублей в соответствии с Законом Саратовской области «Об образовании в Саратовской области».</w:t>
      </w:r>
    </w:p>
    <w:p w14:paraId="57738AE2" w14:textId="7DEBAA3D" w:rsidR="001643CC" w:rsidRDefault="00B86AC9" w:rsidP="00E6063A">
      <w:pPr>
        <w:spacing w:after="0" w:line="240" w:lineRule="auto"/>
        <w:ind w:firstLine="709"/>
        <w:jc w:val="both"/>
        <w:rPr>
          <w:rFonts w:ascii="Times New Roman" w:hAnsi="Times New Roman"/>
          <w:sz w:val="28"/>
          <w:szCs w:val="28"/>
          <w:lang w:eastAsia="ru-RU"/>
        </w:rPr>
      </w:pPr>
      <w:r>
        <w:rPr>
          <w:rFonts w:ascii="Times New Roman" w:hAnsi="Times New Roman"/>
          <w:sz w:val="28"/>
          <w:szCs w:val="28"/>
        </w:rPr>
        <w:t>6.1.5.</w:t>
      </w:r>
      <w:r w:rsidR="00E6063A">
        <w:rPr>
          <w:rFonts w:ascii="Times New Roman" w:hAnsi="Times New Roman"/>
          <w:sz w:val="28"/>
          <w:szCs w:val="28"/>
        </w:rPr>
        <w:t xml:space="preserve"> </w:t>
      </w:r>
      <w:r w:rsidR="001643CC" w:rsidRPr="00E6063A">
        <w:rPr>
          <w:rFonts w:ascii="Times New Roman" w:hAnsi="Times New Roman"/>
          <w:sz w:val="28"/>
          <w:szCs w:val="28"/>
          <w:lang w:eastAsia="ru-RU"/>
        </w:rPr>
        <w:t xml:space="preserve">Педагогическим работникам областных государственных образовательных организаций (за исключением педагогических работников областных </w:t>
      </w:r>
      <w:r w:rsidR="001643CC" w:rsidRPr="00E6063A">
        <w:rPr>
          <w:rFonts w:ascii="Times New Roman" w:hAnsi="Times New Roman"/>
          <w:sz w:val="28"/>
          <w:szCs w:val="28"/>
        </w:rPr>
        <w:t>государственных</w:t>
      </w:r>
      <w:r w:rsidR="001643CC" w:rsidRPr="00E6063A">
        <w:rPr>
          <w:rFonts w:ascii="Times New Roman" w:hAnsi="Times New Roman"/>
          <w:sz w:val="28"/>
          <w:szCs w:val="28"/>
          <w:lang w:eastAsia="ru-RU"/>
        </w:rPr>
        <w:t xml:space="preserve"> общеобразовательных организаций, непосредственно осуществляющих учебный процесс), не имеющим стажа педагогической работы, на период первых трех лет работы после окончания профессиональных образовательных организаций или образовательных организаций высшего образования устанавливается надбавка к должностному окладу в размере 15 процентов от должностного оклада</w:t>
      </w:r>
      <w:r w:rsidR="001643CC" w:rsidRPr="00E6063A">
        <w:rPr>
          <w:rFonts w:ascii="Times New Roman" w:hAnsi="Times New Roman"/>
          <w:sz w:val="28"/>
          <w:szCs w:val="28"/>
        </w:rPr>
        <w:t xml:space="preserve"> в соответствии с Законом Саратовской области «Об образовании в Саратовской области»</w:t>
      </w:r>
      <w:r w:rsidR="001643CC" w:rsidRPr="00E6063A">
        <w:rPr>
          <w:rFonts w:ascii="Times New Roman" w:hAnsi="Times New Roman"/>
          <w:sz w:val="28"/>
          <w:szCs w:val="28"/>
          <w:lang w:eastAsia="ru-RU"/>
        </w:rPr>
        <w:t>.</w:t>
      </w:r>
    </w:p>
    <w:p w14:paraId="06A3DFCA" w14:textId="61510FB1" w:rsidR="001D2045" w:rsidRPr="00E6063A" w:rsidRDefault="00E6063A" w:rsidP="00E6063A">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 xml:space="preserve">6.1.6. </w:t>
      </w:r>
      <w:r w:rsidR="00B73E1B" w:rsidRPr="00B73E1B">
        <w:rPr>
          <w:rFonts w:ascii="Times New Roman" w:hAnsi="Times New Roman"/>
          <w:sz w:val="28"/>
          <w:szCs w:val="28"/>
          <w:lang w:eastAsia="ru-RU"/>
        </w:rPr>
        <w:t>Педагогическим работникам, непосредственно осуществляющим учебный процесс, имеющим стаж педагогической работы менее трех лет и принятым на работу в учреждения после завершения обучения в профессиональной образовательной организации или образовательной организации высшего образования, либо заключившим трудовой договор до даты выдачи документа об образовании и о квалификации в соответствии с частями 3 и 4 статьи 46 Федерального закона «Об образовании в Российской Федерации», устанавливается стимулирующая выплата в целях доведения заработной платы до 70 процентов средней номинальной начисленной заработной платы работников организаций в области, устанавливаемой на соответствующий финансовый год, в расчете на норму часов педагогической работы за ставку заработной платы.</w:t>
      </w:r>
    </w:p>
    <w:p w14:paraId="6DA4DB91" w14:textId="77777777" w:rsidR="001643CC" w:rsidRPr="003E2089" w:rsidRDefault="001643CC" w:rsidP="00995239">
      <w:pPr>
        <w:pStyle w:val="a3"/>
        <w:numPr>
          <w:ilvl w:val="2"/>
          <w:numId w:val="16"/>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Молодым специалистам, работникам образовательных организаций</w:t>
      </w:r>
      <w:r w:rsidR="00530DBD">
        <w:rPr>
          <w:rFonts w:ascii="Times New Roman" w:hAnsi="Times New Roman"/>
          <w:sz w:val="28"/>
          <w:szCs w:val="28"/>
        </w:rPr>
        <w:t xml:space="preserve"> (в соответствии с утвержденным Перечнем специальностей (должностей) работников учреждений бюджетной сферы по отрасли образование)</w:t>
      </w:r>
      <w:r w:rsidRPr="003E2089">
        <w:rPr>
          <w:rFonts w:ascii="Times New Roman" w:hAnsi="Times New Roman"/>
          <w:sz w:val="28"/>
          <w:szCs w:val="28"/>
        </w:rPr>
        <w:t>, окончившим образовательные организации высшего образования</w:t>
      </w:r>
      <w:r w:rsidR="00EA353F">
        <w:rPr>
          <w:rFonts w:ascii="Times New Roman" w:hAnsi="Times New Roman"/>
          <w:sz w:val="28"/>
          <w:szCs w:val="28"/>
        </w:rPr>
        <w:t>,</w:t>
      </w:r>
      <w:r w:rsidRPr="003E2089">
        <w:rPr>
          <w:rFonts w:ascii="Times New Roman" w:hAnsi="Times New Roman"/>
          <w:sz w:val="28"/>
          <w:szCs w:val="28"/>
        </w:rPr>
        <w:t xml:space="preserve"> в соответствии с Законом Саратовской области от 3 августа 2011 года № 96-ЗСО «О социальной поддержке молодых специалистов учреждений бюджетной сферы в Саратовской области» предоставляется право на получение единовременной денежной выплаты по истечении отработанного по трудовому договору календарного года один раз в год в течение трех лет со дня трудоустройства при условии, что работа в организации образования является основным местом их работы.</w:t>
      </w:r>
    </w:p>
    <w:p w14:paraId="6888351F" w14:textId="77777777" w:rsidR="001643CC" w:rsidRPr="003E2089" w:rsidRDefault="001643CC" w:rsidP="001643CC">
      <w:pPr>
        <w:tabs>
          <w:tab w:val="left" w:pos="1080"/>
          <w:tab w:val="left" w:pos="1560"/>
        </w:tabs>
        <w:spacing w:after="0" w:line="240" w:lineRule="auto"/>
        <w:ind w:firstLine="709"/>
        <w:jc w:val="both"/>
        <w:rPr>
          <w:rFonts w:ascii="Times New Roman" w:hAnsi="Times New Roman"/>
          <w:sz w:val="28"/>
          <w:szCs w:val="28"/>
        </w:rPr>
      </w:pPr>
      <w:r w:rsidRPr="003E2089">
        <w:rPr>
          <w:rFonts w:ascii="Times New Roman" w:hAnsi="Times New Roman"/>
          <w:sz w:val="28"/>
          <w:szCs w:val="28"/>
        </w:rPr>
        <w:lastRenderedPageBreak/>
        <w:t xml:space="preserve">Размер единовременной денежной выплаты составляет за первый год работы – 40 000 рублей, за второй год работы – 35 000 рублей, за третий год работы – 30 000 рублей, но не менее </w:t>
      </w:r>
      <w:r w:rsidR="00E54D47" w:rsidRPr="003E2089">
        <w:rPr>
          <w:rFonts w:ascii="Times New Roman" w:hAnsi="Times New Roman"/>
          <w:sz w:val="28"/>
          <w:szCs w:val="28"/>
        </w:rPr>
        <w:t>размера,</w:t>
      </w:r>
      <w:r w:rsidRPr="003E2089">
        <w:rPr>
          <w:rFonts w:ascii="Times New Roman" w:hAnsi="Times New Roman"/>
          <w:sz w:val="28"/>
          <w:szCs w:val="28"/>
        </w:rPr>
        <w:t xml:space="preserve"> предусмотренного законодательством.</w:t>
      </w:r>
    </w:p>
    <w:p w14:paraId="4C6AD262" w14:textId="77777777" w:rsidR="001643CC" w:rsidRPr="003E2089" w:rsidRDefault="001643CC" w:rsidP="00995239">
      <w:pPr>
        <w:pStyle w:val="a3"/>
        <w:numPr>
          <w:ilvl w:val="2"/>
          <w:numId w:val="16"/>
        </w:numPr>
        <w:tabs>
          <w:tab w:val="left" w:pos="1701"/>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Оказывать содействие при формировании и в деятельности аттестационных комиссий, самостоятельно формируемых организациями в целях проведения аттестации работников на соответствие занимаемой дол</w:t>
      </w:r>
      <w:r w:rsidR="00305AED" w:rsidRPr="003E2089">
        <w:rPr>
          <w:rFonts w:ascii="Times New Roman" w:hAnsi="Times New Roman"/>
          <w:sz w:val="28"/>
          <w:szCs w:val="28"/>
        </w:rPr>
        <w:t>жности один раз в пять лет.</w:t>
      </w:r>
    </w:p>
    <w:p w14:paraId="3915D790" w14:textId="77777777" w:rsidR="00A16ABE" w:rsidRDefault="004E3EAF" w:rsidP="00995239">
      <w:pPr>
        <w:pStyle w:val="a3"/>
        <w:numPr>
          <w:ilvl w:val="2"/>
          <w:numId w:val="16"/>
        </w:numPr>
        <w:tabs>
          <w:tab w:val="left" w:pos="1701"/>
        </w:tabs>
        <w:spacing w:after="0" w:line="240" w:lineRule="auto"/>
        <w:ind w:left="0" w:firstLine="709"/>
        <w:jc w:val="both"/>
        <w:rPr>
          <w:rFonts w:ascii="Times New Roman" w:hAnsi="Times New Roman"/>
          <w:sz w:val="28"/>
          <w:szCs w:val="28"/>
        </w:rPr>
      </w:pPr>
      <w:r w:rsidRPr="00B15BC3">
        <w:rPr>
          <w:rFonts w:ascii="Times New Roman" w:hAnsi="Times New Roman"/>
          <w:sz w:val="28"/>
          <w:szCs w:val="28"/>
        </w:rPr>
        <w:t>Аттестация педагогических работников, имеющих квалификационную категорию, в целях установления той же квалификационной категории без проведения оценки результатов профессиональной деятельности проводится по решению аттестационной комиссии Саратовской области по аттестации педагогических работников государственных, муниципальных, частных организаций, осуществляющи</w:t>
      </w:r>
      <w:r w:rsidR="00A16ABE">
        <w:rPr>
          <w:rFonts w:ascii="Times New Roman" w:hAnsi="Times New Roman"/>
          <w:sz w:val="28"/>
          <w:szCs w:val="28"/>
        </w:rPr>
        <w:t xml:space="preserve">х образовательную деятельность, </w:t>
      </w:r>
      <w:r w:rsidRPr="00A16ABE">
        <w:rPr>
          <w:rFonts w:ascii="Times New Roman" w:hAnsi="Times New Roman"/>
          <w:sz w:val="28"/>
          <w:szCs w:val="28"/>
        </w:rPr>
        <w:t>в целях установления квалификационной категории в отно</w:t>
      </w:r>
      <w:r w:rsidR="00A16ABE">
        <w:rPr>
          <w:rFonts w:ascii="Times New Roman" w:hAnsi="Times New Roman"/>
          <w:sz w:val="28"/>
          <w:szCs w:val="28"/>
        </w:rPr>
        <w:t>шении педагогических работников:</w:t>
      </w:r>
    </w:p>
    <w:p w14:paraId="15FB809D" w14:textId="77777777" w:rsidR="00111F76" w:rsidRPr="00A16ABE" w:rsidRDefault="00A16ABE" w:rsidP="00A16ABE">
      <w:pPr>
        <w:tabs>
          <w:tab w:val="left" w:pos="1701"/>
        </w:tabs>
        <w:spacing w:after="0" w:line="240" w:lineRule="auto"/>
        <w:ind w:firstLine="709"/>
        <w:jc w:val="both"/>
        <w:rPr>
          <w:rFonts w:ascii="Times New Roman" w:hAnsi="Times New Roman"/>
          <w:sz w:val="28"/>
          <w:szCs w:val="28"/>
        </w:rPr>
      </w:pPr>
      <w:r>
        <w:rPr>
          <w:rFonts w:ascii="Times New Roman" w:hAnsi="Times New Roman"/>
          <w:sz w:val="28"/>
          <w:szCs w:val="28"/>
        </w:rPr>
        <w:t>1)</w:t>
      </w:r>
      <w:r w:rsidR="00393253">
        <w:rPr>
          <w:rFonts w:ascii="Times New Roman" w:hAnsi="Times New Roman"/>
          <w:sz w:val="28"/>
          <w:szCs w:val="28"/>
        </w:rPr>
        <w:t xml:space="preserve"> </w:t>
      </w:r>
      <w:r w:rsidR="004E3EAF" w:rsidRPr="00A16ABE">
        <w:rPr>
          <w:rFonts w:ascii="Times New Roman" w:hAnsi="Times New Roman"/>
          <w:sz w:val="28"/>
          <w:szCs w:val="28"/>
        </w:rPr>
        <w:t xml:space="preserve">указанных в пункте 5.7 Регламента работы аттестационной комиссии Саратовской области по аттестации педагогических работников государственных, муниципальных, частных организаций, осуществляющих образовательную деятельность, в целях установления квалификационной категории, утвержденного приказом </w:t>
      </w:r>
      <w:r w:rsidR="004E3EAF" w:rsidRPr="00A16ABE">
        <w:rPr>
          <w:rFonts w:ascii="Times New Roman" w:hAnsi="Times New Roman"/>
          <w:sz w:val="28"/>
        </w:rPr>
        <w:t xml:space="preserve">министерства образования Саратовской области от 5 февраля </w:t>
      </w:r>
      <w:r w:rsidR="00393253">
        <w:rPr>
          <w:rFonts w:ascii="Times New Roman" w:hAnsi="Times New Roman"/>
          <w:sz w:val="28"/>
        </w:rPr>
        <w:t xml:space="preserve">2019 года </w:t>
      </w:r>
      <w:r w:rsidR="00111F76" w:rsidRPr="00A16ABE">
        <w:rPr>
          <w:rFonts w:ascii="Times New Roman" w:hAnsi="Times New Roman"/>
          <w:sz w:val="28"/>
        </w:rPr>
        <w:t>№ 212, в частности:</w:t>
      </w:r>
    </w:p>
    <w:p w14:paraId="6C81BD95" w14:textId="77777777" w:rsidR="009261F6" w:rsidRPr="00D81183" w:rsidRDefault="009261F6" w:rsidP="00E07B89">
      <w:pPr>
        <w:pStyle w:val="a3"/>
        <w:spacing w:after="0" w:line="240" w:lineRule="auto"/>
        <w:ind w:left="0" w:firstLine="709"/>
        <w:jc w:val="both"/>
        <w:rPr>
          <w:rFonts w:ascii="Times New Roman" w:hAnsi="Times New Roman"/>
          <w:sz w:val="28"/>
        </w:rPr>
      </w:pPr>
      <w:r>
        <w:rPr>
          <w:rFonts w:ascii="Times New Roman" w:hAnsi="Times New Roman"/>
          <w:sz w:val="28"/>
        </w:rPr>
        <w:t xml:space="preserve">- </w:t>
      </w:r>
      <w:r w:rsidRPr="00D81183">
        <w:rPr>
          <w:rFonts w:ascii="Times New Roman" w:hAnsi="Times New Roman"/>
          <w:sz w:val="28"/>
        </w:rPr>
        <w:t>получивших государственные награды Российской Федерации:</w:t>
      </w:r>
      <w:r w:rsidR="00E07B89" w:rsidRPr="00D81183">
        <w:rPr>
          <w:rFonts w:ascii="Times New Roman" w:hAnsi="Times New Roman"/>
          <w:sz w:val="28"/>
        </w:rPr>
        <w:t xml:space="preserve"> </w:t>
      </w:r>
      <w:r w:rsidRPr="00D81183">
        <w:rPr>
          <w:rFonts w:ascii="Times New Roman" w:hAnsi="Times New Roman"/>
          <w:sz w:val="28"/>
        </w:rPr>
        <w:t>«Народный учитель Российской Федерации», «Заслуженный учитель Российской Федерации», «Заслуженный мастер производственного обучения Российской Федерации», «Заслуженный работник физической культуры Российской Федерации»;</w:t>
      </w:r>
    </w:p>
    <w:p w14:paraId="4852DFF6" w14:textId="77777777" w:rsidR="009261F6" w:rsidRPr="00D81183" w:rsidRDefault="009261F6" w:rsidP="009261F6">
      <w:pPr>
        <w:pStyle w:val="a3"/>
        <w:spacing w:after="0" w:line="240" w:lineRule="auto"/>
        <w:ind w:left="0" w:firstLine="709"/>
        <w:jc w:val="both"/>
        <w:rPr>
          <w:rFonts w:ascii="Times New Roman" w:hAnsi="Times New Roman"/>
          <w:sz w:val="28"/>
        </w:rPr>
      </w:pPr>
      <w:r w:rsidRPr="00D81183">
        <w:rPr>
          <w:rFonts w:ascii="Times New Roman" w:hAnsi="Times New Roman"/>
          <w:sz w:val="28"/>
        </w:rPr>
        <w:t>- получивших ведомственные награды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за последние 5 лет в соответствии с перечнем:</w:t>
      </w:r>
    </w:p>
    <w:p w14:paraId="2E66AA53" w14:textId="77777777" w:rsidR="009261F6" w:rsidRPr="00D81183" w:rsidRDefault="009261F6" w:rsidP="009261F6">
      <w:pPr>
        <w:pStyle w:val="a3"/>
        <w:spacing w:after="0" w:line="240" w:lineRule="auto"/>
        <w:ind w:left="0" w:firstLine="709"/>
        <w:jc w:val="both"/>
        <w:rPr>
          <w:rFonts w:ascii="Times New Roman" w:hAnsi="Times New Roman"/>
          <w:sz w:val="28"/>
        </w:rPr>
      </w:pPr>
      <w:r w:rsidRPr="00D81183">
        <w:rPr>
          <w:rFonts w:ascii="Times New Roman" w:hAnsi="Times New Roman"/>
          <w:sz w:val="28"/>
        </w:rPr>
        <w:t>- почетное звание «Почетный работник общего образования Российской Федерации»;</w:t>
      </w:r>
    </w:p>
    <w:p w14:paraId="33A0F058" w14:textId="77777777" w:rsidR="009261F6" w:rsidRPr="00D81183" w:rsidRDefault="009261F6" w:rsidP="009261F6">
      <w:pPr>
        <w:pStyle w:val="a3"/>
        <w:spacing w:after="0" w:line="240" w:lineRule="auto"/>
        <w:ind w:left="0" w:firstLine="709"/>
        <w:jc w:val="both"/>
        <w:rPr>
          <w:rFonts w:ascii="Times New Roman" w:hAnsi="Times New Roman"/>
          <w:sz w:val="28"/>
        </w:rPr>
      </w:pPr>
      <w:r w:rsidRPr="00D81183">
        <w:rPr>
          <w:rFonts w:ascii="Times New Roman" w:hAnsi="Times New Roman"/>
          <w:sz w:val="28"/>
        </w:rPr>
        <w:t>- почетное звание «Почетный работник начального профессионального образования Российской Федерации»;</w:t>
      </w:r>
    </w:p>
    <w:p w14:paraId="403130AB" w14:textId="77777777" w:rsidR="009261F6" w:rsidRPr="00D81183" w:rsidRDefault="009261F6" w:rsidP="009261F6">
      <w:pPr>
        <w:pStyle w:val="a3"/>
        <w:tabs>
          <w:tab w:val="left" w:pos="1701"/>
        </w:tabs>
        <w:spacing w:after="0" w:line="240" w:lineRule="auto"/>
        <w:ind w:left="0" w:firstLine="709"/>
        <w:jc w:val="both"/>
        <w:rPr>
          <w:rFonts w:ascii="Times New Roman" w:hAnsi="Times New Roman"/>
          <w:sz w:val="28"/>
        </w:rPr>
      </w:pPr>
      <w:r w:rsidRPr="00D81183">
        <w:rPr>
          <w:rFonts w:ascii="Times New Roman" w:hAnsi="Times New Roman"/>
          <w:sz w:val="28"/>
        </w:rPr>
        <w:t>- почетное звание «Почетный работник среднего профессионального образования Российской Федерации»;</w:t>
      </w:r>
    </w:p>
    <w:p w14:paraId="3A24DBA6" w14:textId="77777777" w:rsidR="009261F6" w:rsidRPr="00D81183" w:rsidRDefault="009261F6" w:rsidP="009261F6">
      <w:pPr>
        <w:pStyle w:val="a3"/>
        <w:tabs>
          <w:tab w:val="left" w:pos="1701"/>
        </w:tabs>
        <w:spacing w:after="0" w:line="240" w:lineRule="auto"/>
        <w:ind w:left="0" w:firstLine="709"/>
        <w:jc w:val="both"/>
        <w:rPr>
          <w:rFonts w:ascii="Times New Roman" w:hAnsi="Times New Roman"/>
          <w:sz w:val="28"/>
        </w:rPr>
      </w:pPr>
      <w:r w:rsidRPr="00D81183">
        <w:rPr>
          <w:rFonts w:ascii="Times New Roman" w:hAnsi="Times New Roman"/>
          <w:sz w:val="28"/>
        </w:rPr>
        <w:t>- почетное звание «Почетный работник сферы образования Российской Федерации»;</w:t>
      </w:r>
    </w:p>
    <w:p w14:paraId="330B4CBE" w14:textId="77777777" w:rsidR="009261F6" w:rsidRPr="00D81183" w:rsidRDefault="009261F6" w:rsidP="009261F6">
      <w:pPr>
        <w:pStyle w:val="a3"/>
        <w:tabs>
          <w:tab w:val="left" w:pos="1701"/>
        </w:tabs>
        <w:spacing w:after="0" w:line="240" w:lineRule="auto"/>
        <w:ind w:left="0" w:firstLine="709"/>
        <w:jc w:val="both"/>
        <w:rPr>
          <w:rFonts w:ascii="Times New Roman" w:hAnsi="Times New Roman"/>
          <w:sz w:val="28"/>
        </w:rPr>
      </w:pPr>
      <w:r w:rsidRPr="00D81183">
        <w:rPr>
          <w:rFonts w:ascii="Times New Roman" w:hAnsi="Times New Roman"/>
          <w:sz w:val="28"/>
        </w:rPr>
        <w:t>- нагрудный знак «Почетный работник воспитания и просвещения Российской Федерации»;</w:t>
      </w:r>
    </w:p>
    <w:p w14:paraId="538BDBE8" w14:textId="77777777" w:rsidR="009261F6" w:rsidRPr="00D81183" w:rsidRDefault="009261F6" w:rsidP="009261F6">
      <w:pPr>
        <w:pStyle w:val="a3"/>
        <w:tabs>
          <w:tab w:val="left" w:pos="1701"/>
        </w:tabs>
        <w:spacing w:after="0" w:line="240" w:lineRule="auto"/>
        <w:ind w:left="0" w:firstLine="709"/>
        <w:jc w:val="both"/>
        <w:rPr>
          <w:rFonts w:ascii="Times New Roman" w:hAnsi="Times New Roman"/>
          <w:sz w:val="28"/>
        </w:rPr>
      </w:pPr>
      <w:r w:rsidRPr="00D81183">
        <w:rPr>
          <w:rFonts w:ascii="Times New Roman" w:hAnsi="Times New Roman"/>
          <w:sz w:val="28"/>
        </w:rPr>
        <w:t>- нагрудный знак «Отличник физической культуры и спорта Российской Федерации»;</w:t>
      </w:r>
    </w:p>
    <w:p w14:paraId="378026AD" w14:textId="77777777" w:rsidR="009261F6" w:rsidRPr="00D81183" w:rsidRDefault="009261F6" w:rsidP="009261F6">
      <w:pPr>
        <w:pStyle w:val="a3"/>
        <w:tabs>
          <w:tab w:val="left" w:pos="1701"/>
        </w:tabs>
        <w:spacing w:after="0" w:line="240" w:lineRule="auto"/>
        <w:ind w:left="0" w:firstLine="709"/>
        <w:jc w:val="both"/>
        <w:rPr>
          <w:rFonts w:ascii="Times New Roman" w:hAnsi="Times New Roman"/>
          <w:sz w:val="28"/>
        </w:rPr>
      </w:pPr>
      <w:r w:rsidRPr="00D81183">
        <w:rPr>
          <w:rFonts w:ascii="Times New Roman" w:hAnsi="Times New Roman"/>
          <w:sz w:val="28"/>
        </w:rPr>
        <w:t xml:space="preserve">- победителей конкурса на получение денежного поощрения лучшими учителями, конкурса на присуждение премии лучшим учителям за </w:t>
      </w:r>
      <w:r w:rsidRPr="00D81183">
        <w:rPr>
          <w:rFonts w:ascii="Times New Roman" w:hAnsi="Times New Roman"/>
          <w:sz w:val="28"/>
        </w:rPr>
        <w:lastRenderedPageBreak/>
        <w:t>достижения в педагогической деятельности - в период не ранее 5 лет до даты аттестации;</w:t>
      </w:r>
    </w:p>
    <w:p w14:paraId="4A589B0E" w14:textId="77777777" w:rsidR="009261F6" w:rsidRPr="00D81183" w:rsidRDefault="009261F6" w:rsidP="009261F6">
      <w:pPr>
        <w:pStyle w:val="a3"/>
        <w:tabs>
          <w:tab w:val="left" w:pos="1701"/>
        </w:tabs>
        <w:spacing w:after="0" w:line="240" w:lineRule="auto"/>
        <w:ind w:left="0" w:firstLine="709"/>
        <w:jc w:val="both"/>
        <w:rPr>
          <w:rFonts w:ascii="Times New Roman" w:hAnsi="Times New Roman"/>
          <w:sz w:val="28"/>
        </w:rPr>
      </w:pPr>
      <w:r w:rsidRPr="00D81183">
        <w:rPr>
          <w:rFonts w:ascii="Times New Roman" w:hAnsi="Times New Roman"/>
          <w:sz w:val="28"/>
        </w:rPr>
        <w:t>- победителей, занявших первое место, и призеров, занявших второе и третье места, регионального этапа Всероссийских конкурсов «Учитель года», «Воспитатель года», «Педагогический дебют», «Сердце отдаю детям», «Профи XXI века», «Педагог - психолог России» - в период не ранее 5 лет до даты аттестации;</w:t>
      </w:r>
    </w:p>
    <w:p w14:paraId="44414A9E" w14:textId="77777777" w:rsidR="009261F6" w:rsidRPr="00D81183" w:rsidRDefault="009261F6" w:rsidP="009261F6">
      <w:pPr>
        <w:pStyle w:val="a3"/>
        <w:tabs>
          <w:tab w:val="left" w:pos="1701"/>
        </w:tabs>
        <w:spacing w:after="0" w:line="240" w:lineRule="auto"/>
        <w:ind w:left="0" w:firstLine="709"/>
        <w:jc w:val="both"/>
        <w:rPr>
          <w:rFonts w:ascii="Times New Roman" w:hAnsi="Times New Roman"/>
          <w:sz w:val="28"/>
        </w:rPr>
      </w:pPr>
      <w:r w:rsidRPr="00D81183">
        <w:rPr>
          <w:rFonts w:ascii="Times New Roman" w:hAnsi="Times New Roman"/>
          <w:sz w:val="28"/>
        </w:rPr>
        <w:t>- победителей, занявших первое место, и призеров, занявших второе и третье места, областного конкурса «Лучший преподаватель системы СПО» - не ранее 5 лет до даты аттестации;</w:t>
      </w:r>
    </w:p>
    <w:p w14:paraId="17D863C5" w14:textId="77777777" w:rsidR="009261F6" w:rsidRPr="00D81183" w:rsidRDefault="009261F6" w:rsidP="009261F6">
      <w:pPr>
        <w:pStyle w:val="a3"/>
        <w:tabs>
          <w:tab w:val="left" w:pos="1701"/>
        </w:tabs>
        <w:spacing w:after="0" w:line="240" w:lineRule="auto"/>
        <w:ind w:left="0" w:firstLine="709"/>
        <w:jc w:val="both"/>
        <w:rPr>
          <w:rFonts w:ascii="Times New Roman" w:hAnsi="Times New Roman"/>
          <w:sz w:val="28"/>
        </w:rPr>
      </w:pPr>
      <w:r w:rsidRPr="00D81183">
        <w:rPr>
          <w:rFonts w:ascii="Times New Roman" w:hAnsi="Times New Roman"/>
          <w:sz w:val="28"/>
        </w:rPr>
        <w:t>- подготовивших обучающихся - участников федерального этапа Всероссийской олимпиады школьников - в период не ранее 5 лет до даты аттестации;</w:t>
      </w:r>
    </w:p>
    <w:p w14:paraId="63784445" w14:textId="77777777" w:rsidR="009261F6" w:rsidRPr="00D81183" w:rsidRDefault="009261F6" w:rsidP="009261F6">
      <w:pPr>
        <w:pStyle w:val="a3"/>
        <w:tabs>
          <w:tab w:val="left" w:pos="1701"/>
        </w:tabs>
        <w:spacing w:after="0" w:line="240" w:lineRule="auto"/>
        <w:ind w:left="0" w:firstLine="709"/>
        <w:jc w:val="both"/>
        <w:rPr>
          <w:rFonts w:ascii="Times New Roman" w:hAnsi="Times New Roman"/>
          <w:sz w:val="28"/>
        </w:rPr>
      </w:pPr>
      <w:r w:rsidRPr="00D81183">
        <w:rPr>
          <w:rFonts w:ascii="Times New Roman" w:hAnsi="Times New Roman"/>
          <w:sz w:val="28"/>
        </w:rPr>
        <w:t>- подготовивших обучающихся, студентов - участников федерального этапа Всероссийской олимпиады профессионального мастерства обучающихся по специальностям среднего профессионального образования, финала Национального чемпионата «Молодые профессионалы» (</w:t>
      </w:r>
      <w:proofErr w:type="spellStart"/>
      <w:r w:rsidRPr="00D81183">
        <w:rPr>
          <w:rFonts w:ascii="Times New Roman" w:hAnsi="Times New Roman"/>
          <w:sz w:val="28"/>
        </w:rPr>
        <w:t>WorldSkills</w:t>
      </w:r>
      <w:proofErr w:type="spellEnd"/>
      <w:r w:rsidRPr="00D81183">
        <w:rPr>
          <w:rFonts w:ascii="Times New Roman" w:hAnsi="Times New Roman"/>
          <w:sz w:val="28"/>
        </w:rPr>
        <w:t xml:space="preserve"> </w:t>
      </w:r>
      <w:proofErr w:type="spellStart"/>
      <w:r w:rsidRPr="00D81183">
        <w:rPr>
          <w:rFonts w:ascii="Times New Roman" w:hAnsi="Times New Roman"/>
          <w:sz w:val="28"/>
        </w:rPr>
        <w:t>Russia</w:t>
      </w:r>
      <w:proofErr w:type="spellEnd"/>
      <w:r w:rsidRPr="00D81183">
        <w:rPr>
          <w:rFonts w:ascii="Times New Roman" w:hAnsi="Times New Roman"/>
          <w:sz w:val="28"/>
        </w:rPr>
        <w:t>), финала Национального чемпионата по профессиональному мастерству среди инвалидов и лиц с ограниченными возможностями здоровья «</w:t>
      </w:r>
      <w:proofErr w:type="spellStart"/>
      <w:r w:rsidRPr="00D81183">
        <w:rPr>
          <w:rFonts w:ascii="Times New Roman" w:hAnsi="Times New Roman"/>
          <w:sz w:val="28"/>
        </w:rPr>
        <w:t>Абилимпикс</w:t>
      </w:r>
      <w:proofErr w:type="spellEnd"/>
      <w:r w:rsidRPr="00D81183">
        <w:rPr>
          <w:rFonts w:ascii="Times New Roman" w:hAnsi="Times New Roman"/>
          <w:sz w:val="28"/>
        </w:rPr>
        <w:t>» - в период не ранее 5 лет до даты аттестации;</w:t>
      </w:r>
    </w:p>
    <w:p w14:paraId="17E004C1" w14:textId="77777777" w:rsidR="009261F6" w:rsidRPr="00D81183" w:rsidRDefault="009261F6" w:rsidP="009261F6">
      <w:pPr>
        <w:pStyle w:val="a3"/>
        <w:tabs>
          <w:tab w:val="left" w:pos="1701"/>
        </w:tabs>
        <w:spacing w:after="0" w:line="240" w:lineRule="auto"/>
        <w:ind w:left="0" w:firstLine="709"/>
        <w:jc w:val="both"/>
        <w:rPr>
          <w:rFonts w:ascii="Times New Roman" w:hAnsi="Times New Roman"/>
          <w:sz w:val="28"/>
        </w:rPr>
      </w:pPr>
      <w:r w:rsidRPr="00D81183">
        <w:rPr>
          <w:rFonts w:ascii="Times New Roman" w:hAnsi="Times New Roman"/>
          <w:sz w:val="28"/>
        </w:rPr>
        <w:t>- педагогических работников, являющихся н</w:t>
      </w:r>
      <w:r w:rsidR="00010A2F" w:rsidRPr="00D81183">
        <w:rPr>
          <w:rFonts w:ascii="Times New Roman" w:hAnsi="Times New Roman"/>
          <w:sz w:val="28"/>
        </w:rPr>
        <w:t>а момент подачи заявления членами</w:t>
      </w:r>
      <w:r w:rsidRPr="00D81183">
        <w:rPr>
          <w:rFonts w:ascii="Times New Roman" w:hAnsi="Times New Roman"/>
          <w:sz w:val="28"/>
        </w:rPr>
        <w:t xml:space="preserve"> экспертной группы Аттестационной комиссии;</w:t>
      </w:r>
    </w:p>
    <w:p w14:paraId="082312FE" w14:textId="77777777" w:rsidR="009261F6" w:rsidRPr="00D81183" w:rsidRDefault="009261F6" w:rsidP="009261F6">
      <w:pPr>
        <w:pStyle w:val="a3"/>
        <w:tabs>
          <w:tab w:val="left" w:pos="1701"/>
        </w:tabs>
        <w:spacing w:after="0" w:line="240" w:lineRule="auto"/>
        <w:ind w:left="0" w:firstLine="709"/>
        <w:jc w:val="both"/>
        <w:rPr>
          <w:rFonts w:ascii="Times New Roman" w:hAnsi="Times New Roman"/>
          <w:sz w:val="28"/>
        </w:rPr>
      </w:pPr>
      <w:r w:rsidRPr="00D81183">
        <w:rPr>
          <w:rFonts w:ascii="Times New Roman" w:hAnsi="Times New Roman"/>
          <w:sz w:val="28"/>
        </w:rPr>
        <w:t>- победителей, занявших первое место, в муниципальном этапе Всероссийских конкурсов «Учитель года», «Воспитатель года», «Педагогический дебют» в период не ранее 5 лет до даты аттестации, претендующих на установление первой квалификационной категории;</w:t>
      </w:r>
    </w:p>
    <w:p w14:paraId="449C5A90" w14:textId="77777777" w:rsidR="009261F6" w:rsidRPr="00610223" w:rsidRDefault="00D81183" w:rsidP="009261F6">
      <w:pPr>
        <w:tabs>
          <w:tab w:val="left" w:pos="1701"/>
        </w:tabs>
        <w:spacing w:after="0" w:line="240" w:lineRule="auto"/>
        <w:ind w:firstLine="709"/>
        <w:jc w:val="both"/>
        <w:rPr>
          <w:rFonts w:ascii="Times New Roman" w:hAnsi="Times New Roman"/>
          <w:sz w:val="28"/>
        </w:rPr>
      </w:pPr>
      <w:r>
        <w:rPr>
          <w:rFonts w:ascii="Times New Roman" w:hAnsi="Times New Roman"/>
          <w:sz w:val="28"/>
          <w:szCs w:val="28"/>
        </w:rPr>
        <w:t>2</w:t>
      </w:r>
      <w:r w:rsidR="009261F6">
        <w:rPr>
          <w:rFonts w:ascii="Times New Roman" w:hAnsi="Times New Roman"/>
          <w:sz w:val="28"/>
          <w:szCs w:val="28"/>
        </w:rPr>
        <w:t xml:space="preserve">) </w:t>
      </w:r>
      <w:r w:rsidR="009261F6" w:rsidRPr="00610223">
        <w:rPr>
          <w:rFonts w:ascii="Times New Roman" w:hAnsi="Times New Roman"/>
          <w:sz w:val="28"/>
          <w:szCs w:val="28"/>
        </w:rPr>
        <w:t>награжденных знаком министерства образования Саратовской области и Саратовской областной организации Профессионального союза работников народного образования и науки Российской Федерации «Лучшему наставнику молодежи» в период не ранее 5 лет до даты аттестации</w:t>
      </w:r>
      <w:r w:rsidR="009261F6">
        <w:rPr>
          <w:rFonts w:ascii="Times New Roman" w:hAnsi="Times New Roman"/>
          <w:sz w:val="28"/>
          <w:szCs w:val="28"/>
        </w:rPr>
        <w:t>.</w:t>
      </w:r>
    </w:p>
    <w:p w14:paraId="3D4B1A4F" w14:textId="77777777" w:rsidR="004E3EAF" w:rsidRPr="00B15BC3" w:rsidRDefault="004E3EAF" w:rsidP="00995239">
      <w:pPr>
        <w:pStyle w:val="a3"/>
        <w:numPr>
          <w:ilvl w:val="2"/>
          <w:numId w:val="16"/>
        </w:numPr>
        <w:tabs>
          <w:tab w:val="left" w:pos="1701"/>
        </w:tabs>
        <w:spacing w:after="0" w:line="240" w:lineRule="auto"/>
        <w:ind w:left="0" w:firstLine="709"/>
        <w:jc w:val="both"/>
        <w:rPr>
          <w:rFonts w:ascii="Times New Roman" w:hAnsi="Times New Roman"/>
          <w:i/>
          <w:sz w:val="28"/>
          <w:szCs w:val="28"/>
          <w:u w:val="single"/>
        </w:rPr>
      </w:pPr>
      <w:r w:rsidRPr="00B15BC3">
        <w:rPr>
          <w:rFonts w:ascii="Times New Roman" w:hAnsi="Times New Roman"/>
          <w:sz w:val="28"/>
          <w:szCs w:val="28"/>
        </w:rPr>
        <w:t>Квалификационные категории, установленные педагогическим работникам в соответствии с Порядком проведения аттестации педагогических работников организаций, осуществляющих образовательную деятельность, учитываются при работе в данной должности во всех образовательных организациях Российской Федерации.</w:t>
      </w:r>
    </w:p>
    <w:p w14:paraId="053D13EE" w14:textId="77777777" w:rsidR="004E3EAF" w:rsidRPr="00B15BC3" w:rsidRDefault="004E3EAF" w:rsidP="00995239">
      <w:pPr>
        <w:pStyle w:val="a3"/>
        <w:numPr>
          <w:ilvl w:val="2"/>
          <w:numId w:val="16"/>
        </w:numPr>
        <w:tabs>
          <w:tab w:val="left" w:pos="1701"/>
        </w:tabs>
        <w:spacing w:after="0" w:line="240" w:lineRule="auto"/>
        <w:ind w:left="0" w:firstLine="709"/>
        <w:jc w:val="both"/>
        <w:rPr>
          <w:rFonts w:ascii="Times New Roman" w:hAnsi="Times New Roman"/>
          <w:sz w:val="28"/>
          <w:szCs w:val="28"/>
        </w:rPr>
      </w:pPr>
      <w:r w:rsidRPr="00B15BC3">
        <w:rPr>
          <w:rFonts w:ascii="Times New Roman" w:hAnsi="Times New Roman"/>
          <w:sz w:val="28"/>
          <w:szCs w:val="28"/>
        </w:rPr>
        <w:t>При совпадении профиля работы (деятельности) по выполняемой работе, должностных обязанностей, учебных программ, в целях создания заинтересованности педагогических работников в выполнении педагогической работы по иной должности, по которой не установлена квалификационная категория, могут быть установлены условия оплаты труда с учетом имеющихся квалификационных категорий (приложение № 1).</w:t>
      </w:r>
    </w:p>
    <w:p w14:paraId="13325307" w14:textId="77777777" w:rsidR="004E3EAF" w:rsidRPr="00B15BC3" w:rsidRDefault="004E3EAF" w:rsidP="004E3EAF">
      <w:pPr>
        <w:tabs>
          <w:tab w:val="left" w:pos="1560"/>
        </w:tabs>
        <w:spacing w:after="0" w:line="240" w:lineRule="auto"/>
        <w:ind w:firstLine="709"/>
        <w:jc w:val="both"/>
        <w:rPr>
          <w:rFonts w:ascii="Times New Roman" w:hAnsi="Times New Roman"/>
          <w:sz w:val="28"/>
          <w:szCs w:val="28"/>
        </w:rPr>
      </w:pPr>
      <w:r w:rsidRPr="00B15BC3">
        <w:rPr>
          <w:rFonts w:ascii="Times New Roman" w:hAnsi="Times New Roman"/>
          <w:sz w:val="28"/>
          <w:szCs w:val="28"/>
        </w:rPr>
        <w:t>Квалификационная категория, установленная по должностям учителя, преподавателя, учитывается независимо от преподаваемых ими предметов, курсов.</w:t>
      </w:r>
    </w:p>
    <w:p w14:paraId="0CA7E48D" w14:textId="77777777" w:rsidR="004E3EAF" w:rsidRPr="00B15BC3" w:rsidRDefault="004E3EAF" w:rsidP="00995239">
      <w:pPr>
        <w:pStyle w:val="a3"/>
        <w:numPr>
          <w:ilvl w:val="2"/>
          <w:numId w:val="16"/>
        </w:numPr>
        <w:tabs>
          <w:tab w:val="left" w:pos="1701"/>
        </w:tabs>
        <w:spacing w:after="0" w:line="240" w:lineRule="auto"/>
        <w:ind w:left="0" w:firstLine="709"/>
        <w:jc w:val="both"/>
        <w:rPr>
          <w:rFonts w:ascii="Times New Roman" w:hAnsi="Times New Roman"/>
          <w:sz w:val="28"/>
          <w:szCs w:val="28"/>
        </w:rPr>
      </w:pPr>
      <w:r w:rsidRPr="00B15BC3">
        <w:rPr>
          <w:rFonts w:ascii="Times New Roman" w:hAnsi="Times New Roman"/>
          <w:sz w:val="28"/>
          <w:szCs w:val="28"/>
        </w:rPr>
        <w:lastRenderedPageBreak/>
        <w:t>Педагогическим и руководящим работникам, прекратившим педагогическую деятельность в связи с ликвидацией образовательной организации, сокращением численности или штата, уходом на пенсию, независимо от ее вида, в случае возобновления ими педагогической деятельности сохраняется имевшаяся квалификационная категория до окончания срока ее действия. В случае истечения срока действия первой, высшей квалификационных категорий у данных работников оплата может продлеваться в течение не более двух лет.</w:t>
      </w:r>
    </w:p>
    <w:p w14:paraId="1FF7A0C2" w14:textId="77777777" w:rsidR="004E3EAF" w:rsidRPr="003E2089" w:rsidRDefault="004E3EAF" w:rsidP="004E3EAF">
      <w:pPr>
        <w:tabs>
          <w:tab w:val="left" w:pos="1560"/>
        </w:tabs>
        <w:spacing w:after="0" w:line="240" w:lineRule="auto"/>
        <w:ind w:firstLine="709"/>
        <w:jc w:val="both"/>
        <w:rPr>
          <w:rFonts w:ascii="Times New Roman" w:hAnsi="Times New Roman"/>
        </w:rPr>
      </w:pPr>
      <w:r w:rsidRPr="00B15BC3">
        <w:rPr>
          <w:rFonts w:ascii="Times New Roman" w:hAnsi="Times New Roman"/>
          <w:sz w:val="28"/>
          <w:szCs w:val="28"/>
        </w:rPr>
        <w:t>В случае истечения срока действия квалификационной категории, установленной педагогическим работникам организаций, которым до наступления пенсии по возрасту осталось не более 3 лет, допускается сохранение оплаты труда с учетом имевшихся квалификационных категорий до достижения пенсионного возраста.</w:t>
      </w:r>
    </w:p>
    <w:p w14:paraId="79DEFA68" w14:textId="77777777" w:rsidR="001643CC" w:rsidRPr="003E2089" w:rsidRDefault="001643CC" w:rsidP="00995239">
      <w:pPr>
        <w:pStyle w:val="a3"/>
        <w:numPr>
          <w:ilvl w:val="2"/>
          <w:numId w:val="16"/>
        </w:numPr>
        <w:tabs>
          <w:tab w:val="left" w:pos="1701"/>
        </w:tabs>
        <w:spacing w:after="0" w:line="240" w:lineRule="auto"/>
        <w:ind w:left="0" w:firstLine="709"/>
        <w:jc w:val="both"/>
        <w:rPr>
          <w:rFonts w:ascii="Times New Roman" w:hAnsi="Times New Roman"/>
          <w:sz w:val="28"/>
          <w:szCs w:val="28"/>
        </w:rPr>
      </w:pPr>
      <w:r w:rsidRPr="003E2089">
        <w:rPr>
          <w:rFonts w:ascii="Times New Roman" w:hAnsi="Times New Roman"/>
          <w:b/>
          <w:sz w:val="28"/>
          <w:szCs w:val="28"/>
        </w:rPr>
        <w:t>Стороны инициируют</w:t>
      </w:r>
      <w:r w:rsidR="000B6A5E">
        <w:rPr>
          <w:rFonts w:ascii="Times New Roman" w:hAnsi="Times New Roman"/>
          <w:b/>
          <w:sz w:val="28"/>
          <w:szCs w:val="28"/>
        </w:rPr>
        <w:t xml:space="preserve"> </w:t>
      </w:r>
      <w:r w:rsidRPr="003E2089">
        <w:rPr>
          <w:rFonts w:ascii="Times New Roman" w:hAnsi="Times New Roman"/>
          <w:sz w:val="28"/>
          <w:szCs w:val="28"/>
        </w:rPr>
        <w:t>внесение изменений в нормативные правовые акты Саратовской области в части:</w:t>
      </w:r>
    </w:p>
    <w:p w14:paraId="7A395001" w14:textId="77777777" w:rsidR="001643CC" w:rsidRPr="003E2089" w:rsidRDefault="001643CC" w:rsidP="00995239">
      <w:pPr>
        <w:pStyle w:val="a3"/>
        <w:numPr>
          <w:ilvl w:val="0"/>
          <w:numId w:val="15"/>
        </w:numPr>
        <w:tabs>
          <w:tab w:val="left" w:pos="993"/>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установления ежемесячной стипендии Губернатора области для талантливой молодежи, обучающейся в государственных профессиональных образовательных организациях, специального вознаграждения лучшим студентам педагогических факультетов;</w:t>
      </w:r>
    </w:p>
    <w:p w14:paraId="03BF29AF" w14:textId="77777777" w:rsidR="001643CC" w:rsidRPr="00986F49" w:rsidRDefault="001643CC" w:rsidP="00995239">
      <w:pPr>
        <w:pStyle w:val="a3"/>
        <w:numPr>
          <w:ilvl w:val="0"/>
          <w:numId w:val="15"/>
        </w:numPr>
        <w:tabs>
          <w:tab w:val="left" w:pos="993"/>
        </w:tabs>
        <w:spacing w:after="0" w:line="240" w:lineRule="auto"/>
        <w:ind w:left="0" w:firstLine="709"/>
        <w:jc w:val="both"/>
        <w:rPr>
          <w:rFonts w:ascii="Times New Roman" w:hAnsi="Times New Roman"/>
          <w:sz w:val="28"/>
          <w:szCs w:val="28"/>
        </w:rPr>
      </w:pPr>
      <w:r w:rsidRPr="00986F49">
        <w:rPr>
          <w:rFonts w:ascii="Times New Roman" w:hAnsi="Times New Roman"/>
          <w:sz w:val="28"/>
          <w:szCs w:val="28"/>
        </w:rPr>
        <w:t>увеличения размера повышающего коэффициента за квалификационные категории педагогическим работникам организаций;</w:t>
      </w:r>
    </w:p>
    <w:p w14:paraId="57AEC0AA" w14:textId="77777777" w:rsidR="001643CC" w:rsidRPr="00986F49" w:rsidRDefault="001643CC" w:rsidP="00995239">
      <w:pPr>
        <w:pStyle w:val="a3"/>
        <w:numPr>
          <w:ilvl w:val="0"/>
          <w:numId w:val="15"/>
        </w:numPr>
        <w:tabs>
          <w:tab w:val="left" w:pos="993"/>
        </w:tabs>
        <w:spacing w:after="0" w:line="240" w:lineRule="auto"/>
        <w:ind w:left="0" w:firstLine="709"/>
        <w:jc w:val="both"/>
        <w:rPr>
          <w:rFonts w:ascii="Times New Roman" w:hAnsi="Times New Roman"/>
          <w:sz w:val="28"/>
          <w:szCs w:val="28"/>
        </w:rPr>
      </w:pPr>
      <w:r w:rsidRPr="00986F49">
        <w:rPr>
          <w:rFonts w:ascii="Times New Roman" w:hAnsi="Times New Roman"/>
          <w:sz w:val="28"/>
          <w:szCs w:val="28"/>
        </w:rPr>
        <w:t>принятия нормативных правовых актов Саратовской области, регламентирующих выплаты единовременного вознаграждения при выходе работника на пенсию в пределах фонда учреждения.</w:t>
      </w:r>
    </w:p>
    <w:p w14:paraId="66222C65" w14:textId="141D503C" w:rsidR="001643CC" w:rsidRPr="003E2089" w:rsidRDefault="00B73E1B" w:rsidP="00995239">
      <w:pPr>
        <w:pStyle w:val="a3"/>
        <w:numPr>
          <w:ilvl w:val="1"/>
          <w:numId w:val="16"/>
        </w:numPr>
        <w:spacing w:after="0" w:line="240" w:lineRule="auto"/>
        <w:ind w:left="0" w:firstLine="709"/>
        <w:jc w:val="both"/>
        <w:rPr>
          <w:rFonts w:ascii="Times New Roman" w:hAnsi="Times New Roman"/>
          <w:b/>
          <w:sz w:val="28"/>
          <w:szCs w:val="28"/>
        </w:rPr>
      </w:pPr>
      <w:r>
        <w:rPr>
          <w:rFonts w:ascii="Times New Roman" w:hAnsi="Times New Roman"/>
          <w:b/>
          <w:sz w:val="28"/>
          <w:szCs w:val="28"/>
        </w:rPr>
        <w:t>О</w:t>
      </w:r>
      <w:r w:rsidR="00AB18DC">
        <w:rPr>
          <w:rFonts w:ascii="Times New Roman" w:hAnsi="Times New Roman"/>
          <w:b/>
          <w:sz w:val="28"/>
          <w:szCs w:val="28"/>
        </w:rPr>
        <w:t>т</w:t>
      </w:r>
      <w:r>
        <w:rPr>
          <w:rFonts w:ascii="Times New Roman" w:hAnsi="Times New Roman"/>
          <w:b/>
          <w:sz w:val="28"/>
          <w:szCs w:val="28"/>
        </w:rPr>
        <w:t xml:space="preserve">дел образования </w:t>
      </w:r>
      <w:proofErr w:type="gramStart"/>
      <w:r>
        <w:rPr>
          <w:rFonts w:ascii="Times New Roman" w:hAnsi="Times New Roman"/>
          <w:b/>
          <w:sz w:val="28"/>
          <w:szCs w:val="28"/>
        </w:rPr>
        <w:t xml:space="preserve">и </w:t>
      </w:r>
      <w:r w:rsidR="001643CC" w:rsidRPr="003E2089">
        <w:rPr>
          <w:rFonts w:ascii="Times New Roman" w:hAnsi="Times New Roman"/>
          <w:b/>
          <w:sz w:val="28"/>
          <w:szCs w:val="28"/>
        </w:rPr>
        <w:t xml:space="preserve"> </w:t>
      </w:r>
      <w:r>
        <w:rPr>
          <w:rFonts w:ascii="Times New Roman" w:hAnsi="Times New Roman"/>
          <w:b/>
          <w:sz w:val="28"/>
          <w:szCs w:val="28"/>
        </w:rPr>
        <w:t>районная</w:t>
      </w:r>
      <w:proofErr w:type="gramEnd"/>
      <w:r w:rsidR="001643CC" w:rsidRPr="003E2089">
        <w:rPr>
          <w:rFonts w:ascii="Times New Roman" w:hAnsi="Times New Roman"/>
          <w:b/>
          <w:sz w:val="28"/>
          <w:szCs w:val="28"/>
        </w:rPr>
        <w:t xml:space="preserve"> организация</w:t>
      </w:r>
      <w:r w:rsidR="000B6A5E">
        <w:rPr>
          <w:rFonts w:ascii="Times New Roman" w:hAnsi="Times New Roman"/>
          <w:b/>
          <w:sz w:val="28"/>
          <w:szCs w:val="28"/>
        </w:rPr>
        <w:t xml:space="preserve"> </w:t>
      </w:r>
      <w:r w:rsidR="001643CC" w:rsidRPr="003E2089">
        <w:rPr>
          <w:rFonts w:ascii="Times New Roman" w:hAnsi="Times New Roman"/>
          <w:b/>
          <w:sz w:val="28"/>
          <w:szCs w:val="28"/>
        </w:rPr>
        <w:t>Профсоюза</w:t>
      </w:r>
      <w:r w:rsidR="000B6A5E">
        <w:rPr>
          <w:rFonts w:ascii="Times New Roman" w:hAnsi="Times New Roman"/>
          <w:b/>
          <w:sz w:val="28"/>
          <w:szCs w:val="28"/>
        </w:rPr>
        <w:t xml:space="preserve"> </w:t>
      </w:r>
      <w:r w:rsidR="001643CC" w:rsidRPr="003E2089">
        <w:rPr>
          <w:rFonts w:ascii="Times New Roman" w:hAnsi="Times New Roman"/>
          <w:b/>
          <w:sz w:val="28"/>
          <w:szCs w:val="28"/>
        </w:rPr>
        <w:t>рекомендуют:</w:t>
      </w:r>
    </w:p>
    <w:p w14:paraId="480E1B72" w14:textId="77777777" w:rsidR="001643CC" w:rsidRPr="003E2089" w:rsidRDefault="001643CC" w:rsidP="00995239">
      <w:pPr>
        <w:pStyle w:val="a3"/>
        <w:numPr>
          <w:ilvl w:val="2"/>
          <w:numId w:val="16"/>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Организациям осуществлять дополнительные меры социальной защиты работников, предусмотренные в территориальных соглашениях и коллективных договорах.</w:t>
      </w:r>
    </w:p>
    <w:p w14:paraId="603FCED0" w14:textId="77777777" w:rsidR="005D0287" w:rsidRDefault="001643CC" w:rsidP="00995239">
      <w:pPr>
        <w:pStyle w:val="a3"/>
        <w:numPr>
          <w:ilvl w:val="2"/>
          <w:numId w:val="16"/>
        </w:numPr>
        <w:tabs>
          <w:tab w:val="left" w:pos="1080"/>
        </w:tabs>
        <w:spacing w:after="0" w:line="240" w:lineRule="auto"/>
        <w:ind w:left="0" w:firstLine="709"/>
        <w:jc w:val="both"/>
        <w:rPr>
          <w:rFonts w:ascii="Times New Roman" w:hAnsi="Times New Roman"/>
          <w:sz w:val="28"/>
          <w:szCs w:val="28"/>
        </w:rPr>
      </w:pPr>
      <w:r w:rsidRPr="005D0287">
        <w:rPr>
          <w:rFonts w:ascii="Times New Roman" w:hAnsi="Times New Roman"/>
          <w:sz w:val="28"/>
          <w:szCs w:val="28"/>
        </w:rPr>
        <w:t xml:space="preserve">Считать молодым специалистом </w:t>
      </w:r>
      <w:r w:rsidR="000B6A5E" w:rsidRPr="005D0287">
        <w:rPr>
          <w:rFonts w:ascii="Times New Roman" w:hAnsi="Times New Roman"/>
          <w:sz w:val="28"/>
          <w:szCs w:val="28"/>
        </w:rPr>
        <w:t>лицо, имеющее среднее профессиональное или высшее образование и отвечающее квалификационным требованиям, указанным в квалификационных справочниках, и (или) профессиональным стандартам, занимающее должность педагогического работника в соответствии с трудовым договором</w:t>
      </w:r>
      <w:r w:rsidR="005D0287" w:rsidRPr="005D0287">
        <w:rPr>
          <w:rFonts w:ascii="Times New Roman" w:hAnsi="Times New Roman"/>
          <w:sz w:val="28"/>
          <w:szCs w:val="28"/>
        </w:rPr>
        <w:t xml:space="preserve">, заключенным с </w:t>
      </w:r>
      <w:r w:rsidRPr="005D0287">
        <w:rPr>
          <w:rFonts w:ascii="Times New Roman" w:hAnsi="Times New Roman"/>
          <w:sz w:val="28"/>
          <w:szCs w:val="28"/>
        </w:rPr>
        <w:t>организацией</w:t>
      </w:r>
      <w:r w:rsidR="005D0287">
        <w:rPr>
          <w:rFonts w:ascii="Times New Roman" w:hAnsi="Times New Roman"/>
          <w:sz w:val="28"/>
          <w:szCs w:val="28"/>
        </w:rPr>
        <w:t>, при условии, что занимаемая должность является основным местом работы</w:t>
      </w:r>
      <w:r w:rsidR="00212BA2">
        <w:rPr>
          <w:rFonts w:ascii="Times New Roman" w:hAnsi="Times New Roman"/>
          <w:sz w:val="28"/>
          <w:szCs w:val="28"/>
        </w:rPr>
        <w:t>, статус сохраняется в  случае перехода в другую организацию.</w:t>
      </w:r>
    </w:p>
    <w:p w14:paraId="0AEDD8B5" w14:textId="77777777" w:rsidR="001643CC" w:rsidRPr="00986F49" w:rsidRDefault="001643CC" w:rsidP="00995239">
      <w:pPr>
        <w:pStyle w:val="a3"/>
        <w:numPr>
          <w:ilvl w:val="2"/>
          <w:numId w:val="16"/>
        </w:numPr>
        <w:spacing w:after="0" w:line="240" w:lineRule="auto"/>
        <w:ind w:left="0" w:firstLine="709"/>
        <w:jc w:val="both"/>
        <w:rPr>
          <w:rFonts w:ascii="Times New Roman" w:hAnsi="Times New Roman"/>
          <w:sz w:val="28"/>
          <w:szCs w:val="28"/>
        </w:rPr>
      </w:pPr>
      <w:r w:rsidRPr="00986F49">
        <w:rPr>
          <w:rFonts w:ascii="Times New Roman" w:hAnsi="Times New Roman"/>
          <w:sz w:val="28"/>
          <w:szCs w:val="28"/>
        </w:rPr>
        <w:t>Сохранять среднюю заработную плату по основному месту работы за работниками организаций, направленными на курсы повышения квалификации. Оплата курсов повышения квалификации,</w:t>
      </w:r>
      <w:r w:rsidR="002B7A09" w:rsidRPr="00986F49">
        <w:rPr>
          <w:rFonts w:ascii="Times New Roman" w:hAnsi="Times New Roman"/>
          <w:sz w:val="28"/>
          <w:szCs w:val="28"/>
        </w:rPr>
        <w:t xml:space="preserve"> </w:t>
      </w:r>
      <w:r w:rsidRPr="00986F49">
        <w:rPr>
          <w:rFonts w:ascii="Times New Roman" w:hAnsi="Times New Roman"/>
          <w:sz w:val="28"/>
          <w:szCs w:val="28"/>
        </w:rPr>
        <w:t xml:space="preserve">а также выплата командировочных расходов осуществлять за счет работодателя. </w:t>
      </w:r>
    </w:p>
    <w:p w14:paraId="2BE1E8C9" w14:textId="77777777" w:rsidR="00AB18DC" w:rsidRDefault="001643CC" w:rsidP="00995239">
      <w:pPr>
        <w:pStyle w:val="a3"/>
        <w:numPr>
          <w:ilvl w:val="2"/>
          <w:numId w:val="16"/>
        </w:numPr>
        <w:spacing w:after="0" w:line="240" w:lineRule="auto"/>
        <w:ind w:left="0" w:firstLine="709"/>
        <w:jc w:val="both"/>
        <w:rPr>
          <w:rFonts w:ascii="Times New Roman" w:hAnsi="Times New Roman"/>
          <w:sz w:val="28"/>
          <w:szCs w:val="28"/>
          <w:lang w:eastAsia="ru-RU"/>
        </w:rPr>
      </w:pPr>
      <w:r w:rsidRPr="003E2089">
        <w:rPr>
          <w:rFonts w:ascii="Times New Roman" w:hAnsi="Times New Roman"/>
          <w:b/>
          <w:sz w:val="28"/>
          <w:szCs w:val="28"/>
        </w:rPr>
        <w:t>Органам местного самоуправления</w:t>
      </w:r>
      <w:r w:rsidRPr="003E2089">
        <w:rPr>
          <w:rFonts w:ascii="Times New Roman" w:hAnsi="Times New Roman"/>
          <w:sz w:val="28"/>
          <w:szCs w:val="28"/>
        </w:rPr>
        <w:t xml:space="preserve"> </w:t>
      </w:r>
      <w:r w:rsidRPr="00AB18DC">
        <w:rPr>
          <w:rFonts w:ascii="Times New Roman" w:hAnsi="Times New Roman"/>
          <w:b/>
          <w:bCs/>
          <w:sz w:val="28"/>
          <w:szCs w:val="28"/>
        </w:rPr>
        <w:t>предусмотреть</w:t>
      </w:r>
      <w:r w:rsidR="00AB18DC">
        <w:rPr>
          <w:rFonts w:ascii="Times New Roman" w:hAnsi="Times New Roman"/>
          <w:sz w:val="28"/>
          <w:szCs w:val="28"/>
        </w:rPr>
        <w:t>:</w:t>
      </w:r>
    </w:p>
    <w:p w14:paraId="619F54BE" w14:textId="6BB8CEC9" w:rsidR="001C0983" w:rsidRPr="003E2089" w:rsidRDefault="001643CC" w:rsidP="00AB18DC">
      <w:pPr>
        <w:pStyle w:val="a3"/>
        <w:spacing w:after="0" w:line="240" w:lineRule="auto"/>
        <w:ind w:left="0" w:firstLine="709"/>
        <w:jc w:val="both"/>
        <w:rPr>
          <w:rFonts w:ascii="Times New Roman" w:hAnsi="Times New Roman"/>
          <w:sz w:val="28"/>
          <w:szCs w:val="28"/>
          <w:lang w:eastAsia="ru-RU"/>
        </w:rPr>
      </w:pPr>
      <w:r w:rsidRPr="003E2089">
        <w:rPr>
          <w:rFonts w:ascii="Times New Roman" w:hAnsi="Times New Roman"/>
          <w:sz w:val="28"/>
          <w:szCs w:val="28"/>
        </w:rPr>
        <w:t xml:space="preserve"> в системах оплаты труда надбавку</w:t>
      </w:r>
      <w:r w:rsidRPr="003E2089">
        <w:rPr>
          <w:rFonts w:ascii="Times New Roman" w:hAnsi="Times New Roman"/>
          <w:sz w:val="28"/>
          <w:szCs w:val="28"/>
          <w:lang w:eastAsia="ru-RU"/>
        </w:rPr>
        <w:t xml:space="preserve"> к должностному окладу</w:t>
      </w:r>
      <w:r w:rsidRPr="003E2089">
        <w:rPr>
          <w:rFonts w:ascii="Times New Roman" w:hAnsi="Times New Roman"/>
          <w:sz w:val="28"/>
          <w:szCs w:val="28"/>
        </w:rPr>
        <w:t xml:space="preserve"> п</w:t>
      </w:r>
      <w:r w:rsidRPr="003E2089">
        <w:rPr>
          <w:rFonts w:ascii="Times New Roman" w:hAnsi="Times New Roman"/>
          <w:sz w:val="28"/>
          <w:szCs w:val="28"/>
          <w:lang w:eastAsia="ru-RU"/>
        </w:rPr>
        <w:t xml:space="preserve">едагогическим работникам, не имеющим </w:t>
      </w:r>
      <w:r w:rsidRPr="003E2089">
        <w:rPr>
          <w:rFonts w:ascii="Times New Roman" w:hAnsi="Times New Roman"/>
          <w:sz w:val="28"/>
          <w:szCs w:val="28"/>
        </w:rPr>
        <w:t>стажа</w:t>
      </w:r>
      <w:r w:rsidRPr="003E2089">
        <w:rPr>
          <w:rFonts w:ascii="Times New Roman" w:hAnsi="Times New Roman"/>
          <w:sz w:val="28"/>
          <w:szCs w:val="28"/>
          <w:lang w:eastAsia="ru-RU"/>
        </w:rPr>
        <w:t xml:space="preserve"> педагогической работы, на период первых трех лет работы после окончания профессиональных </w:t>
      </w:r>
      <w:r w:rsidRPr="003E2089">
        <w:rPr>
          <w:rFonts w:ascii="Times New Roman" w:hAnsi="Times New Roman"/>
          <w:sz w:val="28"/>
          <w:szCs w:val="28"/>
          <w:lang w:eastAsia="ru-RU"/>
        </w:rPr>
        <w:lastRenderedPageBreak/>
        <w:t xml:space="preserve">образовательных организаций или образовательных организаций высшего образования в </w:t>
      </w:r>
      <w:r w:rsidR="009F4DC1">
        <w:rPr>
          <w:rFonts w:ascii="Times New Roman" w:hAnsi="Times New Roman"/>
          <w:sz w:val="28"/>
          <w:szCs w:val="28"/>
          <w:lang w:eastAsia="ru-RU"/>
        </w:rPr>
        <w:t xml:space="preserve">15 </w:t>
      </w:r>
      <w:r w:rsidRPr="003E2089">
        <w:rPr>
          <w:rFonts w:ascii="Times New Roman" w:hAnsi="Times New Roman"/>
          <w:sz w:val="28"/>
          <w:szCs w:val="28"/>
          <w:lang w:eastAsia="ru-RU"/>
        </w:rPr>
        <w:t>процентов от должностного оклада.</w:t>
      </w:r>
    </w:p>
    <w:p w14:paraId="3882F7AF" w14:textId="77777777" w:rsidR="0054198F" w:rsidRPr="003E2089" w:rsidRDefault="0054198F" w:rsidP="00C126E6">
      <w:pPr>
        <w:spacing w:after="0" w:line="240" w:lineRule="auto"/>
        <w:ind w:firstLine="708"/>
        <w:jc w:val="both"/>
        <w:rPr>
          <w:rFonts w:ascii="Times New Roman" w:hAnsi="Times New Roman"/>
          <w:b/>
          <w:sz w:val="28"/>
          <w:szCs w:val="28"/>
        </w:rPr>
      </w:pPr>
    </w:p>
    <w:p w14:paraId="1364B551" w14:textId="77777777" w:rsidR="00286C59" w:rsidRPr="003E2089" w:rsidRDefault="00D05EA7" w:rsidP="00995239">
      <w:pPr>
        <w:pStyle w:val="2"/>
        <w:numPr>
          <w:ilvl w:val="0"/>
          <w:numId w:val="16"/>
        </w:numPr>
        <w:jc w:val="center"/>
        <w:rPr>
          <w:rFonts w:ascii="Times New Roman" w:hAnsi="Times New Roman"/>
          <w:b/>
          <w:color w:val="auto"/>
          <w:sz w:val="28"/>
          <w:szCs w:val="28"/>
        </w:rPr>
      </w:pPr>
      <w:r w:rsidRPr="003E2089">
        <w:rPr>
          <w:rFonts w:ascii="Times New Roman" w:hAnsi="Times New Roman" w:cs="Times New Roman"/>
          <w:b/>
          <w:color w:val="auto"/>
          <w:sz w:val="28"/>
          <w:szCs w:val="28"/>
        </w:rPr>
        <w:t>Охрана</w:t>
      </w:r>
      <w:r w:rsidRPr="003E2089">
        <w:rPr>
          <w:rFonts w:ascii="Times New Roman" w:hAnsi="Times New Roman"/>
          <w:b/>
          <w:color w:val="auto"/>
          <w:sz w:val="28"/>
          <w:szCs w:val="28"/>
        </w:rPr>
        <w:t xml:space="preserve"> труда и здоровья</w:t>
      </w:r>
    </w:p>
    <w:p w14:paraId="517F577B" w14:textId="2CEAB94E" w:rsidR="00C52935" w:rsidRDefault="00C52935" w:rsidP="001B141C">
      <w:pPr>
        <w:spacing w:after="0" w:line="240" w:lineRule="auto"/>
        <w:ind w:firstLine="709"/>
        <w:jc w:val="both"/>
        <w:rPr>
          <w:rFonts w:ascii="Times New Roman" w:hAnsi="Times New Roman"/>
          <w:b/>
          <w:sz w:val="28"/>
          <w:szCs w:val="28"/>
        </w:rPr>
      </w:pPr>
      <w:r w:rsidRPr="003E2089">
        <w:rPr>
          <w:rFonts w:ascii="Times New Roman" w:hAnsi="Times New Roman"/>
          <w:b/>
          <w:sz w:val="28"/>
          <w:szCs w:val="28"/>
        </w:rPr>
        <w:t>7.1.</w:t>
      </w:r>
      <w:r w:rsidRPr="003E2089">
        <w:rPr>
          <w:rFonts w:ascii="Times New Roman" w:hAnsi="Times New Roman"/>
          <w:b/>
          <w:sz w:val="28"/>
          <w:szCs w:val="28"/>
        </w:rPr>
        <w:tab/>
        <w:t>Стороны согласились:</w:t>
      </w:r>
    </w:p>
    <w:p w14:paraId="43D3A2A1" w14:textId="77777777" w:rsidR="001B141C" w:rsidRPr="001B141C" w:rsidRDefault="001B141C" w:rsidP="001B141C">
      <w:pPr>
        <w:spacing w:after="0" w:line="240" w:lineRule="auto"/>
        <w:ind w:firstLine="709"/>
        <w:jc w:val="both"/>
        <w:rPr>
          <w:rFonts w:ascii="Times New Roman" w:hAnsi="Times New Roman"/>
          <w:b/>
          <w:sz w:val="28"/>
          <w:szCs w:val="28"/>
        </w:rPr>
      </w:pPr>
    </w:p>
    <w:p w14:paraId="62247687" w14:textId="2DDE78DB" w:rsidR="001B141C" w:rsidRPr="001B141C" w:rsidRDefault="001B141C" w:rsidP="001B141C">
      <w:pPr>
        <w:spacing w:after="0" w:line="240" w:lineRule="auto"/>
        <w:jc w:val="both"/>
        <w:rPr>
          <w:rFonts w:ascii="Times New Roman" w:hAnsi="Times New Roman"/>
          <w:sz w:val="28"/>
          <w:szCs w:val="28"/>
        </w:rPr>
      </w:pPr>
      <w:r>
        <w:rPr>
          <w:rFonts w:ascii="Times New Roman" w:hAnsi="Times New Roman"/>
          <w:sz w:val="28"/>
          <w:szCs w:val="28"/>
        </w:rPr>
        <w:t xml:space="preserve">         </w:t>
      </w:r>
      <w:r w:rsidRPr="001B141C">
        <w:rPr>
          <w:rFonts w:ascii="Times New Roman" w:hAnsi="Times New Roman"/>
          <w:sz w:val="28"/>
          <w:szCs w:val="28"/>
        </w:rPr>
        <w:t xml:space="preserve">7.1.1. Об авариях, групповых, тяжелых и несчастных случаях со смертельным исходом информировать друг друга, а также направлять информацию о выполнении мероприятий по устранению причин аварий, несчастных случаев. </w:t>
      </w:r>
    </w:p>
    <w:p w14:paraId="658A3B82" w14:textId="294FF51B" w:rsidR="001B141C" w:rsidRPr="001B141C" w:rsidRDefault="001B141C" w:rsidP="001B141C">
      <w:pPr>
        <w:spacing w:after="0" w:line="240" w:lineRule="auto"/>
        <w:jc w:val="both"/>
        <w:rPr>
          <w:rFonts w:ascii="Times New Roman" w:hAnsi="Times New Roman"/>
          <w:sz w:val="28"/>
          <w:szCs w:val="28"/>
        </w:rPr>
      </w:pPr>
      <w:r>
        <w:rPr>
          <w:rFonts w:ascii="Times New Roman" w:hAnsi="Times New Roman"/>
          <w:sz w:val="28"/>
          <w:szCs w:val="28"/>
        </w:rPr>
        <w:t xml:space="preserve">        </w:t>
      </w:r>
      <w:r w:rsidRPr="001B141C">
        <w:rPr>
          <w:rFonts w:ascii="Times New Roman" w:hAnsi="Times New Roman"/>
          <w:sz w:val="28"/>
          <w:szCs w:val="28"/>
        </w:rPr>
        <w:t xml:space="preserve">7.1.2. Способствовать созданию служб охраны труда в структуре органов управления образованием, а также введению должности специалиста по охране труда в организациях, численность работников которых превышает 50 человек. </w:t>
      </w:r>
    </w:p>
    <w:p w14:paraId="1368D977" w14:textId="19CD510D" w:rsidR="001B141C" w:rsidRPr="001B141C" w:rsidRDefault="001B141C" w:rsidP="001B141C">
      <w:pPr>
        <w:spacing w:after="0" w:line="240" w:lineRule="auto"/>
        <w:jc w:val="both"/>
        <w:rPr>
          <w:rFonts w:ascii="Times New Roman" w:hAnsi="Times New Roman"/>
          <w:sz w:val="28"/>
          <w:szCs w:val="28"/>
        </w:rPr>
      </w:pPr>
      <w:r>
        <w:rPr>
          <w:rFonts w:ascii="Times New Roman" w:hAnsi="Times New Roman"/>
          <w:sz w:val="28"/>
          <w:szCs w:val="28"/>
        </w:rPr>
        <w:t xml:space="preserve">        </w:t>
      </w:r>
      <w:r w:rsidRPr="001B141C">
        <w:rPr>
          <w:rFonts w:ascii="Times New Roman" w:hAnsi="Times New Roman"/>
          <w:sz w:val="28"/>
          <w:szCs w:val="28"/>
        </w:rPr>
        <w:t xml:space="preserve">7.1.3. Добиваться функционирования и совершенствования системы управления охраной труда в образовательных организациях области и обеспечением безопасности образовательного процесса в соответствии с Рекомендациями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 осуществляющих образовательную деятельность, принятыми Министерством образования и науки Российской Федерации от 25 августа 2015 года № 12-1077. </w:t>
      </w:r>
    </w:p>
    <w:p w14:paraId="00EA0815" w14:textId="77777777" w:rsidR="00AB18DC" w:rsidRDefault="001B141C" w:rsidP="001B141C">
      <w:pPr>
        <w:spacing w:after="0" w:line="240" w:lineRule="auto"/>
        <w:jc w:val="both"/>
        <w:rPr>
          <w:rFonts w:ascii="Times New Roman" w:hAnsi="Times New Roman"/>
          <w:sz w:val="28"/>
          <w:szCs w:val="28"/>
        </w:rPr>
      </w:pPr>
      <w:r>
        <w:rPr>
          <w:rFonts w:ascii="Times New Roman" w:hAnsi="Times New Roman"/>
          <w:sz w:val="28"/>
          <w:szCs w:val="28"/>
        </w:rPr>
        <w:t xml:space="preserve">        </w:t>
      </w:r>
      <w:r w:rsidRPr="001B141C">
        <w:rPr>
          <w:rFonts w:ascii="Times New Roman" w:hAnsi="Times New Roman"/>
          <w:sz w:val="28"/>
          <w:szCs w:val="28"/>
        </w:rPr>
        <w:t xml:space="preserve">7.1.4. Обязательные предварительные (при поступлении на работу) и периодические (в течение трудовой деятельности) медицинские осмотры (обследования), психиатрические освидетельствования, а также проведение профессиональной гигиенической подготовки (санитарный минимум), выдача работникам личных медицинских книжек оплачиваются за счет средств работодателя. </w:t>
      </w:r>
    </w:p>
    <w:p w14:paraId="3F8ED30E" w14:textId="77777777" w:rsidR="00AB18DC" w:rsidRDefault="001B141C" w:rsidP="001B141C">
      <w:pPr>
        <w:spacing w:after="0" w:line="240" w:lineRule="auto"/>
        <w:jc w:val="both"/>
        <w:rPr>
          <w:rFonts w:ascii="Times New Roman" w:hAnsi="Times New Roman"/>
          <w:sz w:val="28"/>
          <w:szCs w:val="28"/>
        </w:rPr>
      </w:pPr>
      <w:r w:rsidRPr="001B141C">
        <w:rPr>
          <w:rFonts w:ascii="Times New Roman" w:hAnsi="Times New Roman"/>
          <w:sz w:val="28"/>
          <w:szCs w:val="28"/>
        </w:rPr>
        <w:t>Внеочередные медицинские осмотры (обследования) по просьбам работников в соответствии с медицинским заключением проводятся за счет средств работодателя с сохранением за работниками места работы (должности) и среднего заработка на время прохождения указанных медицинских осмотров (обследований).</w:t>
      </w:r>
    </w:p>
    <w:p w14:paraId="0AD70758" w14:textId="2D44B2DF" w:rsidR="001B141C" w:rsidRPr="001B141C" w:rsidRDefault="001B141C" w:rsidP="001B141C">
      <w:pPr>
        <w:spacing w:after="0" w:line="240" w:lineRule="auto"/>
        <w:jc w:val="both"/>
        <w:rPr>
          <w:rFonts w:ascii="Times New Roman" w:hAnsi="Times New Roman"/>
          <w:sz w:val="28"/>
          <w:szCs w:val="28"/>
        </w:rPr>
      </w:pPr>
      <w:r w:rsidRPr="001B141C">
        <w:rPr>
          <w:rFonts w:ascii="Times New Roman" w:hAnsi="Times New Roman"/>
          <w:sz w:val="28"/>
          <w:szCs w:val="28"/>
        </w:rPr>
        <w:t xml:space="preserve"> В случае отстранения работника в связи с непрохождением медицинского осмотра не по вине работника, работодателям предусмотреть возможность сохранения заработной платы указанному работнику в полном объеме.</w:t>
      </w:r>
    </w:p>
    <w:p w14:paraId="21F14F05" w14:textId="60BF0853" w:rsidR="00C52935" w:rsidRDefault="001B141C" w:rsidP="001B141C">
      <w:pPr>
        <w:spacing w:after="0" w:line="240" w:lineRule="auto"/>
        <w:jc w:val="both"/>
        <w:rPr>
          <w:rFonts w:ascii="Times New Roman" w:hAnsi="Times New Roman"/>
          <w:sz w:val="28"/>
          <w:szCs w:val="28"/>
        </w:rPr>
      </w:pPr>
      <w:r>
        <w:rPr>
          <w:rFonts w:ascii="Times New Roman" w:hAnsi="Times New Roman"/>
          <w:sz w:val="28"/>
          <w:szCs w:val="28"/>
        </w:rPr>
        <w:t xml:space="preserve">          </w:t>
      </w:r>
      <w:r w:rsidRPr="001B141C">
        <w:rPr>
          <w:rFonts w:ascii="Times New Roman" w:hAnsi="Times New Roman"/>
          <w:sz w:val="28"/>
          <w:szCs w:val="28"/>
        </w:rPr>
        <w:t xml:space="preserve"> 7.1.5. В случае ухудшения условий труда и учебы, грубых нарушений требований охраны труда и техники безопасности уполномоченные по охране труда профсоюзных органов организаций вправе сообщить информацию в органы управления образованием, которые, в свою очередь, сообщают об этом в Министерство.</w:t>
      </w:r>
    </w:p>
    <w:p w14:paraId="1BAF4720" w14:textId="77777777" w:rsidR="001B141C" w:rsidRDefault="001B141C" w:rsidP="001B141C">
      <w:pPr>
        <w:spacing w:after="0" w:line="240" w:lineRule="auto"/>
        <w:jc w:val="both"/>
        <w:rPr>
          <w:rFonts w:ascii="Times New Roman" w:hAnsi="Times New Roman"/>
          <w:sz w:val="28"/>
          <w:szCs w:val="28"/>
        </w:rPr>
      </w:pPr>
    </w:p>
    <w:p w14:paraId="065E7D33" w14:textId="50AB2595" w:rsidR="001B141C" w:rsidRPr="001B141C" w:rsidRDefault="001B141C" w:rsidP="001B141C">
      <w:pPr>
        <w:spacing w:after="0" w:line="240" w:lineRule="auto"/>
        <w:ind w:firstLine="709"/>
        <w:jc w:val="both"/>
        <w:rPr>
          <w:rFonts w:ascii="Times New Roman" w:hAnsi="Times New Roman"/>
          <w:bCs/>
          <w:sz w:val="28"/>
          <w:szCs w:val="28"/>
        </w:rPr>
      </w:pPr>
      <w:r>
        <w:rPr>
          <w:rFonts w:ascii="Times New Roman" w:hAnsi="Times New Roman"/>
          <w:b/>
          <w:sz w:val="28"/>
          <w:szCs w:val="28"/>
        </w:rPr>
        <w:t xml:space="preserve">7.2. </w:t>
      </w:r>
      <w:r>
        <w:rPr>
          <w:rFonts w:ascii="Times New Roman" w:hAnsi="Times New Roman"/>
          <w:bCs/>
          <w:sz w:val="28"/>
          <w:szCs w:val="28"/>
        </w:rPr>
        <w:t xml:space="preserve"> </w:t>
      </w:r>
      <w:r w:rsidRPr="001B141C">
        <w:rPr>
          <w:rFonts w:ascii="Times New Roman" w:hAnsi="Times New Roman"/>
          <w:b/>
          <w:sz w:val="28"/>
          <w:szCs w:val="28"/>
        </w:rPr>
        <w:t>Отдел образования обязуется:</w:t>
      </w:r>
    </w:p>
    <w:p w14:paraId="71F5C858" w14:textId="77777777" w:rsidR="001B141C" w:rsidRPr="001B141C" w:rsidRDefault="001B141C" w:rsidP="001B141C">
      <w:pPr>
        <w:spacing w:after="0" w:line="240" w:lineRule="auto"/>
        <w:jc w:val="both"/>
        <w:rPr>
          <w:rFonts w:ascii="Times New Roman" w:hAnsi="Times New Roman"/>
          <w:bCs/>
          <w:sz w:val="28"/>
          <w:szCs w:val="28"/>
        </w:rPr>
      </w:pPr>
      <w:r w:rsidRPr="001B141C">
        <w:rPr>
          <w:rFonts w:ascii="Times New Roman" w:hAnsi="Times New Roman"/>
          <w:bCs/>
          <w:sz w:val="28"/>
          <w:szCs w:val="28"/>
        </w:rPr>
        <w:t>7.2.1. Анализировать причины производственного травматизма</w:t>
      </w:r>
    </w:p>
    <w:p w14:paraId="7AFA5CF1" w14:textId="7CE50FEA" w:rsidR="001B141C" w:rsidRPr="001B141C" w:rsidRDefault="001B141C" w:rsidP="001B141C">
      <w:pPr>
        <w:spacing w:after="0" w:line="240" w:lineRule="auto"/>
        <w:ind w:firstLine="709"/>
        <w:jc w:val="both"/>
        <w:rPr>
          <w:rFonts w:ascii="Times New Roman" w:hAnsi="Times New Roman"/>
          <w:bCs/>
          <w:sz w:val="28"/>
          <w:szCs w:val="28"/>
        </w:rPr>
      </w:pPr>
      <w:r w:rsidRPr="001B141C">
        <w:rPr>
          <w:rFonts w:ascii="Times New Roman" w:hAnsi="Times New Roman"/>
          <w:bCs/>
          <w:sz w:val="28"/>
          <w:szCs w:val="28"/>
        </w:rPr>
        <w:lastRenderedPageBreak/>
        <w:t>работников образования в регионе и несчастных случаев с работниками и</w:t>
      </w:r>
      <w:r>
        <w:rPr>
          <w:rFonts w:ascii="Times New Roman" w:hAnsi="Times New Roman"/>
          <w:bCs/>
          <w:sz w:val="28"/>
          <w:szCs w:val="28"/>
        </w:rPr>
        <w:t xml:space="preserve"> </w:t>
      </w:r>
      <w:r w:rsidRPr="001B141C">
        <w:rPr>
          <w:rFonts w:ascii="Times New Roman" w:hAnsi="Times New Roman"/>
          <w:bCs/>
          <w:sz w:val="28"/>
          <w:szCs w:val="28"/>
        </w:rPr>
        <w:t>обучающимися.</w:t>
      </w:r>
    </w:p>
    <w:p w14:paraId="71CC7C90" w14:textId="77777777" w:rsidR="001B141C" w:rsidRPr="001B141C" w:rsidRDefault="001B141C" w:rsidP="001B141C">
      <w:pPr>
        <w:spacing w:after="0" w:line="240" w:lineRule="auto"/>
        <w:jc w:val="both"/>
        <w:rPr>
          <w:rFonts w:ascii="Times New Roman" w:hAnsi="Times New Roman"/>
          <w:bCs/>
          <w:sz w:val="28"/>
          <w:szCs w:val="28"/>
        </w:rPr>
      </w:pPr>
      <w:r w:rsidRPr="001B141C">
        <w:rPr>
          <w:rFonts w:ascii="Times New Roman" w:hAnsi="Times New Roman"/>
          <w:bCs/>
          <w:sz w:val="28"/>
          <w:szCs w:val="28"/>
        </w:rPr>
        <w:t>7.2.2. Ежегодно на совместном заседании коллегии Министерства и</w:t>
      </w:r>
    </w:p>
    <w:p w14:paraId="52B42076" w14:textId="3D60C606" w:rsidR="001B141C" w:rsidRPr="001B141C" w:rsidRDefault="001B141C" w:rsidP="001B141C">
      <w:pPr>
        <w:spacing w:after="0" w:line="240" w:lineRule="auto"/>
        <w:ind w:firstLine="709"/>
        <w:jc w:val="both"/>
        <w:rPr>
          <w:rFonts w:ascii="Times New Roman" w:hAnsi="Times New Roman"/>
          <w:bCs/>
          <w:sz w:val="28"/>
          <w:szCs w:val="28"/>
        </w:rPr>
      </w:pPr>
      <w:r w:rsidRPr="001B141C">
        <w:rPr>
          <w:rFonts w:ascii="Times New Roman" w:hAnsi="Times New Roman"/>
          <w:bCs/>
          <w:sz w:val="28"/>
          <w:szCs w:val="28"/>
        </w:rPr>
        <w:t>Президиума областной организации Профсоюза рассматривать состояние</w:t>
      </w:r>
      <w:r>
        <w:rPr>
          <w:rFonts w:ascii="Times New Roman" w:hAnsi="Times New Roman"/>
          <w:bCs/>
          <w:sz w:val="28"/>
          <w:szCs w:val="28"/>
        </w:rPr>
        <w:t xml:space="preserve"> </w:t>
      </w:r>
      <w:r w:rsidRPr="001B141C">
        <w:rPr>
          <w:rFonts w:ascii="Times New Roman" w:hAnsi="Times New Roman"/>
          <w:bCs/>
          <w:sz w:val="28"/>
          <w:szCs w:val="28"/>
        </w:rPr>
        <w:t>охраны труда, производственного травматизма и профессиональных</w:t>
      </w:r>
      <w:r>
        <w:rPr>
          <w:rFonts w:ascii="Times New Roman" w:hAnsi="Times New Roman"/>
          <w:bCs/>
          <w:sz w:val="28"/>
          <w:szCs w:val="28"/>
        </w:rPr>
        <w:t xml:space="preserve"> </w:t>
      </w:r>
      <w:r w:rsidRPr="001B141C">
        <w:rPr>
          <w:rFonts w:ascii="Times New Roman" w:hAnsi="Times New Roman"/>
          <w:bCs/>
          <w:sz w:val="28"/>
          <w:szCs w:val="28"/>
        </w:rPr>
        <w:t>заболеваний, а также выполнение программ по охране труда работников</w:t>
      </w:r>
      <w:r>
        <w:rPr>
          <w:rFonts w:ascii="Times New Roman" w:hAnsi="Times New Roman"/>
          <w:bCs/>
          <w:sz w:val="28"/>
          <w:szCs w:val="28"/>
        </w:rPr>
        <w:t xml:space="preserve"> </w:t>
      </w:r>
      <w:r w:rsidRPr="001B141C">
        <w:rPr>
          <w:rFonts w:ascii="Times New Roman" w:hAnsi="Times New Roman"/>
          <w:bCs/>
          <w:sz w:val="28"/>
          <w:szCs w:val="28"/>
        </w:rPr>
        <w:t>отрасли, раздела «Охрана труда» настоящего Соглашения с целью принятия</w:t>
      </w:r>
      <w:r>
        <w:rPr>
          <w:rFonts w:ascii="Times New Roman" w:hAnsi="Times New Roman"/>
          <w:bCs/>
          <w:sz w:val="28"/>
          <w:szCs w:val="28"/>
        </w:rPr>
        <w:t xml:space="preserve"> </w:t>
      </w:r>
      <w:r w:rsidRPr="001B141C">
        <w:rPr>
          <w:rFonts w:ascii="Times New Roman" w:hAnsi="Times New Roman"/>
          <w:bCs/>
          <w:sz w:val="28"/>
          <w:szCs w:val="28"/>
        </w:rPr>
        <w:t>мер по улучшению условий труда и снижению травматизма.</w:t>
      </w:r>
    </w:p>
    <w:p w14:paraId="71C5540B" w14:textId="49B285AD" w:rsidR="001B141C" w:rsidRPr="001B141C" w:rsidRDefault="001B141C" w:rsidP="001B141C">
      <w:pPr>
        <w:spacing w:after="0" w:line="240" w:lineRule="auto"/>
        <w:jc w:val="both"/>
        <w:rPr>
          <w:rFonts w:ascii="Times New Roman" w:hAnsi="Times New Roman"/>
          <w:bCs/>
          <w:sz w:val="28"/>
          <w:szCs w:val="28"/>
        </w:rPr>
      </w:pPr>
      <w:r w:rsidRPr="001B141C">
        <w:rPr>
          <w:rFonts w:ascii="Times New Roman" w:hAnsi="Times New Roman"/>
          <w:bCs/>
          <w:sz w:val="28"/>
          <w:szCs w:val="28"/>
        </w:rPr>
        <w:t xml:space="preserve">7.2.3. Обеспечивать участие представителей </w:t>
      </w:r>
      <w:r>
        <w:rPr>
          <w:rFonts w:ascii="Times New Roman" w:hAnsi="Times New Roman"/>
          <w:bCs/>
          <w:sz w:val="28"/>
          <w:szCs w:val="28"/>
        </w:rPr>
        <w:t>районно</w:t>
      </w:r>
      <w:r w:rsidRPr="001B141C">
        <w:rPr>
          <w:rFonts w:ascii="Times New Roman" w:hAnsi="Times New Roman"/>
          <w:bCs/>
          <w:sz w:val="28"/>
          <w:szCs w:val="28"/>
        </w:rPr>
        <w:t>й организации</w:t>
      </w:r>
      <w:r>
        <w:rPr>
          <w:rFonts w:ascii="Times New Roman" w:hAnsi="Times New Roman"/>
          <w:bCs/>
          <w:sz w:val="28"/>
          <w:szCs w:val="28"/>
        </w:rPr>
        <w:t xml:space="preserve"> </w:t>
      </w:r>
      <w:r w:rsidRPr="001B141C">
        <w:rPr>
          <w:rFonts w:ascii="Times New Roman" w:hAnsi="Times New Roman"/>
          <w:bCs/>
          <w:sz w:val="28"/>
          <w:szCs w:val="28"/>
        </w:rPr>
        <w:t>Профсоюза в расследовании аварий, несчастных случаев и причин</w:t>
      </w:r>
      <w:r>
        <w:rPr>
          <w:rFonts w:ascii="Times New Roman" w:hAnsi="Times New Roman"/>
          <w:bCs/>
          <w:sz w:val="28"/>
          <w:szCs w:val="28"/>
        </w:rPr>
        <w:t xml:space="preserve"> </w:t>
      </w:r>
      <w:r w:rsidRPr="001B141C">
        <w:rPr>
          <w:rFonts w:ascii="Times New Roman" w:hAnsi="Times New Roman"/>
          <w:bCs/>
          <w:sz w:val="28"/>
          <w:szCs w:val="28"/>
        </w:rPr>
        <w:t>профессиональных заболеваний работников</w:t>
      </w:r>
    </w:p>
    <w:p w14:paraId="434799F9" w14:textId="77777777" w:rsidR="001B141C" w:rsidRPr="001B141C" w:rsidRDefault="001B141C" w:rsidP="001B141C">
      <w:pPr>
        <w:spacing w:after="0" w:line="240" w:lineRule="auto"/>
        <w:jc w:val="both"/>
        <w:rPr>
          <w:rFonts w:ascii="Times New Roman" w:hAnsi="Times New Roman"/>
          <w:b/>
          <w:sz w:val="28"/>
          <w:szCs w:val="28"/>
        </w:rPr>
      </w:pPr>
    </w:p>
    <w:p w14:paraId="4171417E" w14:textId="3BBEF466" w:rsidR="00C52935" w:rsidRDefault="00C52935" w:rsidP="00C52935">
      <w:pPr>
        <w:spacing w:after="0" w:line="240" w:lineRule="auto"/>
        <w:ind w:firstLine="709"/>
        <w:jc w:val="both"/>
        <w:rPr>
          <w:rFonts w:ascii="Times New Roman" w:hAnsi="Times New Roman"/>
          <w:b/>
          <w:sz w:val="28"/>
          <w:szCs w:val="28"/>
        </w:rPr>
      </w:pPr>
      <w:r w:rsidRPr="003E2089">
        <w:rPr>
          <w:rFonts w:ascii="Times New Roman" w:hAnsi="Times New Roman"/>
          <w:b/>
          <w:sz w:val="28"/>
          <w:szCs w:val="28"/>
        </w:rPr>
        <w:t>7.3.</w:t>
      </w:r>
      <w:r w:rsidRPr="003E2089">
        <w:rPr>
          <w:rFonts w:ascii="Times New Roman" w:hAnsi="Times New Roman"/>
          <w:b/>
          <w:sz w:val="28"/>
          <w:szCs w:val="28"/>
        </w:rPr>
        <w:tab/>
      </w:r>
      <w:r w:rsidR="001B141C">
        <w:rPr>
          <w:rFonts w:ascii="Times New Roman" w:hAnsi="Times New Roman"/>
          <w:b/>
          <w:sz w:val="28"/>
          <w:szCs w:val="28"/>
        </w:rPr>
        <w:t xml:space="preserve">Районная </w:t>
      </w:r>
      <w:r w:rsidRPr="003E2089">
        <w:rPr>
          <w:rFonts w:ascii="Times New Roman" w:hAnsi="Times New Roman"/>
          <w:b/>
          <w:sz w:val="28"/>
          <w:szCs w:val="28"/>
        </w:rPr>
        <w:t>организация Профсоюза образования обязуется:</w:t>
      </w:r>
    </w:p>
    <w:p w14:paraId="30EA4DF9" w14:textId="77777777" w:rsidR="00C52935" w:rsidRPr="003E2089" w:rsidRDefault="00C52935" w:rsidP="00995239">
      <w:pPr>
        <w:pStyle w:val="a3"/>
        <w:numPr>
          <w:ilvl w:val="0"/>
          <w:numId w:val="4"/>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Осуществлять общественный контроль за состоянием охраны труда в организациях и выполнением работодателем своих обязанностей в соответствии со статьей 25 Федерального закона от 12 января 1996 года </w:t>
      </w:r>
      <w:r w:rsidR="009F4DC1">
        <w:rPr>
          <w:rFonts w:ascii="Times New Roman" w:hAnsi="Times New Roman"/>
          <w:sz w:val="28"/>
          <w:szCs w:val="28"/>
        </w:rPr>
        <w:br/>
      </w:r>
      <w:r w:rsidRPr="003E2089">
        <w:rPr>
          <w:rFonts w:ascii="Times New Roman" w:hAnsi="Times New Roman"/>
          <w:sz w:val="28"/>
          <w:szCs w:val="28"/>
        </w:rPr>
        <w:t xml:space="preserve">№ 10-ФЗ «О профессиональных союзах, их правах и гарантиях деятельности», совместно с представителями работодателя участвовать в работе комиссий по специальной оценке условий труда, по приемке организаций к новому учебному году. Доводить до сведения работающих информацию о наличии вредных и опасных факторов, тяжести и напряженности трудового процесса, контролировать выполнение мероприятий по улучшению условий труда. </w:t>
      </w:r>
    </w:p>
    <w:p w14:paraId="27BE2313" w14:textId="77777777" w:rsidR="00C52935" w:rsidRPr="003E2089" w:rsidRDefault="00C52935" w:rsidP="00995239">
      <w:pPr>
        <w:pStyle w:val="a3"/>
        <w:numPr>
          <w:ilvl w:val="0"/>
          <w:numId w:val="4"/>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Содержать в штате технического инспектора труда, создавать техническую инспекцию труда Профсоюз</w:t>
      </w:r>
      <w:r w:rsidR="008A239D">
        <w:rPr>
          <w:rFonts w:ascii="Times New Roman" w:hAnsi="Times New Roman"/>
          <w:sz w:val="28"/>
          <w:szCs w:val="28"/>
        </w:rPr>
        <w:t>а</w:t>
      </w:r>
      <w:r w:rsidRPr="003E2089">
        <w:rPr>
          <w:rFonts w:ascii="Times New Roman" w:hAnsi="Times New Roman"/>
          <w:sz w:val="28"/>
          <w:szCs w:val="28"/>
        </w:rPr>
        <w:t xml:space="preserve"> из числа внештатных технических инспекторов труда. Техническая инспекция труда совместно с уполномоченными лицами по охране труда профсоюзных </w:t>
      </w:r>
      <w:r w:rsidR="00751147">
        <w:rPr>
          <w:rFonts w:ascii="Times New Roman" w:hAnsi="Times New Roman"/>
          <w:sz w:val="28"/>
          <w:szCs w:val="28"/>
        </w:rPr>
        <w:t xml:space="preserve">органов </w:t>
      </w:r>
      <w:r w:rsidRPr="003E2089">
        <w:rPr>
          <w:rFonts w:ascii="Times New Roman" w:hAnsi="Times New Roman"/>
          <w:sz w:val="28"/>
          <w:szCs w:val="28"/>
        </w:rPr>
        <w:t>образовательных организаций образует систему общественного контроля за соблюдением работодателями (руководителями организаций) законодательства об охране труда.</w:t>
      </w:r>
    </w:p>
    <w:p w14:paraId="44544CAB" w14:textId="77777777" w:rsidR="00C52935" w:rsidRPr="003E2089" w:rsidRDefault="00C52935" w:rsidP="00995239">
      <w:pPr>
        <w:pStyle w:val="a3"/>
        <w:numPr>
          <w:ilvl w:val="0"/>
          <w:numId w:val="4"/>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Обеспечивать избрание уполномоченных по охране труда профсоюзных </w:t>
      </w:r>
      <w:r w:rsidR="00AF396E">
        <w:rPr>
          <w:rFonts w:ascii="Times New Roman" w:hAnsi="Times New Roman"/>
          <w:sz w:val="28"/>
          <w:szCs w:val="28"/>
        </w:rPr>
        <w:t>органов</w:t>
      </w:r>
      <w:r w:rsidRPr="003E2089">
        <w:rPr>
          <w:rFonts w:ascii="Times New Roman" w:hAnsi="Times New Roman"/>
          <w:sz w:val="28"/>
          <w:szCs w:val="28"/>
        </w:rPr>
        <w:t xml:space="preserve"> организаций.</w:t>
      </w:r>
    </w:p>
    <w:p w14:paraId="710E21DF" w14:textId="77777777" w:rsidR="00C52935" w:rsidRPr="003E2089" w:rsidRDefault="00C52935" w:rsidP="00995239">
      <w:pPr>
        <w:pStyle w:val="a3"/>
        <w:numPr>
          <w:ilvl w:val="0"/>
          <w:numId w:val="4"/>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Организовывать профсоюзное обучение избранных уполномоченных по охране труда профсоюзных </w:t>
      </w:r>
      <w:r w:rsidR="002662AA">
        <w:rPr>
          <w:rFonts w:ascii="Times New Roman" w:hAnsi="Times New Roman"/>
          <w:sz w:val="28"/>
          <w:szCs w:val="28"/>
        </w:rPr>
        <w:t>органов</w:t>
      </w:r>
      <w:r w:rsidRPr="003E2089">
        <w:rPr>
          <w:rFonts w:ascii="Times New Roman" w:hAnsi="Times New Roman"/>
          <w:sz w:val="28"/>
          <w:szCs w:val="28"/>
        </w:rPr>
        <w:t xml:space="preserve"> и внештатных технических инспекторов труда (старших уполномоченных).</w:t>
      </w:r>
    </w:p>
    <w:p w14:paraId="46365B7A" w14:textId="77777777" w:rsidR="00C52935" w:rsidRPr="003E2089" w:rsidRDefault="00C52935" w:rsidP="00995239">
      <w:pPr>
        <w:pStyle w:val="a3"/>
        <w:numPr>
          <w:ilvl w:val="0"/>
          <w:numId w:val="4"/>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Оказывать помощь уполномоченным по охране труда профсоюзных </w:t>
      </w:r>
      <w:r w:rsidR="00E93194">
        <w:rPr>
          <w:rFonts w:ascii="Times New Roman" w:hAnsi="Times New Roman"/>
          <w:sz w:val="28"/>
          <w:szCs w:val="28"/>
        </w:rPr>
        <w:t>органов</w:t>
      </w:r>
      <w:r w:rsidRPr="003E2089">
        <w:rPr>
          <w:rFonts w:ascii="Times New Roman" w:hAnsi="Times New Roman"/>
          <w:sz w:val="28"/>
          <w:szCs w:val="28"/>
        </w:rPr>
        <w:t xml:space="preserve"> организаций и внештатным техническим инспекторам труда (старшим уполномоченным) в работе по осуществлению общественного контроля за обеспечением права работников на труд в условиях, отвечающих требованиям охраны труда.</w:t>
      </w:r>
    </w:p>
    <w:p w14:paraId="2E602DB7" w14:textId="77777777" w:rsidR="00C52935" w:rsidRPr="003E2089" w:rsidRDefault="00C52935" w:rsidP="00995239">
      <w:pPr>
        <w:pStyle w:val="a3"/>
        <w:numPr>
          <w:ilvl w:val="0"/>
          <w:numId w:val="4"/>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Оказывать методическую и консультационную помощь первичным профсоюзным организациям, органам, осуществляющим управление в сфере образования, организациям в совершенствовании работы по обеспечению безопасных и здоровых условий при проведении образовательного процесса.</w:t>
      </w:r>
    </w:p>
    <w:p w14:paraId="3AC68984" w14:textId="77777777" w:rsidR="00C52935" w:rsidRPr="003E2089" w:rsidRDefault="00C52935" w:rsidP="00995239">
      <w:pPr>
        <w:pStyle w:val="a3"/>
        <w:numPr>
          <w:ilvl w:val="0"/>
          <w:numId w:val="4"/>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lastRenderedPageBreak/>
        <w:t>Участвовать в рассмотрении трудовых споров, заявлений и обращений членов профсоюза, связанных с нарушением законодательства об охране труда.</w:t>
      </w:r>
    </w:p>
    <w:p w14:paraId="6D966418" w14:textId="77777777" w:rsidR="00C52935" w:rsidRPr="003E2089" w:rsidRDefault="00C52935" w:rsidP="00995239">
      <w:pPr>
        <w:pStyle w:val="a3"/>
        <w:numPr>
          <w:ilvl w:val="0"/>
          <w:numId w:val="4"/>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Способствовать формированию и организации деятельности совместных комитетов (комиссий) по охране труда организаций.</w:t>
      </w:r>
    </w:p>
    <w:p w14:paraId="3D8AD013" w14:textId="77777777" w:rsidR="00C52935" w:rsidRPr="003E2089" w:rsidRDefault="00C52935" w:rsidP="00995239">
      <w:pPr>
        <w:pStyle w:val="a3"/>
        <w:numPr>
          <w:ilvl w:val="0"/>
          <w:numId w:val="4"/>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Принимать участие в разработке и согласовании нормативных правовых актов, содержащих требования охраны труда.</w:t>
      </w:r>
    </w:p>
    <w:p w14:paraId="115D3D5A" w14:textId="77777777" w:rsidR="00C52935" w:rsidRPr="003E2089" w:rsidRDefault="00C52935" w:rsidP="00995239">
      <w:pPr>
        <w:pStyle w:val="a3"/>
        <w:numPr>
          <w:ilvl w:val="0"/>
          <w:numId w:val="4"/>
        </w:numPr>
        <w:tabs>
          <w:tab w:val="left" w:pos="1560"/>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Направлять технического инспектора труда Профсоюза для участия в комиссии по расследованию групповых, тяжёлых и несчастных случаев со смертельным исходом, происшедшими с работниками образования.</w:t>
      </w:r>
    </w:p>
    <w:p w14:paraId="41074E02" w14:textId="77777777" w:rsidR="00C52935" w:rsidRPr="003E2089" w:rsidRDefault="00C52935" w:rsidP="00995239">
      <w:pPr>
        <w:pStyle w:val="a3"/>
        <w:numPr>
          <w:ilvl w:val="0"/>
          <w:numId w:val="4"/>
        </w:numPr>
        <w:tabs>
          <w:tab w:val="left" w:pos="1560"/>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Организовывать проведение ежегодного областного смотра-конкурса на звание «Лучший уполномоченный по охране труда и Лучший внештатный технический инспектор труда».</w:t>
      </w:r>
    </w:p>
    <w:p w14:paraId="504871ED" w14:textId="7A8F55FC" w:rsidR="00C52935" w:rsidRPr="003E2089" w:rsidRDefault="00C52935" w:rsidP="00C52935">
      <w:pPr>
        <w:spacing w:after="0" w:line="240" w:lineRule="auto"/>
        <w:ind w:firstLine="709"/>
        <w:jc w:val="both"/>
        <w:rPr>
          <w:rFonts w:ascii="Times New Roman" w:hAnsi="Times New Roman"/>
          <w:sz w:val="28"/>
          <w:szCs w:val="28"/>
        </w:rPr>
      </w:pPr>
      <w:r w:rsidRPr="003E2089">
        <w:rPr>
          <w:rFonts w:ascii="Times New Roman" w:hAnsi="Times New Roman"/>
          <w:b/>
          <w:sz w:val="28"/>
          <w:szCs w:val="28"/>
        </w:rPr>
        <w:t>7.4.</w:t>
      </w:r>
      <w:r w:rsidRPr="003E2089">
        <w:rPr>
          <w:rFonts w:ascii="Times New Roman" w:hAnsi="Times New Roman"/>
          <w:b/>
          <w:sz w:val="28"/>
          <w:szCs w:val="28"/>
        </w:rPr>
        <w:tab/>
      </w:r>
      <w:r w:rsidR="001B141C">
        <w:rPr>
          <w:rFonts w:ascii="Times New Roman" w:hAnsi="Times New Roman"/>
          <w:b/>
          <w:sz w:val="28"/>
          <w:szCs w:val="28"/>
        </w:rPr>
        <w:t>Отдел образования</w:t>
      </w:r>
      <w:r w:rsidRPr="003E2089">
        <w:rPr>
          <w:rFonts w:ascii="Times New Roman" w:hAnsi="Times New Roman"/>
          <w:b/>
          <w:sz w:val="28"/>
          <w:szCs w:val="28"/>
        </w:rPr>
        <w:t xml:space="preserve"> и </w:t>
      </w:r>
      <w:proofErr w:type="spellStart"/>
      <w:r w:rsidRPr="003E2089">
        <w:rPr>
          <w:rFonts w:ascii="Times New Roman" w:hAnsi="Times New Roman"/>
          <w:b/>
          <w:sz w:val="28"/>
          <w:szCs w:val="28"/>
        </w:rPr>
        <w:t>о</w:t>
      </w:r>
      <w:r w:rsidR="001B141C">
        <w:rPr>
          <w:rFonts w:ascii="Times New Roman" w:hAnsi="Times New Roman"/>
          <w:b/>
          <w:sz w:val="28"/>
          <w:szCs w:val="28"/>
        </w:rPr>
        <w:t>районная</w:t>
      </w:r>
      <w:proofErr w:type="spellEnd"/>
      <w:r w:rsidRPr="003E2089">
        <w:rPr>
          <w:rFonts w:ascii="Times New Roman" w:hAnsi="Times New Roman"/>
          <w:b/>
          <w:sz w:val="28"/>
          <w:szCs w:val="28"/>
        </w:rPr>
        <w:t xml:space="preserve"> организация Профсоюза обязуются:</w:t>
      </w:r>
    </w:p>
    <w:p w14:paraId="06476AB7" w14:textId="77777777" w:rsidR="00C52935" w:rsidRPr="003E2089" w:rsidRDefault="00C52935" w:rsidP="00995239">
      <w:pPr>
        <w:pStyle w:val="a3"/>
        <w:numPr>
          <w:ilvl w:val="0"/>
          <w:numId w:val="5"/>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Содействовать своевременному проведению специальной оценки условий труда.</w:t>
      </w:r>
    </w:p>
    <w:p w14:paraId="7CD5AB3E" w14:textId="77777777" w:rsidR="00C52935" w:rsidRPr="003E2089" w:rsidRDefault="00C52935" w:rsidP="00995239">
      <w:pPr>
        <w:pStyle w:val="a3"/>
        <w:numPr>
          <w:ilvl w:val="0"/>
          <w:numId w:val="5"/>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Содействовать укомплектованию медицинских и учебных кабинетов и мастерских необходимыми средствами табельного оснащения для оказания неотложной доврачебной помощи, выделению оборудования и содержанию соответствующих площадей, подготовке персонала.</w:t>
      </w:r>
    </w:p>
    <w:p w14:paraId="2C1775A4" w14:textId="77777777" w:rsidR="00C52935" w:rsidRPr="003E2089" w:rsidRDefault="00C52935" w:rsidP="00995239">
      <w:pPr>
        <w:pStyle w:val="a3"/>
        <w:numPr>
          <w:ilvl w:val="0"/>
          <w:numId w:val="5"/>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Оказывать содействие в обучении и проверке знаний норм и правил по охране труда руководителей, специалистов и работников служб охраны труда, а также повышении квалификации и аттестации работников в части знаний норм, правил по охране труда и экологической безопасности.</w:t>
      </w:r>
    </w:p>
    <w:p w14:paraId="1B08E1D5" w14:textId="2414E0F6" w:rsidR="00C52935" w:rsidRPr="003E2089" w:rsidRDefault="00C52935" w:rsidP="00995239">
      <w:pPr>
        <w:pStyle w:val="a3"/>
        <w:numPr>
          <w:ilvl w:val="0"/>
          <w:numId w:val="5"/>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При разработке проекта </w:t>
      </w:r>
      <w:r w:rsidR="001B141C">
        <w:rPr>
          <w:rFonts w:ascii="Times New Roman" w:hAnsi="Times New Roman"/>
          <w:sz w:val="28"/>
          <w:szCs w:val="28"/>
        </w:rPr>
        <w:t>районного</w:t>
      </w:r>
      <w:r w:rsidRPr="003E2089">
        <w:rPr>
          <w:rFonts w:ascii="Times New Roman" w:hAnsi="Times New Roman"/>
          <w:sz w:val="28"/>
          <w:szCs w:val="28"/>
        </w:rPr>
        <w:t xml:space="preserve"> бюджета на соответствующий год предусматривать затраты организаций на охрану труда: проведение периодических медицинских осмотров (обследований) работников, специальной оценки условий труда, приобретение СИЗ, выплату компенсаций работникам, занятым во вредных и (или) опасных условиях труда, и другие</w:t>
      </w:r>
      <w:r w:rsidR="003146AF">
        <w:rPr>
          <w:rFonts w:ascii="Times New Roman" w:hAnsi="Times New Roman"/>
          <w:sz w:val="28"/>
          <w:szCs w:val="28"/>
        </w:rPr>
        <w:t xml:space="preserve"> мероприятия.</w:t>
      </w:r>
    </w:p>
    <w:p w14:paraId="3ECC6645" w14:textId="77777777" w:rsidR="00C52935" w:rsidRPr="003E2089" w:rsidRDefault="00C52935" w:rsidP="00995239">
      <w:pPr>
        <w:pStyle w:val="a3"/>
        <w:numPr>
          <w:ilvl w:val="0"/>
          <w:numId w:val="5"/>
        </w:numPr>
        <w:spacing w:after="0" w:line="240" w:lineRule="auto"/>
        <w:ind w:left="0" w:firstLine="709"/>
        <w:jc w:val="both"/>
        <w:rPr>
          <w:rFonts w:ascii="Times New Roman" w:hAnsi="Times New Roman"/>
          <w:b/>
          <w:sz w:val="28"/>
          <w:szCs w:val="28"/>
        </w:rPr>
      </w:pPr>
      <w:r w:rsidRPr="003E2089">
        <w:rPr>
          <w:rFonts w:ascii="Times New Roman" w:hAnsi="Times New Roman"/>
          <w:sz w:val="28"/>
          <w:szCs w:val="28"/>
        </w:rPr>
        <w:t>Предусматривать средства для приобретения приборов и приспособлений, обеспечивающих безопасную работу и обучение в подведомственных учреждениях в соответствии с действующими нормативными правовыми актами.</w:t>
      </w:r>
    </w:p>
    <w:p w14:paraId="427C4041" w14:textId="77777777" w:rsidR="00C52935" w:rsidRPr="003E2089" w:rsidRDefault="00C52935" w:rsidP="00995239">
      <w:pPr>
        <w:pStyle w:val="a3"/>
        <w:numPr>
          <w:ilvl w:val="0"/>
          <w:numId w:val="5"/>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Обеспечивать реализацию права работника на сохранение за ним места работы (должности) и среднего заработка на время приостановки работ в организации либо непосредственно на рабочем месте вследствие нарушения законодательства об охране труда, нормативных требований по охране труда не по вине работника.</w:t>
      </w:r>
    </w:p>
    <w:p w14:paraId="33B9D9A0" w14:textId="77777777" w:rsidR="00C52935" w:rsidRPr="003E2089" w:rsidRDefault="00C52935" w:rsidP="00995239">
      <w:pPr>
        <w:pStyle w:val="a3"/>
        <w:numPr>
          <w:ilvl w:val="0"/>
          <w:numId w:val="5"/>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Ежегодно проводить анализ несчастных случаев среди работников, учащихся, воспитанников, и результаты анализа доводить до сведения организаций.</w:t>
      </w:r>
    </w:p>
    <w:p w14:paraId="7BDEAB0F" w14:textId="77777777" w:rsidR="00C52935" w:rsidRPr="003E2089" w:rsidRDefault="00C52935" w:rsidP="00995239">
      <w:pPr>
        <w:pStyle w:val="a3"/>
        <w:numPr>
          <w:ilvl w:val="0"/>
          <w:numId w:val="5"/>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Принимать участие в специальном расследовании несчастных случаев с работающими. </w:t>
      </w:r>
    </w:p>
    <w:p w14:paraId="285559C8" w14:textId="77777777" w:rsidR="00C52935" w:rsidRPr="003E2089" w:rsidRDefault="00C52935" w:rsidP="00995239">
      <w:pPr>
        <w:pStyle w:val="a3"/>
        <w:numPr>
          <w:ilvl w:val="0"/>
          <w:numId w:val="5"/>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lastRenderedPageBreak/>
        <w:t>Ежегодно проводить смотр-конкурс на лучшего специалиста по охране труда и лучшую организацию по охране труда и пожарной безопасности.</w:t>
      </w:r>
    </w:p>
    <w:p w14:paraId="6D6226E5" w14:textId="604187A1" w:rsidR="001C1BC9" w:rsidRPr="003E2089" w:rsidRDefault="001C1BC9" w:rsidP="001C1BC9">
      <w:pPr>
        <w:spacing w:after="0" w:line="240" w:lineRule="auto"/>
        <w:ind w:firstLine="709"/>
        <w:jc w:val="both"/>
        <w:rPr>
          <w:rFonts w:ascii="Times New Roman" w:hAnsi="Times New Roman"/>
          <w:sz w:val="28"/>
          <w:szCs w:val="28"/>
        </w:rPr>
      </w:pPr>
      <w:r w:rsidRPr="003E2089">
        <w:rPr>
          <w:rFonts w:ascii="Times New Roman" w:hAnsi="Times New Roman"/>
          <w:b/>
          <w:sz w:val="28"/>
          <w:szCs w:val="28"/>
        </w:rPr>
        <w:t>7.5.</w:t>
      </w:r>
      <w:r w:rsidRPr="003E2089">
        <w:rPr>
          <w:rFonts w:ascii="Times New Roman" w:hAnsi="Times New Roman"/>
          <w:b/>
          <w:sz w:val="28"/>
          <w:szCs w:val="28"/>
        </w:rPr>
        <w:tab/>
      </w:r>
      <w:r w:rsidR="001B141C">
        <w:rPr>
          <w:rFonts w:ascii="Times New Roman" w:hAnsi="Times New Roman"/>
          <w:b/>
          <w:sz w:val="28"/>
          <w:szCs w:val="28"/>
        </w:rPr>
        <w:t>Отдел образования</w:t>
      </w:r>
      <w:r w:rsidRPr="003E2089">
        <w:rPr>
          <w:rFonts w:ascii="Times New Roman" w:hAnsi="Times New Roman"/>
          <w:b/>
          <w:sz w:val="28"/>
          <w:szCs w:val="28"/>
        </w:rPr>
        <w:t xml:space="preserve"> и </w:t>
      </w:r>
      <w:r w:rsidR="001B141C">
        <w:rPr>
          <w:rFonts w:ascii="Times New Roman" w:hAnsi="Times New Roman"/>
          <w:b/>
          <w:sz w:val="28"/>
          <w:szCs w:val="28"/>
        </w:rPr>
        <w:t>районная</w:t>
      </w:r>
      <w:r w:rsidRPr="003E2089">
        <w:rPr>
          <w:rFonts w:ascii="Times New Roman" w:hAnsi="Times New Roman"/>
          <w:b/>
          <w:sz w:val="28"/>
          <w:szCs w:val="28"/>
        </w:rPr>
        <w:t xml:space="preserve"> организация Профсоюза рекомендуют работодателям:</w:t>
      </w:r>
    </w:p>
    <w:p w14:paraId="697B05D7" w14:textId="77777777" w:rsidR="00AF407E" w:rsidRPr="00580BF0" w:rsidRDefault="00827BE9" w:rsidP="00995239">
      <w:pPr>
        <w:pStyle w:val="a3"/>
        <w:numPr>
          <w:ilvl w:val="0"/>
          <w:numId w:val="6"/>
        </w:numPr>
        <w:spacing w:after="0" w:line="240" w:lineRule="auto"/>
        <w:ind w:left="0" w:firstLine="709"/>
        <w:jc w:val="both"/>
        <w:rPr>
          <w:rFonts w:ascii="Times New Roman" w:hAnsi="Times New Roman"/>
          <w:sz w:val="28"/>
          <w:szCs w:val="28"/>
        </w:rPr>
      </w:pPr>
      <w:r w:rsidRPr="00580BF0">
        <w:rPr>
          <w:rFonts w:ascii="Times New Roman" w:hAnsi="Times New Roman"/>
          <w:sz w:val="28"/>
          <w:szCs w:val="28"/>
        </w:rPr>
        <w:t xml:space="preserve">Осуществлять финансирование </w:t>
      </w:r>
      <w:r w:rsidR="00AF407E" w:rsidRPr="00580BF0">
        <w:rPr>
          <w:rFonts w:ascii="Times New Roman" w:hAnsi="Times New Roman"/>
          <w:sz w:val="28"/>
          <w:szCs w:val="28"/>
        </w:rPr>
        <w:t xml:space="preserve">мероприятий по охране труда, в том числе на проведение периодических медицинских осмотров (обследований) работников, специальной оценки условий труда, приобретение </w:t>
      </w:r>
      <w:r w:rsidRPr="00580BF0">
        <w:rPr>
          <w:rFonts w:ascii="Times New Roman" w:hAnsi="Times New Roman"/>
          <w:sz w:val="28"/>
          <w:szCs w:val="28"/>
        </w:rPr>
        <w:t>средств индивидуальной защиты</w:t>
      </w:r>
      <w:r w:rsidR="00AF407E" w:rsidRPr="00580BF0">
        <w:rPr>
          <w:rFonts w:ascii="Times New Roman" w:hAnsi="Times New Roman"/>
          <w:sz w:val="28"/>
          <w:szCs w:val="28"/>
        </w:rPr>
        <w:t>, выплату компенсаций работникам, занятым во вредных</w:t>
      </w:r>
      <w:r w:rsidR="00223823" w:rsidRPr="00580BF0">
        <w:rPr>
          <w:rFonts w:ascii="Times New Roman" w:hAnsi="Times New Roman"/>
          <w:sz w:val="28"/>
          <w:szCs w:val="28"/>
        </w:rPr>
        <w:t xml:space="preserve"> и (или) опасных условиях труда и другие мероприятия в соответствии с законодательством.</w:t>
      </w:r>
      <w:r w:rsidR="00AF407E" w:rsidRPr="00580BF0">
        <w:rPr>
          <w:rFonts w:ascii="Times New Roman" w:hAnsi="Times New Roman"/>
          <w:sz w:val="28"/>
          <w:szCs w:val="28"/>
        </w:rPr>
        <w:t xml:space="preserve"> Конкретный размер средств на выполнение мероприятий по охране труда определять коллективным договором и уточнять в соглашении об охране труда, являющимся приложением к нему.</w:t>
      </w:r>
    </w:p>
    <w:p w14:paraId="2F9C039D" w14:textId="77777777" w:rsidR="00580BF0" w:rsidRPr="00580BF0" w:rsidRDefault="00AF407E" w:rsidP="00AF407E">
      <w:pPr>
        <w:spacing w:after="0" w:line="240" w:lineRule="auto"/>
        <w:ind w:firstLine="709"/>
        <w:jc w:val="both"/>
        <w:rPr>
          <w:rFonts w:ascii="Times New Roman" w:hAnsi="Times New Roman"/>
          <w:sz w:val="28"/>
          <w:szCs w:val="28"/>
        </w:rPr>
      </w:pPr>
      <w:r w:rsidRPr="00580BF0">
        <w:rPr>
          <w:rFonts w:ascii="Times New Roman" w:hAnsi="Times New Roman"/>
          <w:sz w:val="28"/>
          <w:szCs w:val="28"/>
        </w:rPr>
        <w:t>Использовать в качестве дополнительного источника финансирования мероприятий по охране труда возможность возврата части</w:t>
      </w:r>
      <w:r w:rsidR="00D370C5" w:rsidRPr="00580BF0">
        <w:rPr>
          <w:rFonts w:ascii="Times New Roman" w:hAnsi="Times New Roman"/>
          <w:sz w:val="28"/>
          <w:szCs w:val="28"/>
        </w:rPr>
        <w:t xml:space="preserve"> сумм страховых взносов</w:t>
      </w:r>
      <w:r w:rsidR="00580BF0" w:rsidRPr="00580BF0">
        <w:rPr>
          <w:rFonts w:ascii="Times New Roman" w:hAnsi="Times New Roman"/>
          <w:sz w:val="28"/>
          <w:szCs w:val="28"/>
        </w:rPr>
        <w:t>.</w:t>
      </w:r>
    </w:p>
    <w:p w14:paraId="0F437734" w14:textId="77777777" w:rsidR="00AF407E" w:rsidRPr="00580BF0" w:rsidRDefault="00AF407E" w:rsidP="00AF407E">
      <w:pPr>
        <w:spacing w:after="0" w:line="240" w:lineRule="auto"/>
        <w:ind w:firstLine="709"/>
        <w:jc w:val="both"/>
        <w:rPr>
          <w:rFonts w:ascii="Times New Roman" w:hAnsi="Times New Roman"/>
          <w:sz w:val="28"/>
          <w:szCs w:val="28"/>
        </w:rPr>
      </w:pPr>
      <w:r w:rsidRPr="00580BF0">
        <w:rPr>
          <w:rFonts w:ascii="Times New Roman" w:hAnsi="Times New Roman"/>
          <w:sz w:val="28"/>
          <w:szCs w:val="28"/>
        </w:rPr>
        <w:t xml:space="preserve"> </w:t>
      </w:r>
    </w:p>
    <w:p w14:paraId="2A40BF36" w14:textId="77777777" w:rsidR="00AF407E" w:rsidRPr="00580BF0" w:rsidRDefault="00223823" w:rsidP="00995239">
      <w:pPr>
        <w:pStyle w:val="a3"/>
        <w:numPr>
          <w:ilvl w:val="0"/>
          <w:numId w:val="6"/>
        </w:numPr>
        <w:spacing w:after="0" w:line="240" w:lineRule="auto"/>
        <w:ind w:left="0" w:firstLine="709"/>
        <w:jc w:val="both"/>
        <w:rPr>
          <w:rFonts w:ascii="Times New Roman" w:hAnsi="Times New Roman"/>
          <w:sz w:val="28"/>
          <w:szCs w:val="28"/>
        </w:rPr>
      </w:pPr>
      <w:r w:rsidRPr="00580BF0">
        <w:rPr>
          <w:rFonts w:ascii="Times New Roman" w:hAnsi="Times New Roman"/>
          <w:sz w:val="28"/>
          <w:szCs w:val="28"/>
        </w:rPr>
        <w:t xml:space="preserve">После </w:t>
      </w:r>
      <w:r w:rsidR="00AF407E" w:rsidRPr="00580BF0">
        <w:rPr>
          <w:rFonts w:ascii="Times New Roman" w:hAnsi="Times New Roman"/>
          <w:sz w:val="28"/>
          <w:szCs w:val="28"/>
        </w:rPr>
        <w:t>проведения специальной оценки условий труда работодатель</w:t>
      </w:r>
      <w:r w:rsidRPr="00580BF0">
        <w:rPr>
          <w:rFonts w:ascii="Times New Roman" w:hAnsi="Times New Roman"/>
          <w:sz w:val="28"/>
          <w:szCs w:val="28"/>
        </w:rPr>
        <w:t xml:space="preserve"> рассматривает возможность</w:t>
      </w:r>
      <w:r w:rsidR="00AF407E" w:rsidRPr="00580BF0">
        <w:rPr>
          <w:rFonts w:ascii="Times New Roman" w:hAnsi="Times New Roman"/>
          <w:sz w:val="28"/>
          <w:szCs w:val="28"/>
        </w:rPr>
        <w:t>:</w:t>
      </w:r>
    </w:p>
    <w:p w14:paraId="10F452BC" w14:textId="77777777" w:rsidR="00223823" w:rsidRPr="00580BF0" w:rsidRDefault="00223823" w:rsidP="00223823">
      <w:pPr>
        <w:pStyle w:val="a3"/>
        <w:spacing w:after="0" w:line="240" w:lineRule="auto"/>
        <w:ind w:left="0" w:firstLine="709"/>
        <w:jc w:val="both"/>
        <w:rPr>
          <w:rFonts w:ascii="Times New Roman" w:hAnsi="Times New Roman"/>
          <w:sz w:val="28"/>
          <w:szCs w:val="28"/>
        </w:rPr>
      </w:pPr>
      <w:r w:rsidRPr="00580BF0">
        <w:rPr>
          <w:rFonts w:ascii="Times New Roman" w:hAnsi="Times New Roman"/>
          <w:sz w:val="28"/>
          <w:szCs w:val="28"/>
        </w:rPr>
        <w:t xml:space="preserve">выплаты работникам, занятым во вредных и (или) опасных условиях труда; </w:t>
      </w:r>
    </w:p>
    <w:p w14:paraId="0816C127" w14:textId="77777777" w:rsidR="001C1BC9" w:rsidRPr="00DC512C" w:rsidRDefault="001C1BC9" w:rsidP="001C1BC9">
      <w:pPr>
        <w:spacing w:after="0" w:line="240" w:lineRule="auto"/>
        <w:ind w:firstLine="709"/>
        <w:jc w:val="both"/>
        <w:rPr>
          <w:rFonts w:ascii="Times New Roman" w:hAnsi="Times New Roman"/>
          <w:sz w:val="28"/>
          <w:szCs w:val="28"/>
        </w:rPr>
      </w:pPr>
      <w:r w:rsidRPr="00DC512C">
        <w:rPr>
          <w:rFonts w:ascii="Times New Roman" w:hAnsi="Times New Roman"/>
          <w:sz w:val="28"/>
          <w:szCs w:val="28"/>
        </w:rPr>
        <w:t>гарантии и компенсации:</w:t>
      </w:r>
    </w:p>
    <w:p w14:paraId="6BFCBA40" w14:textId="77777777" w:rsidR="001C1BC9" w:rsidRPr="00DC512C" w:rsidRDefault="001C1BC9" w:rsidP="001C1BC9">
      <w:pPr>
        <w:spacing w:after="0" w:line="240" w:lineRule="auto"/>
        <w:ind w:firstLine="709"/>
        <w:jc w:val="both"/>
        <w:rPr>
          <w:rFonts w:ascii="Times New Roman" w:hAnsi="Times New Roman"/>
          <w:sz w:val="28"/>
          <w:szCs w:val="28"/>
        </w:rPr>
      </w:pPr>
      <w:r w:rsidRPr="00DC512C">
        <w:rPr>
          <w:rFonts w:ascii="Times New Roman" w:hAnsi="Times New Roman"/>
          <w:sz w:val="28"/>
          <w:szCs w:val="28"/>
        </w:rPr>
        <w:t>продолжительность рабочего времени - не более 36 часов в неделю и ежегодный дополнительный оплачиваемый отпуск не менее 7 календарных дней, в соответствии трудовым законодательством;</w:t>
      </w:r>
    </w:p>
    <w:p w14:paraId="59821538" w14:textId="77777777" w:rsidR="001C1BC9" w:rsidRPr="00DC512C" w:rsidRDefault="001C1BC9" w:rsidP="001C1BC9">
      <w:pPr>
        <w:spacing w:after="0" w:line="240" w:lineRule="auto"/>
        <w:ind w:firstLine="709"/>
        <w:jc w:val="both"/>
        <w:rPr>
          <w:rFonts w:ascii="Times New Roman" w:hAnsi="Times New Roman"/>
          <w:sz w:val="28"/>
          <w:szCs w:val="28"/>
        </w:rPr>
      </w:pPr>
      <w:r w:rsidRPr="00DC512C">
        <w:rPr>
          <w:rFonts w:ascii="Times New Roman" w:hAnsi="Times New Roman"/>
          <w:sz w:val="28"/>
          <w:szCs w:val="28"/>
        </w:rPr>
        <w:t>повышения оплаты труда не менее 4 процентов тарифной ставки (оклада), предусмотренной для различных видов работ с нормальными условиями труда</w:t>
      </w:r>
      <w:r>
        <w:rPr>
          <w:rFonts w:ascii="Times New Roman" w:hAnsi="Times New Roman"/>
          <w:sz w:val="28"/>
          <w:szCs w:val="28"/>
        </w:rPr>
        <w:t>,</w:t>
      </w:r>
      <w:r w:rsidRPr="00DC512C">
        <w:rPr>
          <w:rFonts w:ascii="Times New Roman" w:hAnsi="Times New Roman"/>
          <w:sz w:val="28"/>
          <w:szCs w:val="28"/>
        </w:rPr>
        <w:t xml:space="preserve"> работникам, занятым на работах с вредными и (или) опасными условиями труда, установленные в соответствии с трудовым законодательством. </w:t>
      </w:r>
    </w:p>
    <w:p w14:paraId="6E74FBCE" w14:textId="77777777" w:rsidR="001C1BC9" w:rsidRPr="00DC512C" w:rsidRDefault="001C1BC9" w:rsidP="00995239">
      <w:pPr>
        <w:pStyle w:val="a3"/>
        <w:numPr>
          <w:ilvl w:val="0"/>
          <w:numId w:val="6"/>
        </w:numPr>
        <w:spacing w:after="0" w:line="240" w:lineRule="auto"/>
        <w:ind w:left="0" w:firstLine="709"/>
        <w:jc w:val="both"/>
        <w:rPr>
          <w:rFonts w:ascii="Times New Roman" w:hAnsi="Times New Roman"/>
          <w:sz w:val="28"/>
          <w:szCs w:val="28"/>
        </w:rPr>
      </w:pPr>
      <w:r w:rsidRPr="00DC512C">
        <w:rPr>
          <w:rFonts w:ascii="Times New Roman" w:hAnsi="Times New Roman"/>
          <w:sz w:val="28"/>
          <w:szCs w:val="28"/>
        </w:rPr>
        <w:t xml:space="preserve">В целях защиты работников от возможного перегревания или охлаждения </w:t>
      </w:r>
      <w:r w:rsidR="00903617">
        <w:rPr>
          <w:rFonts w:ascii="Times New Roman" w:hAnsi="Times New Roman"/>
          <w:sz w:val="28"/>
          <w:szCs w:val="28"/>
        </w:rPr>
        <w:t>рассмотреть возможность</w:t>
      </w:r>
      <w:r w:rsidRPr="00DC512C">
        <w:rPr>
          <w:rFonts w:ascii="Times New Roman" w:hAnsi="Times New Roman"/>
          <w:sz w:val="28"/>
          <w:szCs w:val="28"/>
        </w:rPr>
        <w:t xml:space="preserve"> приняти</w:t>
      </w:r>
      <w:r w:rsidR="00903617">
        <w:rPr>
          <w:rFonts w:ascii="Times New Roman" w:hAnsi="Times New Roman"/>
          <w:sz w:val="28"/>
          <w:szCs w:val="28"/>
        </w:rPr>
        <w:t>я</w:t>
      </w:r>
      <w:r w:rsidRPr="00DC512C">
        <w:rPr>
          <w:rFonts w:ascii="Times New Roman" w:hAnsi="Times New Roman"/>
          <w:sz w:val="28"/>
          <w:szCs w:val="28"/>
        </w:rPr>
        <w:t xml:space="preserve"> решения о снижении продолжительности рабочего времени (либо иной компенсации) работника в температурных условиях, отклоняющихся от нормальных, в соответствии с законодательством</w:t>
      </w:r>
      <w:r w:rsidR="00903617">
        <w:rPr>
          <w:rFonts w:ascii="Times New Roman" w:hAnsi="Times New Roman"/>
          <w:sz w:val="28"/>
          <w:szCs w:val="28"/>
        </w:rPr>
        <w:t>,</w:t>
      </w:r>
      <w:r w:rsidRPr="00DC512C">
        <w:rPr>
          <w:rFonts w:ascii="Times New Roman" w:hAnsi="Times New Roman"/>
          <w:sz w:val="28"/>
          <w:szCs w:val="28"/>
        </w:rPr>
        <w:t xml:space="preserve"> с учётом мнения выборного органа первичной профсоюзной организации.</w:t>
      </w:r>
    </w:p>
    <w:p w14:paraId="18ECEE59" w14:textId="77777777" w:rsidR="001C1BC9" w:rsidRPr="00DC512C" w:rsidRDefault="001C1BC9" w:rsidP="00995239">
      <w:pPr>
        <w:pStyle w:val="a3"/>
        <w:numPr>
          <w:ilvl w:val="0"/>
          <w:numId w:val="6"/>
        </w:numPr>
        <w:spacing w:after="0" w:line="240" w:lineRule="auto"/>
        <w:ind w:left="0" w:firstLine="709"/>
        <w:jc w:val="both"/>
        <w:rPr>
          <w:rFonts w:ascii="Times New Roman" w:hAnsi="Times New Roman"/>
          <w:sz w:val="28"/>
          <w:szCs w:val="28"/>
        </w:rPr>
      </w:pPr>
      <w:r w:rsidRPr="00DC512C">
        <w:rPr>
          <w:rFonts w:ascii="Times New Roman" w:hAnsi="Times New Roman"/>
          <w:sz w:val="28"/>
          <w:szCs w:val="28"/>
        </w:rPr>
        <w:t>Обеспечивать работников специальной одеждой, обувью и другими средствами индивидуальной защиты, смывающими и обезвреживающими средствами, прошедшими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в соответствии с законодательством.</w:t>
      </w:r>
    </w:p>
    <w:p w14:paraId="54807E02" w14:textId="77777777" w:rsidR="00ED75B2" w:rsidRDefault="001C1BC9" w:rsidP="00995239">
      <w:pPr>
        <w:pStyle w:val="a3"/>
        <w:numPr>
          <w:ilvl w:val="0"/>
          <w:numId w:val="6"/>
        </w:numPr>
        <w:spacing w:after="0" w:line="240" w:lineRule="auto"/>
        <w:ind w:left="0" w:firstLine="709"/>
        <w:jc w:val="both"/>
        <w:rPr>
          <w:rFonts w:ascii="Times New Roman" w:hAnsi="Times New Roman"/>
          <w:sz w:val="28"/>
          <w:szCs w:val="28"/>
        </w:rPr>
      </w:pPr>
      <w:r w:rsidRPr="00DC512C">
        <w:rPr>
          <w:rFonts w:ascii="Times New Roman" w:hAnsi="Times New Roman"/>
          <w:sz w:val="28"/>
          <w:szCs w:val="28"/>
        </w:rPr>
        <w:t xml:space="preserve">Рассмотреть возможность выплаты единовременной денежной компенсации семье пострадавшего в результате смерти работника, наступившей от несчастного случая, связанного с производством, или </w:t>
      </w:r>
      <w:r w:rsidRPr="00DC512C">
        <w:rPr>
          <w:rFonts w:ascii="Times New Roman" w:hAnsi="Times New Roman"/>
          <w:sz w:val="28"/>
          <w:szCs w:val="28"/>
        </w:rPr>
        <w:lastRenderedPageBreak/>
        <w:t>профессионального заболевания в размере и на условиях, определяемых коллективным договором.</w:t>
      </w:r>
    </w:p>
    <w:p w14:paraId="606EFCF9" w14:textId="77777777" w:rsidR="00AF407E" w:rsidRPr="008E05B4" w:rsidRDefault="008E05B4" w:rsidP="00995239">
      <w:pPr>
        <w:pStyle w:val="a3"/>
        <w:numPr>
          <w:ilvl w:val="0"/>
          <w:numId w:val="6"/>
        </w:numPr>
        <w:spacing w:after="0" w:line="240" w:lineRule="auto"/>
        <w:ind w:left="0" w:firstLine="709"/>
        <w:jc w:val="both"/>
        <w:rPr>
          <w:rFonts w:ascii="Times New Roman" w:hAnsi="Times New Roman"/>
          <w:sz w:val="28"/>
          <w:szCs w:val="28"/>
        </w:rPr>
      </w:pPr>
      <w:r w:rsidRPr="008E05B4">
        <w:rPr>
          <w:rFonts w:ascii="Times New Roman" w:hAnsi="Times New Roman"/>
          <w:sz w:val="28"/>
          <w:szCs w:val="28"/>
        </w:rPr>
        <w:t xml:space="preserve">Рассмотреть возможность </w:t>
      </w:r>
      <w:r w:rsidR="00AF407E" w:rsidRPr="008E05B4">
        <w:rPr>
          <w:rFonts w:ascii="Times New Roman" w:hAnsi="Times New Roman"/>
          <w:sz w:val="28"/>
          <w:szCs w:val="28"/>
        </w:rPr>
        <w:t>дополнительн</w:t>
      </w:r>
      <w:r w:rsidRPr="008E05B4">
        <w:rPr>
          <w:rFonts w:ascii="Times New Roman" w:hAnsi="Times New Roman"/>
          <w:sz w:val="28"/>
          <w:szCs w:val="28"/>
        </w:rPr>
        <w:t>ой</w:t>
      </w:r>
      <w:r w:rsidR="00AF407E" w:rsidRPr="008E05B4">
        <w:rPr>
          <w:rFonts w:ascii="Times New Roman" w:hAnsi="Times New Roman"/>
          <w:sz w:val="28"/>
          <w:szCs w:val="28"/>
        </w:rPr>
        <w:t xml:space="preserve"> оплат</w:t>
      </w:r>
      <w:r w:rsidRPr="008E05B4">
        <w:rPr>
          <w:rFonts w:ascii="Times New Roman" w:hAnsi="Times New Roman"/>
          <w:sz w:val="28"/>
          <w:szCs w:val="28"/>
        </w:rPr>
        <w:t>ы</w:t>
      </w:r>
      <w:r w:rsidR="00AF407E" w:rsidRPr="008E05B4">
        <w:rPr>
          <w:rFonts w:ascii="Times New Roman" w:hAnsi="Times New Roman"/>
          <w:sz w:val="28"/>
          <w:szCs w:val="28"/>
        </w:rPr>
        <w:t xml:space="preserve"> труда уполномоченным (доверенным) лицам по охране труда. Порядок предоставления и размер дополнительной оплаты определяется коллективным договором организации.</w:t>
      </w:r>
    </w:p>
    <w:p w14:paraId="1CEBCC07" w14:textId="77777777" w:rsidR="00AF407E" w:rsidRPr="003E2089" w:rsidRDefault="00AF407E" w:rsidP="001C1BC9">
      <w:pPr>
        <w:spacing w:after="0" w:line="240" w:lineRule="auto"/>
        <w:ind w:firstLine="709"/>
        <w:mirrorIndents/>
        <w:jc w:val="both"/>
        <w:rPr>
          <w:rFonts w:ascii="Times New Roman" w:hAnsi="Times New Roman"/>
          <w:sz w:val="28"/>
          <w:szCs w:val="28"/>
        </w:rPr>
      </w:pPr>
    </w:p>
    <w:p w14:paraId="1CFEEDC7" w14:textId="77777777" w:rsidR="0015336E" w:rsidRPr="003E2089" w:rsidRDefault="00B63063" w:rsidP="00995239">
      <w:pPr>
        <w:pStyle w:val="2"/>
        <w:numPr>
          <w:ilvl w:val="0"/>
          <w:numId w:val="16"/>
        </w:numPr>
        <w:jc w:val="center"/>
        <w:rPr>
          <w:rFonts w:ascii="Times New Roman" w:hAnsi="Times New Roman"/>
          <w:b/>
          <w:color w:val="auto"/>
          <w:sz w:val="28"/>
          <w:szCs w:val="28"/>
        </w:rPr>
      </w:pPr>
      <w:r w:rsidRPr="003E2089">
        <w:rPr>
          <w:rFonts w:ascii="Times New Roman" w:hAnsi="Times New Roman" w:cs="Times New Roman"/>
          <w:b/>
          <w:color w:val="auto"/>
          <w:sz w:val="28"/>
          <w:szCs w:val="28"/>
        </w:rPr>
        <w:t>Пенсионное</w:t>
      </w:r>
      <w:r w:rsidRPr="003E2089">
        <w:rPr>
          <w:rFonts w:ascii="Times New Roman" w:hAnsi="Times New Roman"/>
          <w:b/>
          <w:color w:val="auto"/>
          <w:sz w:val="28"/>
          <w:szCs w:val="28"/>
        </w:rPr>
        <w:t xml:space="preserve"> обеспечение</w:t>
      </w:r>
    </w:p>
    <w:p w14:paraId="7AF4BED6" w14:textId="77777777" w:rsidR="00651AAE" w:rsidRPr="003E2089" w:rsidRDefault="00651AAE" w:rsidP="000E0A64">
      <w:pPr>
        <w:pStyle w:val="a3"/>
        <w:numPr>
          <w:ilvl w:val="1"/>
          <w:numId w:val="19"/>
        </w:numPr>
        <w:spacing w:after="0" w:line="240" w:lineRule="auto"/>
        <w:mirrorIndents/>
        <w:jc w:val="both"/>
        <w:rPr>
          <w:rFonts w:ascii="Times New Roman" w:hAnsi="Times New Roman"/>
          <w:b/>
          <w:sz w:val="28"/>
          <w:szCs w:val="28"/>
        </w:rPr>
      </w:pPr>
      <w:r w:rsidRPr="003E2089">
        <w:rPr>
          <w:rFonts w:ascii="Times New Roman" w:hAnsi="Times New Roman"/>
          <w:b/>
          <w:sz w:val="28"/>
          <w:szCs w:val="28"/>
        </w:rPr>
        <w:t>Стороны рекоменду</w:t>
      </w:r>
      <w:r w:rsidR="003E2089" w:rsidRPr="003E2089">
        <w:rPr>
          <w:rFonts w:ascii="Times New Roman" w:hAnsi="Times New Roman"/>
          <w:b/>
          <w:sz w:val="28"/>
          <w:szCs w:val="28"/>
        </w:rPr>
        <w:t>ю</w:t>
      </w:r>
      <w:r w:rsidRPr="003E2089">
        <w:rPr>
          <w:rFonts w:ascii="Times New Roman" w:hAnsi="Times New Roman"/>
          <w:b/>
          <w:sz w:val="28"/>
          <w:szCs w:val="28"/>
        </w:rPr>
        <w:t>т работодателям:</w:t>
      </w:r>
    </w:p>
    <w:p w14:paraId="1A4A05E4" w14:textId="77777777" w:rsidR="00651AAE" w:rsidRPr="003E2089" w:rsidRDefault="00651AAE" w:rsidP="000E0A64">
      <w:pPr>
        <w:pStyle w:val="a3"/>
        <w:numPr>
          <w:ilvl w:val="2"/>
          <w:numId w:val="19"/>
        </w:numPr>
        <w:spacing w:after="0" w:line="240" w:lineRule="auto"/>
        <w:ind w:left="0" w:firstLine="709"/>
        <w:mirrorIndents/>
        <w:jc w:val="both"/>
        <w:rPr>
          <w:rFonts w:ascii="Times New Roman" w:hAnsi="Times New Roman"/>
          <w:b/>
          <w:sz w:val="28"/>
          <w:szCs w:val="28"/>
        </w:rPr>
      </w:pPr>
      <w:r w:rsidRPr="003E2089">
        <w:rPr>
          <w:rFonts w:ascii="Times New Roman" w:hAnsi="Times New Roman"/>
          <w:sz w:val="28"/>
          <w:szCs w:val="28"/>
        </w:rPr>
        <w:t>Включать в коллективные договоры пункты, предусматривающие уплату работодателем дополнительных</w:t>
      </w:r>
      <w:r w:rsidR="00550278">
        <w:rPr>
          <w:rFonts w:ascii="Times New Roman" w:hAnsi="Times New Roman"/>
          <w:sz w:val="28"/>
          <w:szCs w:val="28"/>
        </w:rPr>
        <w:t xml:space="preserve"> </w:t>
      </w:r>
      <w:r w:rsidRPr="003E2089">
        <w:rPr>
          <w:rFonts w:ascii="Times New Roman" w:hAnsi="Times New Roman"/>
          <w:sz w:val="28"/>
          <w:szCs w:val="28"/>
        </w:rPr>
        <w:t>страховых взносов на накопительную</w:t>
      </w:r>
      <w:r w:rsidR="00550278">
        <w:rPr>
          <w:rFonts w:ascii="Times New Roman" w:hAnsi="Times New Roman"/>
          <w:sz w:val="28"/>
          <w:szCs w:val="28"/>
        </w:rPr>
        <w:t xml:space="preserve"> </w:t>
      </w:r>
      <w:r w:rsidRPr="003E2089">
        <w:rPr>
          <w:rFonts w:ascii="Times New Roman" w:hAnsi="Times New Roman"/>
          <w:sz w:val="28"/>
          <w:szCs w:val="28"/>
        </w:rPr>
        <w:t>пенсию работников.</w:t>
      </w:r>
    </w:p>
    <w:p w14:paraId="24D0AFE8" w14:textId="3FD5E90F" w:rsidR="00D05EA7" w:rsidRPr="003E2089" w:rsidRDefault="001B141C" w:rsidP="000E0A64">
      <w:pPr>
        <w:pStyle w:val="a3"/>
        <w:numPr>
          <w:ilvl w:val="1"/>
          <w:numId w:val="19"/>
        </w:numPr>
        <w:spacing w:after="0" w:line="240" w:lineRule="auto"/>
        <w:ind w:left="0" w:firstLine="709"/>
        <w:mirrorIndents/>
        <w:jc w:val="both"/>
        <w:rPr>
          <w:rFonts w:ascii="Times New Roman" w:hAnsi="Times New Roman"/>
          <w:b/>
          <w:sz w:val="28"/>
          <w:szCs w:val="28"/>
        </w:rPr>
      </w:pPr>
      <w:r>
        <w:rPr>
          <w:rFonts w:ascii="Times New Roman" w:hAnsi="Times New Roman"/>
          <w:b/>
          <w:sz w:val="28"/>
          <w:szCs w:val="28"/>
        </w:rPr>
        <w:t>Отдел образования</w:t>
      </w:r>
      <w:r w:rsidR="001B0B33" w:rsidRPr="003E2089">
        <w:rPr>
          <w:rFonts w:ascii="Times New Roman" w:hAnsi="Times New Roman"/>
          <w:b/>
          <w:sz w:val="28"/>
          <w:szCs w:val="28"/>
        </w:rPr>
        <w:t xml:space="preserve"> рекомендует работодателям:</w:t>
      </w:r>
    </w:p>
    <w:p w14:paraId="74F913F8" w14:textId="77777777" w:rsidR="001B0B33" w:rsidRPr="003E2089" w:rsidRDefault="00C37B02" w:rsidP="000E0A64">
      <w:pPr>
        <w:pStyle w:val="a3"/>
        <w:numPr>
          <w:ilvl w:val="2"/>
          <w:numId w:val="19"/>
        </w:numPr>
        <w:spacing w:after="0" w:line="240" w:lineRule="auto"/>
        <w:ind w:left="0" w:firstLine="709"/>
        <w:mirrorIndents/>
        <w:jc w:val="both"/>
        <w:rPr>
          <w:rFonts w:ascii="Times New Roman" w:hAnsi="Times New Roman"/>
          <w:sz w:val="28"/>
          <w:szCs w:val="28"/>
        </w:rPr>
      </w:pPr>
      <w:r w:rsidRPr="003E2089">
        <w:rPr>
          <w:rFonts w:ascii="Times New Roman" w:hAnsi="Times New Roman"/>
          <w:sz w:val="28"/>
          <w:szCs w:val="28"/>
        </w:rPr>
        <w:t>Осуществлять своевременно</w:t>
      </w:r>
      <w:r w:rsidR="000F22E8" w:rsidRPr="003E2089">
        <w:rPr>
          <w:rFonts w:ascii="Times New Roman" w:hAnsi="Times New Roman"/>
          <w:sz w:val="28"/>
          <w:szCs w:val="28"/>
        </w:rPr>
        <w:t>е</w:t>
      </w:r>
      <w:r w:rsidRPr="003E2089">
        <w:rPr>
          <w:rFonts w:ascii="Times New Roman" w:hAnsi="Times New Roman"/>
          <w:sz w:val="28"/>
          <w:szCs w:val="28"/>
        </w:rPr>
        <w:t xml:space="preserve"> перечисление страховых взносов </w:t>
      </w:r>
      <w:r w:rsidR="00CC0911" w:rsidRPr="003E2089">
        <w:rPr>
          <w:rFonts w:ascii="Times New Roman" w:hAnsi="Times New Roman"/>
          <w:sz w:val="28"/>
          <w:szCs w:val="28"/>
        </w:rPr>
        <w:t>в Пенсионный фонд Российской Федерации</w:t>
      </w:r>
      <w:r w:rsidR="001B0B33" w:rsidRPr="003E2089">
        <w:rPr>
          <w:rFonts w:ascii="Times New Roman" w:hAnsi="Times New Roman"/>
          <w:sz w:val="28"/>
          <w:szCs w:val="28"/>
        </w:rPr>
        <w:t xml:space="preserve"> в порядке, установленном федеральными законами, предусматривать в коллективном договоре специальный раздел «Пенсионное страхование».</w:t>
      </w:r>
    </w:p>
    <w:p w14:paraId="1280163F" w14:textId="77777777" w:rsidR="001B0B33" w:rsidRPr="003E2089" w:rsidRDefault="001B0B33" w:rsidP="000E0A64">
      <w:pPr>
        <w:pStyle w:val="a3"/>
        <w:numPr>
          <w:ilvl w:val="2"/>
          <w:numId w:val="19"/>
        </w:numPr>
        <w:spacing w:after="0" w:line="240" w:lineRule="auto"/>
        <w:ind w:left="0" w:firstLine="709"/>
        <w:mirrorIndents/>
        <w:jc w:val="both"/>
        <w:rPr>
          <w:rFonts w:ascii="Times New Roman" w:hAnsi="Times New Roman"/>
          <w:sz w:val="28"/>
          <w:szCs w:val="28"/>
        </w:rPr>
      </w:pPr>
      <w:r w:rsidRPr="003E2089">
        <w:rPr>
          <w:rFonts w:ascii="Times New Roman" w:hAnsi="Times New Roman"/>
          <w:sz w:val="28"/>
          <w:szCs w:val="28"/>
        </w:rPr>
        <w:t xml:space="preserve">Создавать совместно с профсоюзными организациями </w:t>
      </w:r>
      <w:r w:rsidR="000F22E8" w:rsidRPr="003E2089">
        <w:rPr>
          <w:rFonts w:ascii="Times New Roman" w:hAnsi="Times New Roman"/>
          <w:sz w:val="28"/>
          <w:szCs w:val="28"/>
        </w:rPr>
        <w:t>комиссии</w:t>
      </w:r>
      <w:r w:rsidR="009E26A9" w:rsidRPr="003E2089">
        <w:rPr>
          <w:rFonts w:ascii="Times New Roman" w:hAnsi="Times New Roman"/>
          <w:sz w:val="28"/>
          <w:szCs w:val="28"/>
        </w:rPr>
        <w:t xml:space="preserve"> по пенсионным вопросам.</w:t>
      </w:r>
    </w:p>
    <w:p w14:paraId="56E219D2" w14:textId="77777777" w:rsidR="009E26A9" w:rsidRPr="003E2089" w:rsidRDefault="0035367C" w:rsidP="000E0A64">
      <w:pPr>
        <w:pStyle w:val="a3"/>
        <w:numPr>
          <w:ilvl w:val="2"/>
          <w:numId w:val="19"/>
        </w:numPr>
        <w:spacing w:after="0" w:line="240" w:lineRule="auto"/>
        <w:ind w:left="0" w:firstLine="709"/>
        <w:mirrorIndents/>
        <w:jc w:val="both"/>
        <w:rPr>
          <w:rFonts w:ascii="Times New Roman" w:hAnsi="Times New Roman"/>
          <w:sz w:val="28"/>
          <w:szCs w:val="28"/>
        </w:rPr>
      </w:pPr>
      <w:r w:rsidRPr="003E2089">
        <w:rPr>
          <w:rFonts w:ascii="Times New Roman" w:hAnsi="Times New Roman"/>
          <w:sz w:val="28"/>
          <w:szCs w:val="28"/>
        </w:rPr>
        <w:t>П</w:t>
      </w:r>
      <w:r w:rsidR="009E26A9" w:rsidRPr="003E2089">
        <w:rPr>
          <w:rFonts w:ascii="Times New Roman" w:hAnsi="Times New Roman"/>
          <w:sz w:val="28"/>
          <w:szCs w:val="28"/>
        </w:rPr>
        <w:t xml:space="preserve">ринимать меры по предоставлению индивидуальных сведений в органы Пенсионного фонда </w:t>
      </w:r>
      <w:r w:rsidR="00D55178" w:rsidRPr="003E2089">
        <w:rPr>
          <w:rFonts w:ascii="Times New Roman" w:hAnsi="Times New Roman"/>
          <w:sz w:val="28"/>
          <w:szCs w:val="28"/>
        </w:rPr>
        <w:t>Российской Федерации</w:t>
      </w:r>
      <w:r w:rsidR="009E26A9" w:rsidRPr="003E2089">
        <w:rPr>
          <w:rFonts w:ascii="Times New Roman" w:hAnsi="Times New Roman"/>
          <w:sz w:val="28"/>
          <w:szCs w:val="28"/>
        </w:rPr>
        <w:t>.</w:t>
      </w:r>
      <w:r w:rsidR="00771636">
        <w:rPr>
          <w:rFonts w:ascii="Times New Roman" w:hAnsi="Times New Roman"/>
          <w:sz w:val="28"/>
          <w:szCs w:val="28"/>
        </w:rPr>
        <w:t xml:space="preserve"> </w:t>
      </w:r>
      <w:r w:rsidR="009E26A9" w:rsidRPr="003E2089">
        <w:rPr>
          <w:rFonts w:ascii="Times New Roman" w:hAnsi="Times New Roman"/>
          <w:sz w:val="28"/>
          <w:szCs w:val="28"/>
        </w:rPr>
        <w:t xml:space="preserve">Выдавать работникам </w:t>
      </w:r>
      <w:r w:rsidR="0096081D" w:rsidRPr="003E2089">
        <w:rPr>
          <w:rFonts w:ascii="Times New Roman" w:hAnsi="Times New Roman"/>
          <w:sz w:val="28"/>
          <w:szCs w:val="28"/>
        </w:rPr>
        <w:t>организаций</w:t>
      </w:r>
      <w:r w:rsidR="009E26A9" w:rsidRPr="003E2089">
        <w:rPr>
          <w:rFonts w:ascii="Times New Roman" w:hAnsi="Times New Roman"/>
          <w:sz w:val="28"/>
          <w:szCs w:val="28"/>
        </w:rPr>
        <w:t xml:space="preserve"> один экземпляр индивидуальных сведений, представленных в Пенсионный фонд </w:t>
      </w:r>
      <w:r w:rsidR="00D55178" w:rsidRPr="003E2089">
        <w:rPr>
          <w:rFonts w:ascii="Times New Roman" w:hAnsi="Times New Roman"/>
          <w:sz w:val="28"/>
          <w:szCs w:val="28"/>
        </w:rPr>
        <w:t>Российской Федерации</w:t>
      </w:r>
      <w:r w:rsidR="009E26A9" w:rsidRPr="003E2089">
        <w:rPr>
          <w:rFonts w:ascii="Times New Roman" w:hAnsi="Times New Roman"/>
          <w:sz w:val="28"/>
          <w:szCs w:val="28"/>
        </w:rPr>
        <w:t>.</w:t>
      </w:r>
    </w:p>
    <w:p w14:paraId="3B056A33" w14:textId="3E2A6D72" w:rsidR="009E26A9" w:rsidRPr="003E2089" w:rsidRDefault="001C1BC9" w:rsidP="000E0A64">
      <w:pPr>
        <w:pStyle w:val="a3"/>
        <w:numPr>
          <w:ilvl w:val="1"/>
          <w:numId w:val="19"/>
        </w:numPr>
        <w:spacing w:after="0" w:line="240" w:lineRule="auto"/>
        <w:ind w:firstLine="700"/>
        <w:mirrorIndents/>
        <w:jc w:val="both"/>
        <w:rPr>
          <w:rFonts w:ascii="Times New Roman" w:hAnsi="Times New Roman"/>
          <w:b/>
          <w:sz w:val="28"/>
          <w:szCs w:val="28"/>
        </w:rPr>
      </w:pPr>
      <w:r>
        <w:rPr>
          <w:rFonts w:ascii="Times New Roman" w:hAnsi="Times New Roman"/>
          <w:b/>
          <w:sz w:val="28"/>
          <w:szCs w:val="28"/>
        </w:rPr>
        <w:t xml:space="preserve"> </w:t>
      </w:r>
      <w:r w:rsidR="000E0A64">
        <w:rPr>
          <w:rFonts w:ascii="Times New Roman" w:hAnsi="Times New Roman"/>
          <w:b/>
          <w:sz w:val="28"/>
          <w:szCs w:val="28"/>
        </w:rPr>
        <w:t xml:space="preserve">Районная </w:t>
      </w:r>
      <w:r w:rsidR="009E26A9" w:rsidRPr="003E2089">
        <w:rPr>
          <w:rFonts w:ascii="Times New Roman" w:hAnsi="Times New Roman"/>
          <w:b/>
          <w:sz w:val="28"/>
          <w:szCs w:val="28"/>
        </w:rPr>
        <w:t>организация</w:t>
      </w:r>
      <w:r w:rsidR="00CF291C">
        <w:rPr>
          <w:rFonts w:ascii="Times New Roman" w:hAnsi="Times New Roman"/>
          <w:b/>
          <w:sz w:val="28"/>
          <w:szCs w:val="28"/>
        </w:rPr>
        <w:t xml:space="preserve"> </w:t>
      </w:r>
      <w:r w:rsidR="003F26CD" w:rsidRPr="003E2089">
        <w:rPr>
          <w:rFonts w:ascii="Times New Roman" w:hAnsi="Times New Roman"/>
          <w:b/>
          <w:sz w:val="28"/>
          <w:szCs w:val="28"/>
        </w:rPr>
        <w:t>Профсоюза</w:t>
      </w:r>
      <w:r w:rsidR="00CF291C">
        <w:rPr>
          <w:rFonts w:ascii="Times New Roman" w:hAnsi="Times New Roman"/>
          <w:b/>
          <w:sz w:val="28"/>
          <w:szCs w:val="28"/>
        </w:rPr>
        <w:t xml:space="preserve"> </w:t>
      </w:r>
      <w:r w:rsidR="009E26A9" w:rsidRPr="003E2089">
        <w:rPr>
          <w:rFonts w:ascii="Times New Roman" w:hAnsi="Times New Roman"/>
          <w:b/>
          <w:sz w:val="28"/>
          <w:szCs w:val="28"/>
        </w:rPr>
        <w:t>обязуется:</w:t>
      </w:r>
    </w:p>
    <w:p w14:paraId="59C8095B" w14:textId="075D7965" w:rsidR="00651AAE" w:rsidRPr="003E2089" w:rsidRDefault="00651AAE" w:rsidP="000E0A64">
      <w:pPr>
        <w:pStyle w:val="a3"/>
        <w:numPr>
          <w:ilvl w:val="2"/>
          <w:numId w:val="19"/>
        </w:numPr>
        <w:spacing w:after="0" w:line="240" w:lineRule="auto"/>
        <w:ind w:left="0" w:firstLine="709"/>
        <w:mirrorIndents/>
        <w:jc w:val="both"/>
        <w:rPr>
          <w:rFonts w:ascii="Times New Roman" w:hAnsi="Times New Roman"/>
          <w:sz w:val="28"/>
          <w:szCs w:val="28"/>
        </w:rPr>
      </w:pPr>
      <w:r w:rsidRPr="003E2089">
        <w:rPr>
          <w:rFonts w:ascii="Times New Roman" w:hAnsi="Times New Roman"/>
          <w:sz w:val="28"/>
          <w:szCs w:val="28"/>
        </w:rPr>
        <w:t>Взаимодействовать с отделением Пенсионного фонда Российской Федерации по Саратовской</w:t>
      </w:r>
      <w:r w:rsidR="008153E5">
        <w:rPr>
          <w:rFonts w:ascii="Times New Roman" w:hAnsi="Times New Roman"/>
          <w:sz w:val="28"/>
          <w:szCs w:val="28"/>
        </w:rPr>
        <w:t xml:space="preserve"> </w:t>
      </w:r>
      <w:r w:rsidRPr="003E2089">
        <w:rPr>
          <w:rFonts w:ascii="Times New Roman" w:hAnsi="Times New Roman"/>
          <w:sz w:val="28"/>
          <w:szCs w:val="28"/>
        </w:rPr>
        <w:t>области</w:t>
      </w:r>
      <w:r w:rsidR="000E0A64">
        <w:rPr>
          <w:rFonts w:ascii="Times New Roman" w:hAnsi="Times New Roman"/>
          <w:sz w:val="28"/>
          <w:szCs w:val="28"/>
        </w:rPr>
        <w:t xml:space="preserve"> в Лысогорском районе</w:t>
      </w:r>
      <w:r w:rsidRPr="003E2089">
        <w:rPr>
          <w:rFonts w:ascii="Times New Roman" w:hAnsi="Times New Roman"/>
          <w:sz w:val="28"/>
          <w:szCs w:val="28"/>
        </w:rPr>
        <w:t xml:space="preserve"> в части:</w:t>
      </w:r>
    </w:p>
    <w:p w14:paraId="6A1BD84D" w14:textId="77777777" w:rsidR="00651AAE" w:rsidRPr="003E2089" w:rsidRDefault="00651AAE" w:rsidP="00995239">
      <w:pPr>
        <w:pStyle w:val="a3"/>
        <w:numPr>
          <w:ilvl w:val="0"/>
          <w:numId w:val="15"/>
        </w:numPr>
        <w:tabs>
          <w:tab w:val="left" w:pos="993"/>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консультирования застрахованных лиц по вопросам обязательного пенсионного страхования;</w:t>
      </w:r>
    </w:p>
    <w:p w14:paraId="4945DF8F" w14:textId="77777777" w:rsidR="00651AAE" w:rsidRPr="003E2089" w:rsidRDefault="00651AAE" w:rsidP="00995239">
      <w:pPr>
        <w:pStyle w:val="a3"/>
        <w:numPr>
          <w:ilvl w:val="0"/>
          <w:numId w:val="15"/>
        </w:numPr>
        <w:tabs>
          <w:tab w:val="left" w:pos="993"/>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оказания бесплатной консультативной помощи работникам кадровой службы учреждений системы образования и профактиву по вопросам персонифицированного учёта, обязательного пенсионного страхования и инвестирования средств пенсионных накоплений, предназначенных для финансирования накопительной части трудовой пенсии;</w:t>
      </w:r>
    </w:p>
    <w:p w14:paraId="189E45C5" w14:textId="77777777" w:rsidR="00651AAE" w:rsidRPr="003E2089" w:rsidRDefault="00651AAE" w:rsidP="00995239">
      <w:pPr>
        <w:pStyle w:val="a3"/>
        <w:numPr>
          <w:ilvl w:val="0"/>
          <w:numId w:val="15"/>
        </w:numPr>
        <w:tabs>
          <w:tab w:val="left" w:pos="993"/>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обучения ветеранов педагогического труда компьютерной грамотности.</w:t>
      </w:r>
    </w:p>
    <w:p w14:paraId="0AE761B9" w14:textId="77777777" w:rsidR="00651AAE" w:rsidRPr="003E2089" w:rsidRDefault="000965A0" w:rsidP="000E0A64">
      <w:pPr>
        <w:pStyle w:val="a3"/>
        <w:numPr>
          <w:ilvl w:val="2"/>
          <w:numId w:val="19"/>
        </w:numPr>
        <w:spacing w:after="0" w:line="240" w:lineRule="auto"/>
        <w:ind w:left="0" w:firstLine="709"/>
        <w:mirrorIndents/>
        <w:jc w:val="both"/>
        <w:rPr>
          <w:rFonts w:ascii="Times New Roman" w:hAnsi="Times New Roman"/>
          <w:sz w:val="28"/>
          <w:szCs w:val="28"/>
        </w:rPr>
      </w:pPr>
      <w:r w:rsidRPr="003E2089">
        <w:rPr>
          <w:rFonts w:ascii="Times New Roman" w:hAnsi="Times New Roman"/>
          <w:sz w:val="28"/>
          <w:szCs w:val="28"/>
        </w:rPr>
        <w:t xml:space="preserve">Осуществлять по обращению членов Профсоюза </w:t>
      </w:r>
      <w:r w:rsidR="00651AAE" w:rsidRPr="003E2089">
        <w:rPr>
          <w:rFonts w:ascii="Times New Roman" w:hAnsi="Times New Roman"/>
          <w:sz w:val="28"/>
          <w:szCs w:val="28"/>
        </w:rPr>
        <w:t>представительство и защиту права педагогических работников на досрочную трудовую пенсию в судебных инстанциях.</w:t>
      </w:r>
    </w:p>
    <w:p w14:paraId="699CB0CC" w14:textId="77777777" w:rsidR="009E26A9" w:rsidRPr="003E2089" w:rsidRDefault="009E26A9" w:rsidP="000E0A64">
      <w:pPr>
        <w:pStyle w:val="a3"/>
        <w:numPr>
          <w:ilvl w:val="2"/>
          <w:numId w:val="19"/>
        </w:numPr>
        <w:spacing w:after="0" w:line="240" w:lineRule="auto"/>
        <w:ind w:left="0" w:firstLine="709"/>
        <w:mirrorIndents/>
        <w:jc w:val="both"/>
        <w:rPr>
          <w:rFonts w:ascii="Times New Roman" w:hAnsi="Times New Roman"/>
          <w:sz w:val="28"/>
          <w:szCs w:val="28"/>
        </w:rPr>
      </w:pPr>
      <w:r w:rsidRPr="003E2089">
        <w:rPr>
          <w:rFonts w:ascii="Times New Roman" w:hAnsi="Times New Roman"/>
          <w:sz w:val="28"/>
          <w:szCs w:val="28"/>
        </w:rPr>
        <w:t>Доб</w:t>
      </w:r>
      <w:r w:rsidR="00C37B02" w:rsidRPr="003E2089">
        <w:rPr>
          <w:rFonts w:ascii="Times New Roman" w:hAnsi="Times New Roman"/>
          <w:sz w:val="28"/>
          <w:szCs w:val="28"/>
        </w:rPr>
        <w:t>иваться включения в коллективные</w:t>
      </w:r>
      <w:r w:rsidRPr="003E2089">
        <w:rPr>
          <w:rFonts w:ascii="Times New Roman" w:hAnsi="Times New Roman"/>
          <w:sz w:val="28"/>
          <w:szCs w:val="28"/>
        </w:rPr>
        <w:t xml:space="preserve"> договор</w:t>
      </w:r>
      <w:r w:rsidR="00C37B02" w:rsidRPr="003E2089">
        <w:rPr>
          <w:rFonts w:ascii="Times New Roman" w:hAnsi="Times New Roman"/>
          <w:sz w:val="28"/>
          <w:szCs w:val="28"/>
        </w:rPr>
        <w:t>ы организаций</w:t>
      </w:r>
      <w:r w:rsidRPr="003E2089">
        <w:rPr>
          <w:rFonts w:ascii="Times New Roman" w:hAnsi="Times New Roman"/>
          <w:sz w:val="28"/>
          <w:szCs w:val="28"/>
        </w:rPr>
        <w:t xml:space="preserve"> положений по своевременной и полной уплате страховых взносов в Пенсионный фонд </w:t>
      </w:r>
      <w:r w:rsidR="00D55178" w:rsidRPr="003E2089">
        <w:rPr>
          <w:rFonts w:ascii="Times New Roman" w:hAnsi="Times New Roman"/>
          <w:sz w:val="28"/>
          <w:szCs w:val="28"/>
        </w:rPr>
        <w:t>Российской Федерации</w:t>
      </w:r>
      <w:r w:rsidRPr="003E2089">
        <w:rPr>
          <w:rFonts w:ascii="Times New Roman" w:hAnsi="Times New Roman"/>
          <w:sz w:val="28"/>
          <w:szCs w:val="28"/>
        </w:rPr>
        <w:t xml:space="preserve">, а также </w:t>
      </w:r>
      <w:r w:rsidRPr="003E2089">
        <w:rPr>
          <w:rFonts w:ascii="Times New Roman" w:hAnsi="Times New Roman"/>
          <w:sz w:val="28"/>
          <w:szCs w:val="28"/>
        </w:rPr>
        <w:lastRenderedPageBreak/>
        <w:t>специального р</w:t>
      </w:r>
      <w:r w:rsidR="00B57B22">
        <w:rPr>
          <w:rFonts w:ascii="Times New Roman" w:hAnsi="Times New Roman"/>
          <w:sz w:val="28"/>
          <w:szCs w:val="28"/>
        </w:rPr>
        <w:t xml:space="preserve">аздела «Пенсионное страхование» </w:t>
      </w:r>
      <w:r w:rsidRPr="003E2089">
        <w:rPr>
          <w:rFonts w:ascii="Times New Roman" w:hAnsi="Times New Roman"/>
          <w:sz w:val="28"/>
          <w:szCs w:val="28"/>
        </w:rPr>
        <w:t>и осуществля</w:t>
      </w:r>
      <w:r w:rsidR="00FC132B" w:rsidRPr="003E2089">
        <w:rPr>
          <w:rFonts w:ascii="Times New Roman" w:hAnsi="Times New Roman"/>
          <w:sz w:val="28"/>
          <w:szCs w:val="28"/>
        </w:rPr>
        <w:t>ть контроль за их выполнением.</w:t>
      </w:r>
    </w:p>
    <w:p w14:paraId="3B3783F6" w14:textId="77777777" w:rsidR="009E26A9" w:rsidRPr="003E2089" w:rsidRDefault="009E26A9" w:rsidP="000E0A64">
      <w:pPr>
        <w:pStyle w:val="a3"/>
        <w:numPr>
          <w:ilvl w:val="2"/>
          <w:numId w:val="19"/>
        </w:numPr>
        <w:spacing w:after="0" w:line="240" w:lineRule="auto"/>
        <w:ind w:left="0" w:firstLine="709"/>
        <w:mirrorIndents/>
        <w:jc w:val="both"/>
        <w:rPr>
          <w:rFonts w:ascii="Times New Roman" w:hAnsi="Times New Roman"/>
          <w:sz w:val="28"/>
          <w:szCs w:val="28"/>
        </w:rPr>
      </w:pPr>
      <w:r w:rsidRPr="003E2089">
        <w:rPr>
          <w:rFonts w:ascii="Times New Roman" w:hAnsi="Times New Roman"/>
          <w:sz w:val="28"/>
          <w:szCs w:val="28"/>
        </w:rPr>
        <w:t>Уча</w:t>
      </w:r>
      <w:r w:rsidR="0035367C" w:rsidRPr="003E2089">
        <w:rPr>
          <w:rFonts w:ascii="Times New Roman" w:hAnsi="Times New Roman"/>
          <w:sz w:val="28"/>
          <w:szCs w:val="28"/>
        </w:rPr>
        <w:t>ствовать в деятельности комиссий</w:t>
      </w:r>
      <w:r w:rsidRPr="003E2089">
        <w:rPr>
          <w:rFonts w:ascii="Times New Roman" w:hAnsi="Times New Roman"/>
          <w:sz w:val="28"/>
          <w:szCs w:val="28"/>
        </w:rPr>
        <w:t xml:space="preserve"> по пенсионным вопросам.</w:t>
      </w:r>
    </w:p>
    <w:p w14:paraId="5BCE45E3" w14:textId="77777777" w:rsidR="009E26A9" w:rsidRPr="003E2089" w:rsidRDefault="009E26A9" w:rsidP="000E0A64">
      <w:pPr>
        <w:pStyle w:val="a3"/>
        <w:numPr>
          <w:ilvl w:val="2"/>
          <w:numId w:val="19"/>
        </w:numPr>
        <w:spacing w:after="0" w:line="240" w:lineRule="auto"/>
        <w:ind w:left="0" w:firstLine="709"/>
        <w:mirrorIndents/>
        <w:jc w:val="both"/>
        <w:rPr>
          <w:rFonts w:ascii="Times New Roman" w:hAnsi="Times New Roman"/>
          <w:sz w:val="28"/>
          <w:szCs w:val="28"/>
        </w:rPr>
      </w:pPr>
      <w:r w:rsidRPr="003E2089">
        <w:rPr>
          <w:rFonts w:ascii="Times New Roman" w:hAnsi="Times New Roman"/>
          <w:sz w:val="28"/>
          <w:szCs w:val="28"/>
        </w:rPr>
        <w:t xml:space="preserve">Оказывать организационную помощь представителям Пенсионного фонда </w:t>
      </w:r>
      <w:r w:rsidR="00D55178" w:rsidRPr="003E2089">
        <w:rPr>
          <w:rFonts w:ascii="Times New Roman" w:hAnsi="Times New Roman"/>
          <w:sz w:val="28"/>
          <w:szCs w:val="28"/>
        </w:rPr>
        <w:t xml:space="preserve">Российской Федерации </w:t>
      </w:r>
      <w:r w:rsidRPr="003E2089">
        <w:rPr>
          <w:rFonts w:ascii="Times New Roman" w:hAnsi="Times New Roman"/>
          <w:sz w:val="28"/>
          <w:szCs w:val="28"/>
        </w:rPr>
        <w:t>при проверке вопросов реализации пенсионного законодательства.</w:t>
      </w:r>
    </w:p>
    <w:p w14:paraId="135C0749" w14:textId="77777777" w:rsidR="009E26A9" w:rsidRPr="003E2089" w:rsidRDefault="009E26A9" w:rsidP="000E0A64">
      <w:pPr>
        <w:pStyle w:val="a3"/>
        <w:numPr>
          <w:ilvl w:val="2"/>
          <w:numId w:val="19"/>
        </w:numPr>
        <w:spacing w:after="0" w:line="240" w:lineRule="auto"/>
        <w:ind w:left="0" w:firstLine="709"/>
        <w:mirrorIndents/>
        <w:jc w:val="both"/>
        <w:rPr>
          <w:rFonts w:ascii="Times New Roman" w:hAnsi="Times New Roman"/>
          <w:sz w:val="28"/>
          <w:szCs w:val="28"/>
        </w:rPr>
      </w:pPr>
      <w:r w:rsidRPr="003E2089">
        <w:rPr>
          <w:rFonts w:ascii="Times New Roman" w:hAnsi="Times New Roman"/>
          <w:sz w:val="28"/>
          <w:szCs w:val="28"/>
        </w:rPr>
        <w:t>Осуществлять контроль з</w:t>
      </w:r>
      <w:r w:rsidR="0096081D" w:rsidRPr="003E2089">
        <w:rPr>
          <w:rFonts w:ascii="Times New Roman" w:hAnsi="Times New Roman"/>
          <w:sz w:val="28"/>
          <w:szCs w:val="28"/>
        </w:rPr>
        <w:t>а деятельностью организации</w:t>
      </w:r>
      <w:r w:rsidRPr="003E2089">
        <w:rPr>
          <w:rFonts w:ascii="Times New Roman" w:hAnsi="Times New Roman"/>
          <w:sz w:val="28"/>
          <w:szCs w:val="28"/>
        </w:rPr>
        <w:t xml:space="preserve"> по выполнению законодательства о персонифицированном учёте в системе государственного пенсионного страхования</w:t>
      </w:r>
      <w:r w:rsidR="000965A0" w:rsidRPr="003E2089">
        <w:rPr>
          <w:rFonts w:ascii="Times New Roman" w:hAnsi="Times New Roman"/>
          <w:sz w:val="28"/>
          <w:szCs w:val="28"/>
        </w:rPr>
        <w:t>. Представлять интересы членов П</w:t>
      </w:r>
      <w:r w:rsidRPr="003E2089">
        <w:rPr>
          <w:rFonts w:ascii="Times New Roman" w:hAnsi="Times New Roman"/>
          <w:sz w:val="28"/>
          <w:szCs w:val="28"/>
        </w:rPr>
        <w:t>рофсоюза по пенсионным вопросам в судах.</w:t>
      </w:r>
    </w:p>
    <w:p w14:paraId="4C902BA0" w14:textId="77777777" w:rsidR="009E26A9" w:rsidRPr="003E2089" w:rsidRDefault="009E26A9" w:rsidP="000E0A64">
      <w:pPr>
        <w:pStyle w:val="a3"/>
        <w:numPr>
          <w:ilvl w:val="2"/>
          <w:numId w:val="19"/>
        </w:numPr>
        <w:spacing w:after="0" w:line="240" w:lineRule="auto"/>
        <w:ind w:left="0" w:firstLine="709"/>
        <w:mirrorIndents/>
        <w:jc w:val="both"/>
        <w:rPr>
          <w:rFonts w:ascii="Times New Roman" w:hAnsi="Times New Roman"/>
          <w:sz w:val="28"/>
          <w:szCs w:val="28"/>
        </w:rPr>
      </w:pPr>
      <w:r w:rsidRPr="003E2089">
        <w:rPr>
          <w:rFonts w:ascii="Times New Roman" w:hAnsi="Times New Roman"/>
          <w:sz w:val="28"/>
          <w:szCs w:val="28"/>
        </w:rPr>
        <w:t xml:space="preserve">Обеспечивать участие активистов профсоюзных организаций в деятельности межведомственных </w:t>
      </w:r>
      <w:r w:rsidR="00560521" w:rsidRPr="003E2089">
        <w:rPr>
          <w:rFonts w:ascii="Times New Roman" w:hAnsi="Times New Roman"/>
          <w:sz w:val="28"/>
          <w:szCs w:val="28"/>
        </w:rPr>
        <w:t>комиссий при администрациях муниципальных образований.</w:t>
      </w:r>
    </w:p>
    <w:p w14:paraId="51E66421" w14:textId="77777777" w:rsidR="00560521" w:rsidRPr="003E2089" w:rsidRDefault="00560521" w:rsidP="000E0A64">
      <w:pPr>
        <w:pStyle w:val="a3"/>
        <w:numPr>
          <w:ilvl w:val="2"/>
          <w:numId w:val="19"/>
        </w:numPr>
        <w:spacing w:after="0" w:line="240" w:lineRule="auto"/>
        <w:ind w:left="0" w:firstLine="709"/>
        <w:mirrorIndents/>
        <w:jc w:val="both"/>
        <w:rPr>
          <w:rFonts w:ascii="Times New Roman" w:hAnsi="Times New Roman"/>
          <w:sz w:val="28"/>
          <w:szCs w:val="28"/>
        </w:rPr>
      </w:pPr>
      <w:r w:rsidRPr="003E2089">
        <w:rPr>
          <w:rFonts w:ascii="Times New Roman" w:hAnsi="Times New Roman"/>
          <w:sz w:val="28"/>
          <w:szCs w:val="28"/>
        </w:rPr>
        <w:t>Активи</w:t>
      </w:r>
      <w:r w:rsidR="00FC132B" w:rsidRPr="003E2089">
        <w:rPr>
          <w:rFonts w:ascii="Times New Roman" w:hAnsi="Times New Roman"/>
          <w:sz w:val="28"/>
          <w:szCs w:val="28"/>
        </w:rPr>
        <w:t>зи</w:t>
      </w:r>
      <w:r w:rsidRPr="003E2089">
        <w:rPr>
          <w:rFonts w:ascii="Times New Roman" w:hAnsi="Times New Roman"/>
          <w:sz w:val="28"/>
          <w:szCs w:val="28"/>
        </w:rPr>
        <w:t xml:space="preserve">ровать деятельность профсоюзных организаций </w:t>
      </w:r>
      <w:r w:rsidR="003F26CD" w:rsidRPr="003E2089">
        <w:rPr>
          <w:rFonts w:ascii="Times New Roman" w:hAnsi="Times New Roman"/>
          <w:sz w:val="28"/>
          <w:szCs w:val="28"/>
        </w:rPr>
        <w:t>п</w:t>
      </w:r>
      <w:r w:rsidRPr="003E2089">
        <w:rPr>
          <w:rFonts w:ascii="Times New Roman" w:hAnsi="Times New Roman"/>
          <w:sz w:val="28"/>
          <w:szCs w:val="28"/>
        </w:rPr>
        <w:t>о вовлечению</w:t>
      </w:r>
      <w:r w:rsidR="000965A0" w:rsidRPr="003E2089">
        <w:rPr>
          <w:rFonts w:ascii="Times New Roman" w:hAnsi="Times New Roman"/>
          <w:sz w:val="28"/>
          <w:szCs w:val="28"/>
        </w:rPr>
        <w:t xml:space="preserve"> членов П</w:t>
      </w:r>
      <w:r w:rsidR="00FC132B" w:rsidRPr="003E2089">
        <w:rPr>
          <w:rFonts w:ascii="Times New Roman" w:hAnsi="Times New Roman"/>
          <w:sz w:val="28"/>
          <w:szCs w:val="28"/>
        </w:rPr>
        <w:t>рофсоюза в отраслевой н</w:t>
      </w:r>
      <w:r w:rsidRPr="003E2089">
        <w:rPr>
          <w:rFonts w:ascii="Times New Roman" w:hAnsi="Times New Roman"/>
          <w:sz w:val="28"/>
          <w:szCs w:val="28"/>
        </w:rPr>
        <w:t>егосударственный Пенсио</w:t>
      </w:r>
      <w:r w:rsidR="00FC132B" w:rsidRPr="003E2089">
        <w:rPr>
          <w:rFonts w:ascii="Times New Roman" w:hAnsi="Times New Roman"/>
          <w:sz w:val="28"/>
          <w:szCs w:val="28"/>
        </w:rPr>
        <w:t>нный фонд.</w:t>
      </w:r>
    </w:p>
    <w:p w14:paraId="0E9C1903" w14:textId="77777777" w:rsidR="00560521" w:rsidRPr="003E2089" w:rsidRDefault="00560521" w:rsidP="00C126E6">
      <w:pPr>
        <w:spacing w:after="0" w:line="240" w:lineRule="auto"/>
        <w:ind w:firstLine="709"/>
        <w:mirrorIndents/>
        <w:jc w:val="both"/>
        <w:rPr>
          <w:rFonts w:ascii="Times New Roman" w:hAnsi="Times New Roman"/>
          <w:sz w:val="28"/>
          <w:szCs w:val="28"/>
        </w:rPr>
      </w:pPr>
    </w:p>
    <w:p w14:paraId="15784576" w14:textId="77777777" w:rsidR="00ED75B2" w:rsidRPr="003E2089" w:rsidRDefault="00ED75B2" w:rsidP="000E0A64">
      <w:pPr>
        <w:pStyle w:val="2"/>
        <w:numPr>
          <w:ilvl w:val="0"/>
          <w:numId w:val="19"/>
        </w:numPr>
        <w:jc w:val="center"/>
        <w:rPr>
          <w:rFonts w:ascii="Times New Roman" w:hAnsi="Times New Roman"/>
          <w:color w:val="auto"/>
          <w:sz w:val="28"/>
          <w:szCs w:val="28"/>
        </w:rPr>
      </w:pPr>
      <w:r w:rsidRPr="003E2089">
        <w:rPr>
          <w:rFonts w:ascii="Times New Roman" w:hAnsi="Times New Roman"/>
          <w:b/>
          <w:color w:val="auto"/>
          <w:sz w:val="28"/>
          <w:szCs w:val="28"/>
        </w:rPr>
        <w:t>Гарантии пра</w:t>
      </w:r>
      <w:r w:rsidR="004C12CB" w:rsidRPr="003E2089">
        <w:rPr>
          <w:rFonts w:ascii="Times New Roman" w:hAnsi="Times New Roman"/>
          <w:b/>
          <w:color w:val="auto"/>
          <w:sz w:val="28"/>
          <w:szCs w:val="28"/>
        </w:rPr>
        <w:t>в профсоюзных органов и членов П</w:t>
      </w:r>
      <w:r w:rsidRPr="003E2089">
        <w:rPr>
          <w:rFonts w:ascii="Times New Roman" w:hAnsi="Times New Roman"/>
          <w:b/>
          <w:color w:val="auto"/>
          <w:sz w:val="28"/>
          <w:szCs w:val="28"/>
        </w:rPr>
        <w:t>рофсоюза</w:t>
      </w:r>
    </w:p>
    <w:p w14:paraId="420D6A47" w14:textId="77777777" w:rsidR="00ED75B2" w:rsidRPr="003E2089" w:rsidRDefault="00ED75B2" w:rsidP="00995239">
      <w:pPr>
        <w:pStyle w:val="a3"/>
        <w:numPr>
          <w:ilvl w:val="1"/>
          <w:numId w:val="17"/>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Права и гарантии деятельности соответствующего выборного профсоюзного органа определяются Трудовым кодексом </w:t>
      </w:r>
      <w:r w:rsidR="00D55178" w:rsidRPr="003E2089">
        <w:rPr>
          <w:rFonts w:ascii="Times New Roman" w:hAnsi="Times New Roman"/>
          <w:sz w:val="28"/>
          <w:szCs w:val="28"/>
        </w:rPr>
        <w:t>Российской Федерации</w:t>
      </w:r>
      <w:r w:rsidRPr="003E2089">
        <w:rPr>
          <w:rFonts w:ascii="Times New Roman" w:hAnsi="Times New Roman"/>
          <w:sz w:val="28"/>
          <w:szCs w:val="28"/>
        </w:rPr>
        <w:t xml:space="preserve">, </w:t>
      </w:r>
      <w:r w:rsidR="0084477D" w:rsidRPr="003E2089">
        <w:rPr>
          <w:rFonts w:ascii="Times New Roman" w:hAnsi="Times New Roman"/>
          <w:sz w:val="28"/>
          <w:szCs w:val="28"/>
        </w:rPr>
        <w:t>Федеральными законами</w:t>
      </w:r>
      <w:r w:rsidR="00D55178" w:rsidRPr="003E2089">
        <w:rPr>
          <w:rFonts w:ascii="Times New Roman" w:hAnsi="Times New Roman"/>
          <w:sz w:val="28"/>
          <w:szCs w:val="28"/>
        </w:rPr>
        <w:t>,</w:t>
      </w:r>
      <w:r w:rsidRPr="003E2089">
        <w:rPr>
          <w:rFonts w:ascii="Times New Roman" w:hAnsi="Times New Roman"/>
          <w:sz w:val="28"/>
          <w:szCs w:val="28"/>
        </w:rPr>
        <w:t xml:space="preserve"> Уставом Профессионального союза работников народного об</w:t>
      </w:r>
      <w:r w:rsidR="003F26CD" w:rsidRPr="003E2089">
        <w:rPr>
          <w:rFonts w:ascii="Times New Roman" w:hAnsi="Times New Roman"/>
          <w:sz w:val="28"/>
          <w:szCs w:val="28"/>
        </w:rPr>
        <w:t xml:space="preserve">разования и науки </w:t>
      </w:r>
      <w:r w:rsidR="00D55178" w:rsidRPr="003E2089">
        <w:rPr>
          <w:rFonts w:ascii="Times New Roman" w:hAnsi="Times New Roman"/>
          <w:sz w:val="28"/>
          <w:szCs w:val="28"/>
        </w:rPr>
        <w:t>Российской Федерации</w:t>
      </w:r>
      <w:r w:rsidR="003F26CD" w:rsidRPr="003E2089">
        <w:rPr>
          <w:rFonts w:ascii="Times New Roman" w:hAnsi="Times New Roman"/>
          <w:sz w:val="28"/>
          <w:szCs w:val="28"/>
        </w:rPr>
        <w:t xml:space="preserve">, </w:t>
      </w:r>
      <w:r w:rsidRPr="003E2089">
        <w:rPr>
          <w:rFonts w:ascii="Times New Roman" w:hAnsi="Times New Roman"/>
          <w:sz w:val="28"/>
          <w:szCs w:val="28"/>
        </w:rPr>
        <w:t>Генеральным Соглашением, региональным, отраслевым соглашениями, коллективными договорами.</w:t>
      </w:r>
    </w:p>
    <w:p w14:paraId="17B2F84B" w14:textId="77777777" w:rsidR="00ED75B2" w:rsidRPr="003E2089" w:rsidRDefault="00ED75B2" w:rsidP="00995239">
      <w:pPr>
        <w:pStyle w:val="a3"/>
        <w:numPr>
          <w:ilvl w:val="1"/>
          <w:numId w:val="17"/>
        </w:numPr>
        <w:spacing w:after="0" w:line="240" w:lineRule="auto"/>
        <w:ind w:left="0" w:firstLine="709"/>
        <w:jc w:val="both"/>
        <w:rPr>
          <w:rFonts w:ascii="Times New Roman" w:hAnsi="Times New Roman"/>
          <w:b/>
          <w:sz w:val="28"/>
          <w:szCs w:val="28"/>
        </w:rPr>
      </w:pPr>
      <w:r w:rsidRPr="003E2089">
        <w:rPr>
          <w:rFonts w:ascii="Times New Roman" w:hAnsi="Times New Roman"/>
          <w:b/>
          <w:sz w:val="28"/>
          <w:szCs w:val="28"/>
        </w:rPr>
        <w:t>Стороны обращают внимание на то, что работодатели и их полномочные представители обязаны:</w:t>
      </w:r>
    </w:p>
    <w:p w14:paraId="47EC0832" w14:textId="77777777" w:rsidR="00ED75B2" w:rsidRPr="003E2089" w:rsidRDefault="00ED75B2" w:rsidP="00995239">
      <w:pPr>
        <w:pStyle w:val="a3"/>
        <w:numPr>
          <w:ilvl w:val="2"/>
          <w:numId w:val="17"/>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Соблюдать права и гарантии профсоюзных организаций, способствовать их деятельности, не допуская ограничения</w:t>
      </w:r>
      <w:r w:rsidR="00742FC3">
        <w:rPr>
          <w:rFonts w:ascii="Times New Roman" w:hAnsi="Times New Roman"/>
          <w:sz w:val="28"/>
          <w:szCs w:val="28"/>
        </w:rPr>
        <w:t xml:space="preserve"> </w:t>
      </w:r>
      <w:r w:rsidRPr="003E2089">
        <w:rPr>
          <w:rFonts w:ascii="Times New Roman" w:hAnsi="Times New Roman"/>
          <w:sz w:val="28"/>
          <w:szCs w:val="28"/>
        </w:rPr>
        <w:t xml:space="preserve">установленных законом прав и гарантий профсоюзной деятельности и не препятствуя созданию и функционированию профсоюзных организаций в </w:t>
      </w:r>
      <w:r w:rsidR="0096081D" w:rsidRPr="003E2089">
        <w:rPr>
          <w:rFonts w:ascii="Times New Roman" w:hAnsi="Times New Roman"/>
          <w:sz w:val="28"/>
          <w:szCs w:val="28"/>
        </w:rPr>
        <w:t>организациях</w:t>
      </w:r>
      <w:r w:rsidRPr="003E2089">
        <w:rPr>
          <w:rFonts w:ascii="Times New Roman" w:hAnsi="Times New Roman"/>
          <w:sz w:val="28"/>
          <w:szCs w:val="28"/>
        </w:rPr>
        <w:t>.</w:t>
      </w:r>
    </w:p>
    <w:p w14:paraId="450353C9" w14:textId="77777777" w:rsidR="00ED75B2" w:rsidRPr="003E2089" w:rsidRDefault="00ED75B2" w:rsidP="00995239">
      <w:pPr>
        <w:pStyle w:val="a3"/>
        <w:numPr>
          <w:ilvl w:val="2"/>
          <w:numId w:val="17"/>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Пред</w:t>
      </w:r>
      <w:r w:rsidR="0035367C" w:rsidRPr="003E2089">
        <w:rPr>
          <w:rFonts w:ascii="Times New Roman" w:hAnsi="Times New Roman"/>
          <w:sz w:val="28"/>
          <w:szCs w:val="28"/>
        </w:rPr>
        <w:t>оставлять выборному</w:t>
      </w:r>
      <w:r w:rsidR="00550278">
        <w:rPr>
          <w:rFonts w:ascii="Times New Roman" w:hAnsi="Times New Roman"/>
          <w:sz w:val="28"/>
          <w:szCs w:val="28"/>
        </w:rPr>
        <w:t xml:space="preserve"> </w:t>
      </w:r>
      <w:r w:rsidRPr="003E2089">
        <w:rPr>
          <w:rFonts w:ascii="Times New Roman" w:hAnsi="Times New Roman"/>
          <w:sz w:val="28"/>
          <w:szCs w:val="28"/>
        </w:rPr>
        <w:t>органу</w:t>
      </w:r>
      <w:r w:rsidR="00FC132B" w:rsidRPr="003E2089">
        <w:rPr>
          <w:rFonts w:ascii="Times New Roman" w:hAnsi="Times New Roman"/>
          <w:sz w:val="28"/>
          <w:szCs w:val="28"/>
        </w:rPr>
        <w:t xml:space="preserve"> местной и</w:t>
      </w:r>
      <w:r w:rsidR="00550278">
        <w:rPr>
          <w:rFonts w:ascii="Times New Roman" w:hAnsi="Times New Roman"/>
          <w:sz w:val="28"/>
          <w:szCs w:val="28"/>
        </w:rPr>
        <w:t xml:space="preserve"> </w:t>
      </w:r>
      <w:r w:rsidR="0035367C" w:rsidRPr="003E2089">
        <w:rPr>
          <w:rFonts w:ascii="Times New Roman" w:hAnsi="Times New Roman"/>
          <w:sz w:val="28"/>
          <w:szCs w:val="28"/>
        </w:rPr>
        <w:t xml:space="preserve">первичной профсоюзной организации </w:t>
      </w:r>
      <w:r w:rsidRPr="003E2089">
        <w:rPr>
          <w:rFonts w:ascii="Times New Roman" w:hAnsi="Times New Roman"/>
          <w:sz w:val="28"/>
          <w:szCs w:val="28"/>
        </w:rPr>
        <w:t>неза</w:t>
      </w:r>
      <w:r w:rsidR="0035367C" w:rsidRPr="003E2089">
        <w:rPr>
          <w:rFonts w:ascii="Times New Roman" w:hAnsi="Times New Roman"/>
          <w:sz w:val="28"/>
          <w:szCs w:val="28"/>
        </w:rPr>
        <w:t>висимо от численности</w:t>
      </w:r>
      <w:r w:rsidR="00550278">
        <w:rPr>
          <w:rFonts w:ascii="Times New Roman" w:hAnsi="Times New Roman"/>
          <w:sz w:val="28"/>
          <w:szCs w:val="28"/>
        </w:rPr>
        <w:t xml:space="preserve"> </w:t>
      </w:r>
      <w:r w:rsidR="0035367C" w:rsidRPr="003E2089">
        <w:rPr>
          <w:rFonts w:ascii="Times New Roman" w:hAnsi="Times New Roman"/>
          <w:sz w:val="28"/>
          <w:szCs w:val="28"/>
        </w:rPr>
        <w:t>членов Профсоюза</w:t>
      </w:r>
      <w:r w:rsidRPr="003E2089">
        <w:rPr>
          <w:rFonts w:ascii="Times New Roman" w:hAnsi="Times New Roman"/>
          <w:sz w:val="28"/>
          <w:szCs w:val="28"/>
        </w:rPr>
        <w:t xml:space="preserve"> бесплатно необходимые помещения (как минимум одно помещение), отвечающие санитарно-гигиеническим требованиям, обеспеченные отоплением и освещением, оборудованием, необходимым для работы самого выборного профсоюзного органа и проведения собраний работников, а также оргтехнику, средства связи (в том числе компьютерное оборудование, </w:t>
      </w:r>
      <w:r w:rsidR="00DC5F31" w:rsidRPr="003E2089">
        <w:rPr>
          <w:rFonts w:ascii="Times New Roman" w:hAnsi="Times New Roman"/>
          <w:sz w:val="28"/>
          <w:szCs w:val="28"/>
        </w:rPr>
        <w:t>доступ к электронной почте</w:t>
      </w:r>
      <w:r w:rsidRPr="003E2089">
        <w:rPr>
          <w:rFonts w:ascii="Times New Roman" w:hAnsi="Times New Roman"/>
          <w:sz w:val="28"/>
          <w:szCs w:val="28"/>
        </w:rPr>
        <w:t xml:space="preserve"> и </w:t>
      </w:r>
      <w:r w:rsidR="00DC5F31" w:rsidRPr="003E2089">
        <w:rPr>
          <w:rFonts w:ascii="Times New Roman" w:hAnsi="Times New Roman"/>
          <w:sz w:val="28"/>
          <w:szCs w:val="28"/>
        </w:rPr>
        <w:t>сети «</w:t>
      </w:r>
      <w:r w:rsidRPr="003E2089">
        <w:rPr>
          <w:rFonts w:ascii="Times New Roman" w:hAnsi="Times New Roman"/>
          <w:sz w:val="28"/>
          <w:szCs w:val="28"/>
        </w:rPr>
        <w:t>Интернет</w:t>
      </w:r>
      <w:r w:rsidR="00DC5F31" w:rsidRPr="003E2089">
        <w:rPr>
          <w:rFonts w:ascii="Times New Roman" w:hAnsi="Times New Roman"/>
          <w:sz w:val="28"/>
          <w:szCs w:val="28"/>
        </w:rPr>
        <w:t>»</w:t>
      </w:r>
      <w:r w:rsidRPr="003E2089">
        <w:rPr>
          <w:rFonts w:ascii="Times New Roman" w:hAnsi="Times New Roman"/>
          <w:sz w:val="28"/>
          <w:szCs w:val="28"/>
        </w:rPr>
        <w:t>); в случаях, предусмотренных коллективным договором, обеспечивать охрану и уборку выделяемых помещений, безвозмездно предоставлять имеющиеся транспортные средства и создавать другие улучшающие условия для обеспечения деятельности выборного профсоюзного органа.</w:t>
      </w:r>
    </w:p>
    <w:p w14:paraId="2BB215E5" w14:textId="77777777" w:rsidR="00ED75B2" w:rsidRPr="003E2089" w:rsidRDefault="00ED75B2" w:rsidP="00995239">
      <w:pPr>
        <w:pStyle w:val="a3"/>
        <w:numPr>
          <w:ilvl w:val="2"/>
          <w:numId w:val="17"/>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Не допускать вмешательства в практическую деятельность проф</w:t>
      </w:r>
      <w:r w:rsidR="0035367C" w:rsidRPr="003E2089">
        <w:rPr>
          <w:rFonts w:ascii="Times New Roman" w:hAnsi="Times New Roman"/>
          <w:sz w:val="28"/>
          <w:szCs w:val="28"/>
        </w:rPr>
        <w:t xml:space="preserve">союзных органов и </w:t>
      </w:r>
      <w:r w:rsidRPr="003E2089">
        <w:rPr>
          <w:rFonts w:ascii="Times New Roman" w:hAnsi="Times New Roman"/>
          <w:sz w:val="28"/>
          <w:szCs w:val="28"/>
        </w:rPr>
        <w:t>организаций.</w:t>
      </w:r>
    </w:p>
    <w:p w14:paraId="69FEBDCB" w14:textId="77777777" w:rsidR="00ED75B2" w:rsidRDefault="00ED75B2" w:rsidP="00995239">
      <w:pPr>
        <w:pStyle w:val="a3"/>
        <w:numPr>
          <w:ilvl w:val="2"/>
          <w:numId w:val="17"/>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lastRenderedPageBreak/>
        <w:t>Не препятствовать представителям проф</w:t>
      </w:r>
      <w:r w:rsidR="0035367C" w:rsidRPr="003E2089">
        <w:rPr>
          <w:rFonts w:ascii="Times New Roman" w:hAnsi="Times New Roman"/>
          <w:sz w:val="28"/>
          <w:szCs w:val="28"/>
        </w:rPr>
        <w:t xml:space="preserve">союзных </w:t>
      </w:r>
      <w:r w:rsidRPr="003E2089">
        <w:rPr>
          <w:rFonts w:ascii="Times New Roman" w:hAnsi="Times New Roman"/>
          <w:sz w:val="28"/>
          <w:szCs w:val="28"/>
        </w:rPr>
        <w:t xml:space="preserve">органов посещать </w:t>
      </w:r>
      <w:r w:rsidR="0096081D" w:rsidRPr="003E2089">
        <w:rPr>
          <w:rFonts w:ascii="Times New Roman" w:hAnsi="Times New Roman"/>
          <w:sz w:val="28"/>
          <w:szCs w:val="28"/>
        </w:rPr>
        <w:t>организации</w:t>
      </w:r>
      <w:r w:rsidR="0035367C" w:rsidRPr="003E2089">
        <w:rPr>
          <w:rFonts w:ascii="Times New Roman" w:hAnsi="Times New Roman"/>
          <w:sz w:val="28"/>
          <w:szCs w:val="28"/>
        </w:rPr>
        <w:t xml:space="preserve">, </w:t>
      </w:r>
      <w:r w:rsidR="00DC5F31" w:rsidRPr="003E2089">
        <w:rPr>
          <w:rFonts w:ascii="Times New Roman" w:hAnsi="Times New Roman"/>
          <w:sz w:val="28"/>
          <w:szCs w:val="28"/>
        </w:rPr>
        <w:t>в</w:t>
      </w:r>
      <w:r w:rsidR="0035367C" w:rsidRPr="003E2089">
        <w:rPr>
          <w:rFonts w:ascii="Times New Roman" w:hAnsi="Times New Roman"/>
          <w:sz w:val="28"/>
          <w:szCs w:val="28"/>
        </w:rPr>
        <w:t xml:space="preserve"> которых работают</w:t>
      </w:r>
      <w:r w:rsidR="00550278">
        <w:rPr>
          <w:rFonts w:ascii="Times New Roman" w:hAnsi="Times New Roman"/>
          <w:sz w:val="28"/>
          <w:szCs w:val="28"/>
        </w:rPr>
        <w:t xml:space="preserve"> </w:t>
      </w:r>
      <w:r w:rsidRPr="003E2089">
        <w:rPr>
          <w:rFonts w:ascii="Times New Roman" w:hAnsi="Times New Roman"/>
          <w:sz w:val="28"/>
          <w:szCs w:val="28"/>
        </w:rPr>
        <w:t>члены Профсоюза, для реализации уставных задач и предоставленных законодательством прав.</w:t>
      </w:r>
    </w:p>
    <w:p w14:paraId="6CC3F926" w14:textId="77777777" w:rsidR="00ED75B2" w:rsidRPr="003E2089" w:rsidRDefault="00ED75B2" w:rsidP="00995239">
      <w:pPr>
        <w:pStyle w:val="a3"/>
        <w:numPr>
          <w:ilvl w:val="2"/>
          <w:numId w:val="17"/>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Предоставлять профсоюзному органу по его запросу информацию, сведения и разъяснения по вопросам условий труда, заработной платы и другим социально-экономическим вопросам, жилищно-бытового обслуживания, работы предприятий общественного питания,</w:t>
      </w:r>
      <w:r w:rsidR="00D55178" w:rsidRPr="003E2089">
        <w:rPr>
          <w:rFonts w:ascii="Times New Roman" w:hAnsi="Times New Roman"/>
          <w:sz w:val="28"/>
          <w:szCs w:val="28"/>
        </w:rPr>
        <w:t xml:space="preserve"> условий проживания в общежитии с учетом положений Федерального закона от 27 июля 2006 года № 152-ФЗ «О персональных данных».</w:t>
      </w:r>
    </w:p>
    <w:p w14:paraId="353A0FEE" w14:textId="77777777" w:rsidR="00C7149B" w:rsidRDefault="00D31BCF" w:rsidP="00995239">
      <w:pPr>
        <w:pStyle w:val="a3"/>
        <w:numPr>
          <w:ilvl w:val="2"/>
          <w:numId w:val="17"/>
        </w:numPr>
        <w:spacing w:after="0" w:line="240" w:lineRule="auto"/>
        <w:ind w:left="0" w:firstLine="709"/>
        <w:jc w:val="both"/>
        <w:rPr>
          <w:rFonts w:ascii="Times New Roman" w:hAnsi="Times New Roman"/>
          <w:sz w:val="28"/>
          <w:szCs w:val="28"/>
        </w:rPr>
      </w:pPr>
      <w:r>
        <w:rPr>
          <w:rFonts w:ascii="Times New Roman" w:hAnsi="Times New Roman"/>
          <w:sz w:val="28"/>
          <w:szCs w:val="28"/>
        </w:rPr>
        <w:t>Включать п</w:t>
      </w:r>
      <w:r w:rsidR="00D42394" w:rsidRPr="00D42394">
        <w:rPr>
          <w:rFonts w:ascii="Times New Roman" w:hAnsi="Times New Roman"/>
          <w:sz w:val="28"/>
          <w:szCs w:val="28"/>
        </w:rPr>
        <w:t>редставител</w:t>
      </w:r>
      <w:r>
        <w:rPr>
          <w:rFonts w:ascii="Times New Roman" w:hAnsi="Times New Roman"/>
          <w:sz w:val="28"/>
          <w:szCs w:val="28"/>
        </w:rPr>
        <w:t>ей</w:t>
      </w:r>
      <w:r w:rsidR="00D42394" w:rsidRPr="00D42394">
        <w:rPr>
          <w:rFonts w:ascii="Times New Roman" w:hAnsi="Times New Roman"/>
          <w:sz w:val="28"/>
          <w:szCs w:val="28"/>
        </w:rPr>
        <w:t xml:space="preserve"> выборных профсоюзных органов в состав коллегиальных органов управления образованием, общественных советов, аттестационных комиссий, комиссий по социальному страхованию, по проверке готовности образовательных организаций к новому учебному году и других.</w:t>
      </w:r>
    </w:p>
    <w:p w14:paraId="0F81F14F" w14:textId="77777777" w:rsidR="00D31BCF" w:rsidRPr="00120B61" w:rsidRDefault="00D31BCF" w:rsidP="00995239">
      <w:pPr>
        <w:pStyle w:val="a3"/>
        <w:numPr>
          <w:ilvl w:val="2"/>
          <w:numId w:val="17"/>
        </w:numPr>
        <w:spacing w:after="0" w:line="240" w:lineRule="auto"/>
        <w:ind w:left="0" w:firstLine="709"/>
        <w:jc w:val="both"/>
        <w:rPr>
          <w:rFonts w:ascii="Times New Roman" w:hAnsi="Times New Roman"/>
          <w:sz w:val="28"/>
          <w:szCs w:val="28"/>
        </w:rPr>
      </w:pPr>
      <w:r w:rsidRPr="00120B61">
        <w:rPr>
          <w:rFonts w:ascii="Times New Roman" w:hAnsi="Times New Roman"/>
          <w:sz w:val="28"/>
          <w:szCs w:val="28"/>
        </w:rPr>
        <w:t>Работа в качестве председателя профсоюзной организации, членов выборного органа признается значимой для деятельности образовательной организации и принимается во внимание при поощрении работников, конкурсном отборе на замещение научно-педагогических должностей. Работодатели за счет средств образовательных организаций могут устанавливать работникам, являющимся полномочными представителями работников в социальном партнерстве, - председателям первичных профсоюзных организаций, другим членами выборных профсоюзных органов, уполномоченным по охране труда, не освобожденным от основной работы, стимулирующие выплаты за:</w:t>
      </w:r>
    </w:p>
    <w:p w14:paraId="071320FF" w14:textId="77777777" w:rsidR="00D31BCF" w:rsidRPr="00120B61" w:rsidRDefault="00D31BCF" w:rsidP="00995239">
      <w:pPr>
        <w:pStyle w:val="a3"/>
        <w:numPr>
          <w:ilvl w:val="0"/>
          <w:numId w:val="15"/>
        </w:numPr>
        <w:tabs>
          <w:tab w:val="left" w:pos="993"/>
        </w:tabs>
        <w:spacing w:after="0" w:line="240" w:lineRule="auto"/>
        <w:ind w:left="0" w:firstLine="709"/>
        <w:jc w:val="both"/>
        <w:rPr>
          <w:rFonts w:ascii="Times New Roman" w:hAnsi="Times New Roman"/>
          <w:sz w:val="28"/>
          <w:szCs w:val="28"/>
        </w:rPr>
      </w:pPr>
      <w:r w:rsidRPr="00120B61">
        <w:rPr>
          <w:rFonts w:ascii="Times New Roman" w:hAnsi="Times New Roman"/>
          <w:sz w:val="28"/>
          <w:szCs w:val="28"/>
        </w:rPr>
        <w:t>участие в работе по развитию системы государственно-общественного управления образовательной организацией (внесение инициативных предложений по повышению эффективности образовательного процесса, отсутствие жалоб со стороны работников, конструктивное разрешение проблем с коллегами и др.);</w:t>
      </w:r>
    </w:p>
    <w:p w14:paraId="03E57A15" w14:textId="77777777" w:rsidR="00D31BCF" w:rsidRPr="00120B61" w:rsidRDefault="00D31BCF" w:rsidP="00995239">
      <w:pPr>
        <w:pStyle w:val="a3"/>
        <w:numPr>
          <w:ilvl w:val="0"/>
          <w:numId w:val="15"/>
        </w:numPr>
        <w:tabs>
          <w:tab w:val="left" w:pos="993"/>
        </w:tabs>
        <w:spacing w:after="0" w:line="240" w:lineRule="auto"/>
        <w:ind w:left="0" w:firstLine="709"/>
        <w:jc w:val="both"/>
        <w:rPr>
          <w:rFonts w:ascii="Times New Roman" w:hAnsi="Times New Roman"/>
          <w:sz w:val="28"/>
          <w:szCs w:val="28"/>
        </w:rPr>
      </w:pPr>
      <w:r w:rsidRPr="00120B61">
        <w:rPr>
          <w:rFonts w:ascii="Times New Roman" w:hAnsi="Times New Roman"/>
          <w:sz w:val="28"/>
          <w:szCs w:val="28"/>
        </w:rPr>
        <w:t>эффективное разрешение конфликтов в целях сохранения и развития кадрового обеспечения образовательной организации;</w:t>
      </w:r>
    </w:p>
    <w:p w14:paraId="158927E3" w14:textId="77777777" w:rsidR="00D31BCF" w:rsidRPr="00120B61" w:rsidRDefault="00D31BCF" w:rsidP="00995239">
      <w:pPr>
        <w:pStyle w:val="a3"/>
        <w:numPr>
          <w:ilvl w:val="0"/>
          <w:numId w:val="15"/>
        </w:numPr>
        <w:tabs>
          <w:tab w:val="left" w:pos="993"/>
        </w:tabs>
        <w:spacing w:after="0" w:line="240" w:lineRule="auto"/>
        <w:ind w:left="0" w:firstLine="709"/>
        <w:jc w:val="both"/>
        <w:rPr>
          <w:rFonts w:ascii="Times New Roman" w:hAnsi="Times New Roman"/>
          <w:sz w:val="28"/>
          <w:szCs w:val="28"/>
        </w:rPr>
      </w:pPr>
      <w:r w:rsidRPr="00120B61">
        <w:rPr>
          <w:rFonts w:ascii="Times New Roman" w:hAnsi="Times New Roman"/>
          <w:sz w:val="28"/>
          <w:szCs w:val="28"/>
        </w:rPr>
        <w:t>создание и поддержку социально-привлекательного имиджа образовательной организации (участие в разработке локальных нормативных актов, содержащих нормы трудового права, в создании благоприятного психологического климата в коллективе, отсутствие нарушений трудового законодательства работниками и др.)</w:t>
      </w:r>
      <w:r w:rsidR="004C171A">
        <w:rPr>
          <w:rFonts w:ascii="Times New Roman" w:hAnsi="Times New Roman"/>
          <w:sz w:val="28"/>
          <w:szCs w:val="28"/>
        </w:rPr>
        <w:t>.</w:t>
      </w:r>
    </w:p>
    <w:p w14:paraId="49CBE20B" w14:textId="77777777" w:rsidR="00D31BCF" w:rsidRDefault="00D31BCF" w:rsidP="00D31BCF">
      <w:pPr>
        <w:spacing w:after="0" w:line="240" w:lineRule="auto"/>
        <w:ind w:firstLine="709"/>
        <w:jc w:val="both"/>
        <w:rPr>
          <w:rFonts w:ascii="Times New Roman" w:hAnsi="Times New Roman"/>
          <w:sz w:val="28"/>
          <w:szCs w:val="28"/>
        </w:rPr>
      </w:pPr>
      <w:r w:rsidRPr="00D31BCF">
        <w:rPr>
          <w:rFonts w:ascii="Times New Roman" w:hAnsi="Times New Roman"/>
          <w:sz w:val="28"/>
          <w:szCs w:val="28"/>
        </w:rPr>
        <w:t>Порядок и размер выплат определяется территориальными соглашениями, коллективными договорами, Положениями об оплате труда организаций</w:t>
      </w:r>
      <w:r w:rsidR="00300FDE">
        <w:rPr>
          <w:rFonts w:ascii="Times New Roman" w:hAnsi="Times New Roman"/>
          <w:sz w:val="28"/>
          <w:szCs w:val="28"/>
        </w:rPr>
        <w:t>.</w:t>
      </w:r>
    </w:p>
    <w:p w14:paraId="2DAB8AC7" w14:textId="77777777" w:rsidR="00D31BCF" w:rsidRPr="003E2089" w:rsidRDefault="00D31BCF" w:rsidP="00995239">
      <w:pPr>
        <w:pStyle w:val="a3"/>
        <w:numPr>
          <w:ilvl w:val="2"/>
          <w:numId w:val="17"/>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В соответствии со статьей 377 Трудового кодекса Российской Федерации устанавливают доплаты и надбавки в пределах имеющегося фонда оплаты труда и внебюджетных средств организации, неосвобожденным от основной работы руководителям выборных профсоюзных органов в размерах, установленных коллективными договорами, соглашениями.</w:t>
      </w:r>
    </w:p>
    <w:p w14:paraId="28F7B269" w14:textId="77777777" w:rsidR="00ED75B2" w:rsidRPr="003E2089" w:rsidRDefault="00ED75B2" w:rsidP="00995239">
      <w:pPr>
        <w:pStyle w:val="a3"/>
        <w:numPr>
          <w:ilvl w:val="1"/>
          <w:numId w:val="17"/>
        </w:numPr>
        <w:spacing w:after="0" w:line="240" w:lineRule="auto"/>
        <w:ind w:left="0" w:firstLine="709"/>
        <w:jc w:val="both"/>
        <w:rPr>
          <w:rFonts w:ascii="Times New Roman" w:hAnsi="Times New Roman"/>
          <w:sz w:val="28"/>
          <w:szCs w:val="28"/>
        </w:rPr>
      </w:pPr>
      <w:r w:rsidRPr="003E2089">
        <w:rPr>
          <w:rFonts w:ascii="Times New Roman" w:hAnsi="Times New Roman"/>
          <w:b/>
          <w:sz w:val="28"/>
          <w:szCs w:val="28"/>
        </w:rPr>
        <w:lastRenderedPageBreak/>
        <w:t>Стороны признают</w:t>
      </w:r>
      <w:r w:rsidRPr="003E2089">
        <w:rPr>
          <w:rFonts w:ascii="Times New Roman" w:hAnsi="Times New Roman"/>
          <w:sz w:val="28"/>
          <w:szCs w:val="28"/>
        </w:rPr>
        <w:t xml:space="preserve"> гарантии работников, избранных (</w:t>
      </w:r>
      <w:r w:rsidRPr="003E2089">
        <w:rPr>
          <w:rFonts w:ascii="Times New Roman" w:hAnsi="Times New Roman"/>
          <w:b/>
          <w:sz w:val="28"/>
          <w:szCs w:val="28"/>
        </w:rPr>
        <w:t>делегированных</w:t>
      </w:r>
      <w:r w:rsidRPr="003E2089">
        <w:rPr>
          <w:rFonts w:ascii="Times New Roman" w:hAnsi="Times New Roman"/>
          <w:sz w:val="28"/>
          <w:szCs w:val="28"/>
        </w:rPr>
        <w:t>) в состав профсоюзных органов и не ос</w:t>
      </w:r>
      <w:r w:rsidR="00FC132B" w:rsidRPr="003E2089">
        <w:rPr>
          <w:rFonts w:ascii="Times New Roman" w:hAnsi="Times New Roman"/>
          <w:sz w:val="28"/>
          <w:szCs w:val="28"/>
        </w:rPr>
        <w:t>вобожденных от основной работы. В том числе следующие гарантии:</w:t>
      </w:r>
    </w:p>
    <w:p w14:paraId="41842FE0" w14:textId="77777777" w:rsidR="00F50F38" w:rsidRDefault="00F50F38" w:rsidP="00995239">
      <w:pPr>
        <w:pStyle w:val="a3"/>
        <w:numPr>
          <w:ilvl w:val="2"/>
          <w:numId w:val="17"/>
        </w:numPr>
        <w:spacing w:after="0" w:line="240" w:lineRule="auto"/>
        <w:ind w:left="0" w:firstLine="709"/>
        <w:jc w:val="both"/>
        <w:rPr>
          <w:rFonts w:ascii="Times New Roman" w:hAnsi="Times New Roman"/>
          <w:sz w:val="28"/>
          <w:szCs w:val="28"/>
        </w:rPr>
      </w:pPr>
      <w:r>
        <w:rPr>
          <w:rFonts w:ascii="Times New Roman" w:hAnsi="Times New Roman"/>
          <w:sz w:val="28"/>
          <w:szCs w:val="28"/>
        </w:rPr>
        <w:t>Работники</w:t>
      </w:r>
      <w:r w:rsidR="00ED75B2" w:rsidRPr="003E2089">
        <w:rPr>
          <w:rFonts w:ascii="Times New Roman" w:hAnsi="Times New Roman"/>
          <w:sz w:val="28"/>
          <w:szCs w:val="28"/>
        </w:rPr>
        <w:t>, входящи</w:t>
      </w:r>
      <w:r>
        <w:rPr>
          <w:rFonts w:ascii="Times New Roman" w:hAnsi="Times New Roman"/>
          <w:sz w:val="28"/>
          <w:szCs w:val="28"/>
        </w:rPr>
        <w:t>е</w:t>
      </w:r>
      <w:r w:rsidR="00ED75B2" w:rsidRPr="003E2089">
        <w:rPr>
          <w:rFonts w:ascii="Times New Roman" w:hAnsi="Times New Roman"/>
          <w:sz w:val="28"/>
          <w:szCs w:val="28"/>
        </w:rPr>
        <w:t xml:space="preserve"> в состав профсоюзных органов, </w:t>
      </w:r>
      <w:r w:rsidR="00B72B03">
        <w:rPr>
          <w:rFonts w:ascii="Times New Roman" w:hAnsi="Times New Roman"/>
          <w:sz w:val="28"/>
          <w:szCs w:val="28"/>
        </w:rPr>
        <w:t>освобождаются</w:t>
      </w:r>
      <w:r w:rsidR="0035367C" w:rsidRPr="003E2089">
        <w:rPr>
          <w:rFonts w:ascii="Times New Roman" w:hAnsi="Times New Roman"/>
          <w:sz w:val="28"/>
          <w:szCs w:val="28"/>
        </w:rPr>
        <w:t xml:space="preserve"> </w:t>
      </w:r>
      <w:r w:rsidR="00ED75B2" w:rsidRPr="003E2089">
        <w:rPr>
          <w:rFonts w:ascii="Times New Roman" w:hAnsi="Times New Roman"/>
          <w:sz w:val="28"/>
          <w:szCs w:val="28"/>
        </w:rPr>
        <w:t xml:space="preserve">от </w:t>
      </w:r>
      <w:r w:rsidR="00B72B03">
        <w:rPr>
          <w:rFonts w:ascii="Times New Roman" w:hAnsi="Times New Roman"/>
          <w:sz w:val="28"/>
          <w:szCs w:val="28"/>
        </w:rPr>
        <w:t xml:space="preserve">основной работы для выполнения профсоюзных обязанностей в интересах коллектива работников, </w:t>
      </w:r>
      <w:r>
        <w:rPr>
          <w:rFonts w:ascii="Times New Roman" w:hAnsi="Times New Roman"/>
          <w:sz w:val="28"/>
          <w:szCs w:val="28"/>
        </w:rPr>
        <w:t xml:space="preserve">участия в качестве делегатов съездов, конференций, созываемых профсоюзом, </w:t>
      </w:r>
      <w:r w:rsidR="00B72B03">
        <w:rPr>
          <w:rFonts w:ascii="Times New Roman" w:hAnsi="Times New Roman"/>
          <w:sz w:val="28"/>
          <w:szCs w:val="28"/>
        </w:rPr>
        <w:t>а также на время краткосрочной профсоюзной учебы</w:t>
      </w:r>
      <w:r>
        <w:rPr>
          <w:rFonts w:ascii="Times New Roman" w:hAnsi="Times New Roman"/>
          <w:sz w:val="28"/>
          <w:szCs w:val="28"/>
        </w:rPr>
        <w:t>.</w:t>
      </w:r>
      <w:r w:rsidR="00E86891" w:rsidRPr="003E2089">
        <w:rPr>
          <w:rFonts w:ascii="Times New Roman" w:hAnsi="Times New Roman"/>
          <w:sz w:val="28"/>
          <w:szCs w:val="28"/>
        </w:rPr>
        <w:t xml:space="preserve"> </w:t>
      </w:r>
      <w:r>
        <w:rPr>
          <w:rFonts w:ascii="Times New Roman" w:hAnsi="Times New Roman"/>
          <w:sz w:val="28"/>
          <w:szCs w:val="28"/>
        </w:rPr>
        <w:t>Условия их освобождения от работы и порядок оплаты времени выполнения профсоюзных обязанностей, времени участия в профсоюзных мероприятиях и времени учебы определяются коллективным договором организации.</w:t>
      </w:r>
    </w:p>
    <w:p w14:paraId="072D7407" w14:textId="77777777" w:rsidR="00ED75B2" w:rsidRPr="003E2089" w:rsidRDefault="00D05EA7" w:rsidP="00995239">
      <w:pPr>
        <w:pStyle w:val="a3"/>
        <w:numPr>
          <w:ilvl w:val="2"/>
          <w:numId w:val="17"/>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С</w:t>
      </w:r>
      <w:r w:rsidR="00ED75B2" w:rsidRPr="003E2089">
        <w:rPr>
          <w:rFonts w:ascii="Times New Roman" w:hAnsi="Times New Roman"/>
          <w:sz w:val="28"/>
          <w:szCs w:val="28"/>
        </w:rPr>
        <w:t>тороны</w:t>
      </w:r>
      <w:r w:rsidR="00B72B03">
        <w:rPr>
          <w:rFonts w:ascii="Times New Roman" w:hAnsi="Times New Roman"/>
          <w:sz w:val="28"/>
          <w:szCs w:val="28"/>
        </w:rPr>
        <w:t xml:space="preserve"> </w:t>
      </w:r>
      <w:r w:rsidR="00ED75B2" w:rsidRPr="003E2089">
        <w:rPr>
          <w:rFonts w:ascii="Times New Roman" w:hAnsi="Times New Roman"/>
          <w:sz w:val="28"/>
          <w:szCs w:val="28"/>
        </w:rPr>
        <w:t>договорились</w:t>
      </w:r>
      <w:r w:rsidR="00F50F38">
        <w:rPr>
          <w:rFonts w:ascii="Times New Roman" w:hAnsi="Times New Roman"/>
          <w:sz w:val="28"/>
          <w:szCs w:val="28"/>
        </w:rPr>
        <w:t xml:space="preserve">, что </w:t>
      </w:r>
      <w:r w:rsidR="00ED75B2" w:rsidRPr="003E2089">
        <w:rPr>
          <w:rFonts w:ascii="Times New Roman" w:hAnsi="Times New Roman"/>
          <w:sz w:val="28"/>
          <w:szCs w:val="28"/>
        </w:rPr>
        <w:t>работник</w:t>
      </w:r>
      <w:r w:rsidR="00F50F38">
        <w:rPr>
          <w:rFonts w:ascii="Times New Roman" w:hAnsi="Times New Roman"/>
          <w:sz w:val="28"/>
          <w:szCs w:val="28"/>
        </w:rPr>
        <w:t>и</w:t>
      </w:r>
      <w:r w:rsidR="00ED75B2" w:rsidRPr="003E2089">
        <w:rPr>
          <w:rFonts w:ascii="Times New Roman" w:hAnsi="Times New Roman"/>
          <w:sz w:val="28"/>
          <w:szCs w:val="28"/>
        </w:rPr>
        <w:t xml:space="preserve"> образования – член</w:t>
      </w:r>
      <w:r w:rsidR="00F50F38">
        <w:rPr>
          <w:rFonts w:ascii="Times New Roman" w:hAnsi="Times New Roman"/>
          <w:sz w:val="28"/>
          <w:szCs w:val="28"/>
        </w:rPr>
        <w:t>ы</w:t>
      </w:r>
      <w:r w:rsidR="00ED75B2" w:rsidRPr="003E2089">
        <w:rPr>
          <w:rFonts w:ascii="Times New Roman" w:hAnsi="Times New Roman"/>
          <w:sz w:val="28"/>
          <w:szCs w:val="28"/>
        </w:rPr>
        <w:t xml:space="preserve"> </w:t>
      </w:r>
      <w:r w:rsidR="002A325D" w:rsidRPr="003E2089">
        <w:rPr>
          <w:rFonts w:ascii="Times New Roman" w:hAnsi="Times New Roman"/>
          <w:sz w:val="28"/>
          <w:szCs w:val="28"/>
        </w:rPr>
        <w:t>комитета областной организации Профсоюза</w:t>
      </w:r>
      <w:r w:rsidR="00F50F38">
        <w:rPr>
          <w:rFonts w:ascii="Times New Roman" w:hAnsi="Times New Roman"/>
          <w:sz w:val="28"/>
          <w:szCs w:val="28"/>
        </w:rPr>
        <w:t xml:space="preserve"> освобождаются от основной работы </w:t>
      </w:r>
      <w:r w:rsidR="00CB1BD5" w:rsidRPr="003E2089">
        <w:rPr>
          <w:rFonts w:ascii="Times New Roman" w:hAnsi="Times New Roman"/>
          <w:sz w:val="28"/>
          <w:szCs w:val="28"/>
        </w:rPr>
        <w:t>н</w:t>
      </w:r>
      <w:r w:rsidR="00ED75B2" w:rsidRPr="003E2089">
        <w:rPr>
          <w:rFonts w:ascii="Times New Roman" w:hAnsi="Times New Roman"/>
          <w:sz w:val="28"/>
          <w:szCs w:val="28"/>
        </w:rPr>
        <w:t>е менее 12 рабочих дней в году с оплатой среднего заработка на время участия в работе конференции, пленумов, президиумов, профсоюзной учебы.</w:t>
      </w:r>
    </w:p>
    <w:p w14:paraId="75C8E73D" w14:textId="77777777" w:rsidR="00ED75B2" w:rsidRPr="003E2089" w:rsidRDefault="00ED75B2" w:rsidP="00995239">
      <w:pPr>
        <w:pStyle w:val="a3"/>
        <w:numPr>
          <w:ilvl w:val="2"/>
          <w:numId w:val="17"/>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Работники, входящие в состав</w:t>
      </w:r>
      <w:r w:rsidR="005E1126">
        <w:rPr>
          <w:rFonts w:ascii="Times New Roman" w:hAnsi="Times New Roman"/>
          <w:sz w:val="28"/>
          <w:szCs w:val="28"/>
        </w:rPr>
        <w:t xml:space="preserve"> </w:t>
      </w:r>
      <w:r w:rsidR="0035367C" w:rsidRPr="003E2089">
        <w:rPr>
          <w:rFonts w:ascii="Times New Roman" w:hAnsi="Times New Roman"/>
          <w:sz w:val="28"/>
          <w:szCs w:val="28"/>
        </w:rPr>
        <w:t xml:space="preserve">выборных </w:t>
      </w:r>
      <w:r w:rsidRPr="003E2089">
        <w:rPr>
          <w:rFonts w:ascii="Times New Roman" w:hAnsi="Times New Roman"/>
          <w:sz w:val="28"/>
          <w:szCs w:val="28"/>
        </w:rPr>
        <w:t xml:space="preserve">профсоюзных органов, не могут быть подвергнуты дисциплинарному взысканию без предварительного согласия выборного профсоюзного органа, членами которого они являются, руководители профсоюзных органов в подразделениях </w:t>
      </w:r>
      <w:r w:rsidR="00A14D49" w:rsidRPr="003E2089">
        <w:rPr>
          <w:rFonts w:ascii="Times New Roman" w:hAnsi="Times New Roman"/>
          <w:sz w:val="28"/>
          <w:szCs w:val="28"/>
        </w:rPr>
        <w:t>организаций</w:t>
      </w:r>
      <w:r w:rsidRPr="003E2089">
        <w:rPr>
          <w:rFonts w:ascii="Times New Roman" w:hAnsi="Times New Roman"/>
          <w:sz w:val="28"/>
          <w:szCs w:val="28"/>
        </w:rPr>
        <w:t xml:space="preserve"> – без предварительного согласия вышестоящего профсоюзного органа в </w:t>
      </w:r>
      <w:r w:rsidR="00A14D49" w:rsidRPr="003E2089">
        <w:rPr>
          <w:rFonts w:ascii="Times New Roman" w:hAnsi="Times New Roman"/>
          <w:sz w:val="28"/>
          <w:szCs w:val="28"/>
        </w:rPr>
        <w:t>организации</w:t>
      </w:r>
      <w:r w:rsidRPr="003E2089">
        <w:rPr>
          <w:rFonts w:ascii="Times New Roman" w:hAnsi="Times New Roman"/>
          <w:sz w:val="28"/>
          <w:szCs w:val="28"/>
        </w:rPr>
        <w:t xml:space="preserve">; а руководители (их заместители) и члены профсоюзных органов в </w:t>
      </w:r>
      <w:r w:rsidR="00A14D49" w:rsidRPr="003E2089">
        <w:rPr>
          <w:rFonts w:ascii="Times New Roman" w:hAnsi="Times New Roman"/>
          <w:sz w:val="28"/>
          <w:szCs w:val="28"/>
        </w:rPr>
        <w:t>организации</w:t>
      </w:r>
      <w:r w:rsidRPr="003E2089">
        <w:rPr>
          <w:rFonts w:ascii="Times New Roman" w:hAnsi="Times New Roman"/>
          <w:sz w:val="28"/>
          <w:szCs w:val="28"/>
        </w:rPr>
        <w:t>, профорганизаторы – соответствующего вышестоящего профсоюзного органа.</w:t>
      </w:r>
    </w:p>
    <w:p w14:paraId="375BFFEE" w14:textId="77777777" w:rsidR="00ED75B2" w:rsidRDefault="00ED75B2" w:rsidP="00C126E6">
      <w:pPr>
        <w:spacing w:after="0" w:line="240" w:lineRule="auto"/>
        <w:ind w:firstLine="709"/>
        <w:jc w:val="both"/>
        <w:rPr>
          <w:rFonts w:ascii="Times New Roman" w:hAnsi="Times New Roman"/>
          <w:sz w:val="28"/>
          <w:szCs w:val="28"/>
        </w:rPr>
      </w:pPr>
      <w:r w:rsidRPr="003E2089">
        <w:rPr>
          <w:rFonts w:ascii="Times New Roman" w:hAnsi="Times New Roman"/>
          <w:sz w:val="28"/>
          <w:szCs w:val="28"/>
        </w:rPr>
        <w:t xml:space="preserve">Перевод указанных профсоюзных работников на другую работу по инициативе работодателя не может производиться без </w:t>
      </w:r>
      <w:r w:rsidR="00DC5F31" w:rsidRPr="003E2089">
        <w:rPr>
          <w:rFonts w:ascii="Times New Roman" w:hAnsi="Times New Roman"/>
          <w:sz w:val="28"/>
          <w:szCs w:val="28"/>
        </w:rPr>
        <w:t>учета мнения</w:t>
      </w:r>
      <w:r w:rsidRPr="003E2089">
        <w:rPr>
          <w:rFonts w:ascii="Times New Roman" w:hAnsi="Times New Roman"/>
          <w:sz w:val="28"/>
          <w:szCs w:val="28"/>
        </w:rPr>
        <w:t xml:space="preserve"> профсоюзного органа, членами которого они являются.</w:t>
      </w:r>
    </w:p>
    <w:p w14:paraId="5F760F2C" w14:textId="77777777" w:rsidR="00D31BCF" w:rsidRPr="003E2089" w:rsidRDefault="00D31BCF" w:rsidP="00995239">
      <w:pPr>
        <w:pStyle w:val="a3"/>
        <w:numPr>
          <w:ilvl w:val="2"/>
          <w:numId w:val="17"/>
        </w:numPr>
        <w:spacing w:after="0" w:line="240" w:lineRule="auto"/>
        <w:ind w:left="0" w:firstLine="709"/>
        <w:jc w:val="both"/>
        <w:rPr>
          <w:rFonts w:ascii="Times New Roman" w:hAnsi="Times New Roman"/>
          <w:sz w:val="28"/>
          <w:szCs w:val="28"/>
        </w:rPr>
      </w:pPr>
      <w:r w:rsidRPr="00D31BCF">
        <w:rPr>
          <w:rFonts w:ascii="Times New Roman" w:hAnsi="Times New Roman"/>
          <w:sz w:val="28"/>
          <w:szCs w:val="28"/>
        </w:rPr>
        <w:t>Увольнение по инициативе работодателя по основаниям, не связанным с ви</w:t>
      </w:r>
      <w:r w:rsidR="00601A83">
        <w:rPr>
          <w:rFonts w:ascii="Times New Roman" w:hAnsi="Times New Roman"/>
          <w:sz w:val="28"/>
          <w:szCs w:val="28"/>
        </w:rPr>
        <w:t>новным поведением</w:t>
      </w:r>
      <w:r w:rsidRPr="00D31BCF">
        <w:rPr>
          <w:rFonts w:ascii="Times New Roman" w:hAnsi="Times New Roman"/>
          <w:sz w:val="28"/>
          <w:szCs w:val="28"/>
        </w:rPr>
        <w:t xml:space="preserve"> работников, входя</w:t>
      </w:r>
      <w:r>
        <w:rPr>
          <w:rFonts w:ascii="Times New Roman" w:hAnsi="Times New Roman"/>
          <w:sz w:val="28"/>
          <w:szCs w:val="28"/>
        </w:rPr>
        <w:t>щ</w:t>
      </w:r>
      <w:r w:rsidRPr="00D31BCF">
        <w:rPr>
          <w:rFonts w:ascii="Times New Roman" w:hAnsi="Times New Roman"/>
          <w:sz w:val="28"/>
          <w:szCs w:val="28"/>
        </w:rPr>
        <w:t>их в состав выборных профсоюзных органов, допускается помимо соблюдения общего порядка увольнения только с предварительного согласия выборного профсоюзного органа, членами которого они являются, а руководителей (их заместителей) профсоюзных организаций - с согласия вышестоящего выборного профсоюзного органа.</w:t>
      </w:r>
    </w:p>
    <w:p w14:paraId="4F30F049" w14:textId="77777777" w:rsidR="00ED75B2" w:rsidRPr="003E2089" w:rsidRDefault="00ED75B2" w:rsidP="00995239">
      <w:pPr>
        <w:pStyle w:val="a3"/>
        <w:numPr>
          <w:ilvl w:val="1"/>
          <w:numId w:val="17"/>
        </w:numPr>
        <w:spacing w:after="0" w:line="240" w:lineRule="auto"/>
        <w:ind w:left="0" w:firstLine="709"/>
        <w:jc w:val="both"/>
        <w:rPr>
          <w:rFonts w:ascii="Times New Roman" w:hAnsi="Times New Roman"/>
          <w:b/>
          <w:sz w:val="28"/>
          <w:szCs w:val="28"/>
        </w:rPr>
      </w:pPr>
      <w:r w:rsidRPr="003E2089">
        <w:rPr>
          <w:rFonts w:ascii="Times New Roman" w:hAnsi="Times New Roman"/>
          <w:b/>
          <w:sz w:val="28"/>
          <w:szCs w:val="28"/>
        </w:rPr>
        <w:t>Стороны признают гарантии освобожденных профсоюзных работников, избранных (делегированны</w:t>
      </w:r>
      <w:r w:rsidR="00AC66B0" w:rsidRPr="003E2089">
        <w:rPr>
          <w:rFonts w:ascii="Times New Roman" w:hAnsi="Times New Roman"/>
          <w:b/>
          <w:sz w:val="28"/>
          <w:szCs w:val="28"/>
        </w:rPr>
        <w:t>х) в состав профсоюзных органов</w:t>
      </w:r>
      <w:r w:rsidR="00E86891" w:rsidRPr="003E2089">
        <w:rPr>
          <w:rFonts w:ascii="Times New Roman" w:hAnsi="Times New Roman"/>
          <w:b/>
          <w:sz w:val="28"/>
          <w:szCs w:val="28"/>
        </w:rPr>
        <w:t>:</w:t>
      </w:r>
    </w:p>
    <w:p w14:paraId="237F108A" w14:textId="77777777" w:rsidR="00ED75B2" w:rsidRPr="003E2089" w:rsidRDefault="00ED75B2" w:rsidP="00995239">
      <w:pPr>
        <w:pStyle w:val="a3"/>
        <w:numPr>
          <w:ilvl w:val="2"/>
          <w:numId w:val="17"/>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Работникам, избранным (делегированным) на выборные должности в профсоюзные органы, после окончания срока их полномочий </w:t>
      </w:r>
      <w:r w:rsidR="00CB7EB4">
        <w:rPr>
          <w:rFonts w:ascii="Times New Roman" w:hAnsi="Times New Roman"/>
          <w:sz w:val="28"/>
          <w:szCs w:val="28"/>
        </w:rPr>
        <w:t xml:space="preserve">предоставляется </w:t>
      </w:r>
      <w:r w:rsidRPr="003E2089">
        <w:rPr>
          <w:rFonts w:ascii="Times New Roman" w:hAnsi="Times New Roman"/>
          <w:sz w:val="28"/>
          <w:szCs w:val="28"/>
        </w:rPr>
        <w:t>прежняя работа (должность), а при ее отсутствии</w:t>
      </w:r>
      <w:r w:rsidR="00E52F78" w:rsidRPr="003E2089">
        <w:rPr>
          <w:rFonts w:ascii="Times New Roman" w:hAnsi="Times New Roman"/>
          <w:sz w:val="28"/>
          <w:szCs w:val="28"/>
        </w:rPr>
        <w:t>,</w:t>
      </w:r>
      <w:r w:rsidRPr="003E2089">
        <w:rPr>
          <w:rFonts w:ascii="Times New Roman" w:hAnsi="Times New Roman"/>
          <w:sz w:val="28"/>
          <w:szCs w:val="28"/>
        </w:rPr>
        <w:t xml:space="preserve"> с письменного согласия работника</w:t>
      </w:r>
      <w:r w:rsidR="00E52F78" w:rsidRPr="003E2089">
        <w:rPr>
          <w:rFonts w:ascii="Times New Roman" w:hAnsi="Times New Roman"/>
          <w:sz w:val="28"/>
          <w:szCs w:val="28"/>
        </w:rPr>
        <w:t>,</w:t>
      </w:r>
      <w:r w:rsidRPr="003E2089">
        <w:rPr>
          <w:rFonts w:ascii="Times New Roman" w:hAnsi="Times New Roman"/>
          <w:sz w:val="28"/>
          <w:szCs w:val="28"/>
        </w:rPr>
        <w:t xml:space="preserve"> другая равноценная работа (должность) у того же работодателя. При невозможности предоставления указанной работы (должности) в связи с ликвидацией организации либо отсутствием в организации соответствующей работы (должности) Профсоюз сохраняет за</w:t>
      </w:r>
      <w:r w:rsidR="00CB7EB4">
        <w:rPr>
          <w:rFonts w:ascii="Times New Roman" w:hAnsi="Times New Roman"/>
          <w:sz w:val="28"/>
          <w:szCs w:val="28"/>
        </w:rPr>
        <w:t xml:space="preserve"> </w:t>
      </w:r>
      <w:r w:rsidRPr="003E2089">
        <w:rPr>
          <w:rFonts w:ascii="Times New Roman" w:hAnsi="Times New Roman"/>
          <w:sz w:val="28"/>
          <w:szCs w:val="28"/>
        </w:rPr>
        <w:t xml:space="preserve">этим работником его средний заработок на период трудоустройства, но не свыше шести месяцев, а в случае учебы или </w:t>
      </w:r>
      <w:r w:rsidR="00E52F78" w:rsidRPr="003E2089">
        <w:rPr>
          <w:rFonts w:ascii="Times New Roman" w:hAnsi="Times New Roman"/>
          <w:sz w:val="28"/>
          <w:szCs w:val="28"/>
        </w:rPr>
        <w:t>переподготовки</w:t>
      </w:r>
      <w:r w:rsidRPr="003E2089">
        <w:rPr>
          <w:rFonts w:ascii="Times New Roman" w:hAnsi="Times New Roman"/>
          <w:sz w:val="28"/>
          <w:szCs w:val="28"/>
        </w:rPr>
        <w:t xml:space="preserve"> – на срок до </w:t>
      </w:r>
      <w:r w:rsidRPr="003E2089">
        <w:rPr>
          <w:rFonts w:ascii="Times New Roman" w:hAnsi="Times New Roman"/>
          <w:sz w:val="28"/>
          <w:szCs w:val="28"/>
        </w:rPr>
        <w:lastRenderedPageBreak/>
        <w:t>одного года. При отказе работника от предложенной соответствующей работы (должности) средний заработок за ним на период трудоустройства не сохраняется, если иное не установлено решением Профсоюза.</w:t>
      </w:r>
    </w:p>
    <w:p w14:paraId="5CAA46D0" w14:textId="77777777" w:rsidR="00ED75B2" w:rsidRPr="003E2089" w:rsidRDefault="00275EEA" w:rsidP="00995239">
      <w:pPr>
        <w:pStyle w:val="a3"/>
        <w:numPr>
          <w:ilvl w:val="2"/>
          <w:numId w:val="17"/>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О</w:t>
      </w:r>
      <w:r w:rsidR="00E86891" w:rsidRPr="003E2089">
        <w:rPr>
          <w:rFonts w:ascii="Times New Roman" w:hAnsi="Times New Roman"/>
          <w:sz w:val="28"/>
          <w:szCs w:val="28"/>
        </w:rPr>
        <w:t>свобожденным профсоюзным работникам и штатным работникам профсоюзных органов</w:t>
      </w:r>
      <w:r w:rsidR="00CB7EB4">
        <w:rPr>
          <w:rFonts w:ascii="Times New Roman" w:hAnsi="Times New Roman"/>
          <w:sz w:val="28"/>
          <w:szCs w:val="28"/>
        </w:rPr>
        <w:t xml:space="preserve"> </w:t>
      </w:r>
      <w:r w:rsidR="00E86891" w:rsidRPr="003E2089">
        <w:rPr>
          <w:rFonts w:ascii="Times New Roman" w:hAnsi="Times New Roman"/>
          <w:sz w:val="28"/>
          <w:szCs w:val="28"/>
        </w:rPr>
        <w:t xml:space="preserve">сохраняются </w:t>
      </w:r>
      <w:r w:rsidR="00ED75B2" w:rsidRPr="003E2089">
        <w:rPr>
          <w:rFonts w:ascii="Times New Roman" w:hAnsi="Times New Roman"/>
          <w:sz w:val="28"/>
          <w:szCs w:val="28"/>
        </w:rPr>
        <w:t>социально</w:t>
      </w:r>
      <w:r w:rsidR="00C96D75" w:rsidRPr="003E2089">
        <w:rPr>
          <w:rFonts w:ascii="Times New Roman" w:hAnsi="Times New Roman"/>
          <w:sz w:val="28"/>
          <w:szCs w:val="28"/>
        </w:rPr>
        <w:t>-трудовые</w:t>
      </w:r>
      <w:r w:rsidR="00ED75B2" w:rsidRPr="003E2089">
        <w:rPr>
          <w:rFonts w:ascii="Times New Roman" w:hAnsi="Times New Roman"/>
          <w:sz w:val="28"/>
          <w:szCs w:val="28"/>
        </w:rPr>
        <w:t xml:space="preserve"> прав</w:t>
      </w:r>
      <w:r w:rsidR="00C96D75" w:rsidRPr="003E2089">
        <w:rPr>
          <w:rFonts w:ascii="Times New Roman" w:hAnsi="Times New Roman"/>
          <w:sz w:val="28"/>
          <w:szCs w:val="28"/>
        </w:rPr>
        <w:t>а, гарантии</w:t>
      </w:r>
      <w:r w:rsidR="00ED75B2" w:rsidRPr="003E2089">
        <w:rPr>
          <w:rFonts w:ascii="Times New Roman" w:hAnsi="Times New Roman"/>
          <w:sz w:val="28"/>
          <w:szCs w:val="28"/>
        </w:rPr>
        <w:t xml:space="preserve"> и льгот</w:t>
      </w:r>
      <w:r w:rsidR="00C96D75" w:rsidRPr="003E2089">
        <w:rPr>
          <w:rFonts w:ascii="Times New Roman" w:hAnsi="Times New Roman"/>
          <w:sz w:val="28"/>
          <w:szCs w:val="28"/>
        </w:rPr>
        <w:t>ы, действующие</w:t>
      </w:r>
      <w:r w:rsidR="00ED75B2" w:rsidRPr="003E2089">
        <w:rPr>
          <w:rFonts w:ascii="Times New Roman" w:hAnsi="Times New Roman"/>
          <w:sz w:val="28"/>
          <w:szCs w:val="28"/>
        </w:rPr>
        <w:t xml:space="preserve"> в </w:t>
      </w:r>
      <w:r w:rsidR="00A14D49" w:rsidRPr="003E2089">
        <w:rPr>
          <w:rFonts w:ascii="Times New Roman" w:hAnsi="Times New Roman"/>
          <w:sz w:val="28"/>
          <w:szCs w:val="28"/>
        </w:rPr>
        <w:t>организации</w:t>
      </w:r>
      <w:r w:rsidR="00ED75B2" w:rsidRPr="003E2089">
        <w:rPr>
          <w:rFonts w:ascii="Times New Roman" w:hAnsi="Times New Roman"/>
          <w:sz w:val="28"/>
          <w:szCs w:val="28"/>
        </w:rPr>
        <w:t>, в соответствии с коллективным</w:t>
      </w:r>
      <w:r w:rsidR="00C96D75" w:rsidRPr="003E2089">
        <w:rPr>
          <w:rFonts w:ascii="Times New Roman" w:hAnsi="Times New Roman"/>
          <w:sz w:val="28"/>
          <w:szCs w:val="28"/>
        </w:rPr>
        <w:t>и договора</w:t>
      </w:r>
      <w:r w:rsidR="00ED75B2" w:rsidRPr="003E2089">
        <w:rPr>
          <w:rFonts w:ascii="Times New Roman" w:hAnsi="Times New Roman"/>
          <w:sz w:val="28"/>
          <w:szCs w:val="28"/>
        </w:rPr>
        <w:t>м</w:t>
      </w:r>
      <w:r w:rsidR="00C96D75" w:rsidRPr="003E2089">
        <w:rPr>
          <w:rFonts w:ascii="Times New Roman" w:hAnsi="Times New Roman"/>
          <w:sz w:val="28"/>
          <w:szCs w:val="28"/>
        </w:rPr>
        <w:t>и, соглашения</w:t>
      </w:r>
      <w:r w:rsidR="00ED75B2" w:rsidRPr="003E2089">
        <w:rPr>
          <w:rFonts w:ascii="Times New Roman" w:hAnsi="Times New Roman"/>
          <w:sz w:val="28"/>
          <w:szCs w:val="28"/>
        </w:rPr>
        <w:t>м</w:t>
      </w:r>
      <w:r w:rsidR="00C96D75" w:rsidRPr="003E2089">
        <w:rPr>
          <w:rFonts w:ascii="Times New Roman" w:hAnsi="Times New Roman"/>
          <w:sz w:val="28"/>
          <w:szCs w:val="28"/>
        </w:rPr>
        <w:t>и</w:t>
      </w:r>
      <w:r w:rsidR="00ED75B2" w:rsidRPr="003E2089">
        <w:rPr>
          <w:rFonts w:ascii="Times New Roman" w:hAnsi="Times New Roman"/>
          <w:sz w:val="28"/>
          <w:szCs w:val="28"/>
        </w:rPr>
        <w:t>.</w:t>
      </w:r>
    </w:p>
    <w:p w14:paraId="0B6B7ABF" w14:textId="77777777" w:rsidR="00B97843" w:rsidRPr="00B97843" w:rsidRDefault="00B97843" w:rsidP="00995239">
      <w:pPr>
        <w:pStyle w:val="a3"/>
        <w:numPr>
          <w:ilvl w:val="2"/>
          <w:numId w:val="17"/>
        </w:numPr>
        <w:spacing w:after="0" w:line="240" w:lineRule="auto"/>
        <w:ind w:left="0" w:firstLine="709"/>
        <w:jc w:val="both"/>
        <w:rPr>
          <w:rFonts w:ascii="Times New Roman" w:hAnsi="Times New Roman"/>
          <w:sz w:val="28"/>
          <w:szCs w:val="28"/>
        </w:rPr>
      </w:pPr>
      <w:r w:rsidRPr="00B97843">
        <w:rPr>
          <w:rFonts w:ascii="Times New Roman" w:hAnsi="Times New Roman"/>
          <w:sz w:val="28"/>
          <w:szCs w:val="28"/>
        </w:rPr>
        <w:t>Педагогические работники, у которых срок действия квалификационной категории, установленной по результатам аттестации, истекает в период исполнения ими на освобожденной основе полномочий в составе выборного профсоюзного органа, имеют право на сохранение уровня оплаты с труда с учетом ранее имевшейся квалификационной категории на срок до одного года по заявлению работника.</w:t>
      </w:r>
    </w:p>
    <w:p w14:paraId="3550BB6B" w14:textId="77777777" w:rsidR="00780DCD" w:rsidRPr="003E2089" w:rsidRDefault="00ED75B2" w:rsidP="00995239">
      <w:pPr>
        <w:pStyle w:val="a3"/>
        <w:numPr>
          <w:ilvl w:val="1"/>
          <w:numId w:val="17"/>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 xml:space="preserve">Стороны договорились, что обязательному согласованию с профсоюзным </w:t>
      </w:r>
      <w:r w:rsidR="003B3E5B">
        <w:rPr>
          <w:rFonts w:ascii="Times New Roman" w:hAnsi="Times New Roman"/>
          <w:sz w:val="28"/>
          <w:szCs w:val="28"/>
        </w:rPr>
        <w:t>органом</w:t>
      </w:r>
      <w:r w:rsidRPr="003E2089">
        <w:rPr>
          <w:rFonts w:ascii="Times New Roman" w:hAnsi="Times New Roman"/>
          <w:sz w:val="28"/>
          <w:szCs w:val="28"/>
        </w:rPr>
        <w:t xml:space="preserve"> </w:t>
      </w:r>
      <w:r w:rsidR="00A14D49" w:rsidRPr="003E2089">
        <w:rPr>
          <w:rFonts w:ascii="Times New Roman" w:hAnsi="Times New Roman"/>
          <w:sz w:val="28"/>
          <w:szCs w:val="28"/>
        </w:rPr>
        <w:t xml:space="preserve">организации </w:t>
      </w:r>
      <w:r w:rsidRPr="003E2089">
        <w:rPr>
          <w:rFonts w:ascii="Times New Roman" w:hAnsi="Times New Roman"/>
          <w:sz w:val="28"/>
          <w:szCs w:val="28"/>
        </w:rPr>
        <w:t>подлежат:</w:t>
      </w:r>
    </w:p>
    <w:p w14:paraId="7532BD07" w14:textId="77777777" w:rsidR="00ED75B2" w:rsidRPr="003E2089" w:rsidRDefault="00ED75B2" w:rsidP="00995239">
      <w:pPr>
        <w:pStyle w:val="a3"/>
        <w:numPr>
          <w:ilvl w:val="0"/>
          <w:numId w:val="15"/>
        </w:numPr>
        <w:tabs>
          <w:tab w:val="left" w:pos="993"/>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график отпусков;</w:t>
      </w:r>
    </w:p>
    <w:p w14:paraId="368AA87C" w14:textId="77777777" w:rsidR="00ED75B2" w:rsidRPr="003E2089" w:rsidRDefault="00ED75B2" w:rsidP="00995239">
      <w:pPr>
        <w:pStyle w:val="a3"/>
        <w:numPr>
          <w:ilvl w:val="0"/>
          <w:numId w:val="15"/>
        </w:numPr>
        <w:tabs>
          <w:tab w:val="left" w:pos="993"/>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определение объёма аудиторной и неаудиторной занятости;</w:t>
      </w:r>
    </w:p>
    <w:p w14:paraId="006E691A" w14:textId="77777777" w:rsidR="00ED75B2" w:rsidRPr="003E2089" w:rsidRDefault="00ED75B2" w:rsidP="00995239">
      <w:pPr>
        <w:pStyle w:val="a3"/>
        <w:numPr>
          <w:ilvl w:val="0"/>
          <w:numId w:val="15"/>
        </w:numPr>
        <w:tabs>
          <w:tab w:val="left" w:pos="993"/>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установление сроков выплаты заработной платы работникам;</w:t>
      </w:r>
    </w:p>
    <w:p w14:paraId="26C2CBEF" w14:textId="77777777" w:rsidR="00ED75B2" w:rsidRPr="003E2089" w:rsidRDefault="00ED75B2" w:rsidP="00995239">
      <w:pPr>
        <w:pStyle w:val="a3"/>
        <w:numPr>
          <w:ilvl w:val="0"/>
          <w:numId w:val="15"/>
        </w:numPr>
        <w:tabs>
          <w:tab w:val="left" w:pos="993"/>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расписание занятий;</w:t>
      </w:r>
    </w:p>
    <w:p w14:paraId="1A16603A" w14:textId="77777777" w:rsidR="00ED75B2" w:rsidRPr="003E2089" w:rsidRDefault="00ED75B2" w:rsidP="00995239">
      <w:pPr>
        <w:pStyle w:val="a3"/>
        <w:numPr>
          <w:ilvl w:val="0"/>
          <w:numId w:val="15"/>
        </w:numPr>
        <w:tabs>
          <w:tab w:val="left" w:pos="993"/>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установление, изменение размеров и снятие всех видов выплат компенсационного и стимулирующего характера;</w:t>
      </w:r>
    </w:p>
    <w:p w14:paraId="67764C39" w14:textId="77777777" w:rsidR="00ED75B2" w:rsidRPr="003E2089" w:rsidRDefault="00ED75B2" w:rsidP="00995239">
      <w:pPr>
        <w:pStyle w:val="a3"/>
        <w:numPr>
          <w:ilvl w:val="0"/>
          <w:numId w:val="15"/>
        </w:numPr>
        <w:tabs>
          <w:tab w:val="left" w:pos="993"/>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распределение выплат премиального характера и использование фонда экономии заработной платы;</w:t>
      </w:r>
    </w:p>
    <w:p w14:paraId="40572347" w14:textId="77777777" w:rsidR="00ED75B2" w:rsidRPr="003E2089" w:rsidRDefault="00ED75B2" w:rsidP="00995239">
      <w:pPr>
        <w:pStyle w:val="a3"/>
        <w:numPr>
          <w:ilvl w:val="0"/>
          <w:numId w:val="15"/>
        </w:numPr>
        <w:tabs>
          <w:tab w:val="left" w:pos="993"/>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утверждение правил внутреннего трудового распорядка;</w:t>
      </w:r>
    </w:p>
    <w:p w14:paraId="69F120A0" w14:textId="77777777" w:rsidR="00ED75B2" w:rsidRPr="003E2089" w:rsidRDefault="00ED75B2" w:rsidP="00995239">
      <w:pPr>
        <w:pStyle w:val="a3"/>
        <w:numPr>
          <w:ilvl w:val="0"/>
          <w:numId w:val="15"/>
        </w:numPr>
        <w:tabs>
          <w:tab w:val="left" w:pos="993"/>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приказы на выполнение сверхурочных работ;</w:t>
      </w:r>
    </w:p>
    <w:p w14:paraId="627D7F0D" w14:textId="77777777" w:rsidR="00ED75B2" w:rsidRPr="003E2089" w:rsidRDefault="00ED75B2" w:rsidP="00995239">
      <w:pPr>
        <w:pStyle w:val="a3"/>
        <w:numPr>
          <w:ilvl w:val="0"/>
          <w:numId w:val="15"/>
        </w:numPr>
        <w:tabs>
          <w:tab w:val="left" w:pos="993"/>
        </w:tabs>
        <w:spacing w:after="0" w:line="240" w:lineRule="auto"/>
        <w:ind w:left="0" w:firstLine="709"/>
        <w:jc w:val="both"/>
        <w:rPr>
          <w:rFonts w:ascii="Times New Roman" w:hAnsi="Times New Roman"/>
          <w:sz w:val="28"/>
          <w:szCs w:val="28"/>
        </w:rPr>
      </w:pPr>
      <w:r w:rsidRPr="003E2089">
        <w:rPr>
          <w:rFonts w:ascii="Times New Roman" w:hAnsi="Times New Roman"/>
          <w:sz w:val="28"/>
          <w:szCs w:val="28"/>
        </w:rPr>
        <w:t>п</w:t>
      </w:r>
      <w:r w:rsidR="002A325D" w:rsidRPr="003E2089">
        <w:rPr>
          <w:rFonts w:ascii="Times New Roman" w:hAnsi="Times New Roman"/>
          <w:sz w:val="28"/>
          <w:szCs w:val="28"/>
        </w:rPr>
        <w:t>роекты документов, затрагивающие</w:t>
      </w:r>
      <w:r w:rsidRPr="003E2089">
        <w:rPr>
          <w:rFonts w:ascii="Times New Roman" w:hAnsi="Times New Roman"/>
          <w:sz w:val="28"/>
          <w:szCs w:val="28"/>
        </w:rPr>
        <w:t xml:space="preserve"> социально-экономические и трудовые интересы работников.</w:t>
      </w:r>
    </w:p>
    <w:p w14:paraId="03800944" w14:textId="77777777" w:rsidR="00ED75B2" w:rsidRDefault="00ED75B2" w:rsidP="00995239">
      <w:pPr>
        <w:pStyle w:val="a3"/>
        <w:numPr>
          <w:ilvl w:val="1"/>
          <w:numId w:val="17"/>
        </w:numPr>
        <w:spacing w:after="0" w:line="240" w:lineRule="auto"/>
        <w:ind w:left="0" w:firstLine="709"/>
        <w:jc w:val="both"/>
        <w:rPr>
          <w:rFonts w:ascii="Times New Roman" w:hAnsi="Times New Roman"/>
          <w:sz w:val="28"/>
          <w:szCs w:val="28"/>
        </w:rPr>
      </w:pPr>
      <w:r w:rsidRPr="003E2089">
        <w:rPr>
          <w:rFonts w:ascii="Times New Roman" w:hAnsi="Times New Roman"/>
          <w:b/>
          <w:sz w:val="28"/>
          <w:szCs w:val="28"/>
        </w:rPr>
        <w:t>Стороны</w:t>
      </w:r>
      <w:r w:rsidRPr="003E2089">
        <w:rPr>
          <w:rFonts w:ascii="Times New Roman" w:hAnsi="Times New Roman"/>
          <w:sz w:val="28"/>
          <w:szCs w:val="28"/>
        </w:rPr>
        <w:t xml:space="preserve"> способствуют заключению коллективных договоров и соглашений между представителями работодателей и представителями работников на всех уровнях.</w:t>
      </w:r>
    </w:p>
    <w:p w14:paraId="61F02CA0" w14:textId="77777777" w:rsidR="00546AA8" w:rsidRPr="003E2089" w:rsidRDefault="00546AA8" w:rsidP="00546AA8">
      <w:pPr>
        <w:pStyle w:val="a3"/>
        <w:spacing w:after="0" w:line="240" w:lineRule="auto"/>
        <w:ind w:left="709"/>
        <w:jc w:val="both"/>
        <w:rPr>
          <w:rFonts w:ascii="Times New Roman" w:hAnsi="Times New Roman"/>
          <w:sz w:val="28"/>
          <w:szCs w:val="28"/>
        </w:rPr>
      </w:pPr>
    </w:p>
    <w:p w14:paraId="55ECD56F" w14:textId="77777777" w:rsidR="0087389E" w:rsidRPr="003E2089" w:rsidRDefault="008A0E42" w:rsidP="00995239">
      <w:pPr>
        <w:pStyle w:val="2"/>
        <w:numPr>
          <w:ilvl w:val="0"/>
          <w:numId w:val="17"/>
        </w:numPr>
        <w:jc w:val="center"/>
        <w:rPr>
          <w:rFonts w:ascii="Times New Roman" w:hAnsi="Times New Roman"/>
          <w:b/>
          <w:color w:val="auto"/>
          <w:sz w:val="28"/>
          <w:szCs w:val="28"/>
        </w:rPr>
      </w:pPr>
      <w:r w:rsidRPr="003E2089">
        <w:rPr>
          <w:rFonts w:ascii="Times New Roman" w:hAnsi="Times New Roman"/>
          <w:b/>
          <w:color w:val="auto"/>
          <w:sz w:val="28"/>
          <w:szCs w:val="28"/>
        </w:rPr>
        <w:t>Контроль за выполнением С</w:t>
      </w:r>
      <w:r w:rsidR="00504C9A" w:rsidRPr="003E2089">
        <w:rPr>
          <w:rFonts w:ascii="Times New Roman" w:hAnsi="Times New Roman"/>
          <w:b/>
          <w:color w:val="auto"/>
          <w:sz w:val="28"/>
          <w:szCs w:val="28"/>
        </w:rPr>
        <w:t>оглашения</w:t>
      </w:r>
    </w:p>
    <w:p w14:paraId="79C4DEF5" w14:textId="77777777" w:rsidR="00C8412D" w:rsidRDefault="00C8412D" w:rsidP="00995239">
      <w:pPr>
        <w:pStyle w:val="a3"/>
        <w:numPr>
          <w:ilvl w:val="1"/>
          <w:numId w:val="17"/>
        </w:numPr>
        <w:spacing w:after="0" w:line="240" w:lineRule="auto"/>
        <w:ind w:left="0" w:firstLine="709"/>
        <w:jc w:val="both"/>
        <w:rPr>
          <w:rFonts w:ascii="Times New Roman" w:hAnsi="Times New Roman"/>
          <w:sz w:val="28"/>
          <w:szCs w:val="28"/>
        </w:rPr>
      </w:pPr>
      <w:r w:rsidRPr="00C8412D">
        <w:rPr>
          <w:rFonts w:ascii="Times New Roman" w:hAnsi="Times New Roman"/>
          <w:sz w:val="28"/>
          <w:szCs w:val="28"/>
        </w:rPr>
        <w:t xml:space="preserve">Контроль за выполнением настоящего Соглашения </w:t>
      </w:r>
      <w:r w:rsidR="0052222C">
        <w:rPr>
          <w:rFonts w:ascii="Times New Roman" w:hAnsi="Times New Roman"/>
          <w:sz w:val="28"/>
          <w:szCs w:val="28"/>
        </w:rPr>
        <w:t>на всех уровнях осуществляется С</w:t>
      </w:r>
      <w:r w:rsidRPr="00C8412D">
        <w:rPr>
          <w:rFonts w:ascii="Times New Roman" w:hAnsi="Times New Roman"/>
          <w:sz w:val="28"/>
          <w:szCs w:val="28"/>
        </w:rPr>
        <w:t>торонами Соглашения и их представителями, а также соответствующими органами по труду.</w:t>
      </w:r>
    </w:p>
    <w:p w14:paraId="10AA62D4" w14:textId="77777777" w:rsidR="00C8412D" w:rsidRDefault="00C8412D" w:rsidP="00995239">
      <w:pPr>
        <w:pStyle w:val="a3"/>
        <w:numPr>
          <w:ilvl w:val="1"/>
          <w:numId w:val="17"/>
        </w:numPr>
        <w:spacing w:after="0" w:line="240" w:lineRule="auto"/>
        <w:ind w:left="0" w:firstLine="709"/>
        <w:jc w:val="both"/>
        <w:rPr>
          <w:rFonts w:ascii="Times New Roman" w:hAnsi="Times New Roman"/>
          <w:sz w:val="28"/>
          <w:szCs w:val="28"/>
        </w:rPr>
      </w:pPr>
      <w:r w:rsidRPr="00C8412D">
        <w:rPr>
          <w:rFonts w:ascii="Times New Roman" w:hAnsi="Times New Roman"/>
          <w:sz w:val="28"/>
          <w:szCs w:val="28"/>
        </w:rPr>
        <w:t>Текущий контроль за выполнением Соглашения осуществляет комиссия по регулированию социально-трудовых отно</w:t>
      </w:r>
      <w:r w:rsidR="00CB7EB4">
        <w:rPr>
          <w:rFonts w:ascii="Times New Roman" w:hAnsi="Times New Roman"/>
          <w:sz w:val="28"/>
          <w:szCs w:val="28"/>
        </w:rPr>
        <w:t>шений в порядке, установленном С</w:t>
      </w:r>
      <w:r w:rsidRPr="00C8412D">
        <w:rPr>
          <w:rFonts w:ascii="Times New Roman" w:hAnsi="Times New Roman"/>
          <w:sz w:val="28"/>
          <w:szCs w:val="28"/>
        </w:rPr>
        <w:t>торонами Соглашения.</w:t>
      </w:r>
    </w:p>
    <w:p w14:paraId="739E2260" w14:textId="77777777" w:rsidR="00504C9A" w:rsidRPr="003E2089" w:rsidRDefault="00504C9A" w:rsidP="00995239">
      <w:pPr>
        <w:pStyle w:val="a3"/>
        <w:numPr>
          <w:ilvl w:val="1"/>
          <w:numId w:val="17"/>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Стор</w:t>
      </w:r>
      <w:r w:rsidR="008A6645" w:rsidRPr="003E2089">
        <w:rPr>
          <w:rFonts w:ascii="Times New Roman" w:hAnsi="Times New Roman"/>
          <w:sz w:val="28"/>
          <w:szCs w:val="28"/>
        </w:rPr>
        <w:t>оны договорились о регулярном (</w:t>
      </w:r>
      <w:r w:rsidRPr="003E2089">
        <w:rPr>
          <w:rFonts w:ascii="Times New Roman" w:hAnsi="Times New Roman"/>
          <w:sz w:val="28"/>
          <w:szCs w:val="28"/>
        </w:rPr>
        <w:t xml:space="preserve">не реже 1 раза в год) рассмотрении хода выполнения Соглашения на совместном заседании коллегии Министерства </w:t>
      </w:r>
      <w:r w:rsidR="006E65C4" w:rsidRPr="003E2089">
        <w:rPr>
          <w:rFonts w:ascii="Times New Roman" w:hAnsi="Times New Roman"/>
          <w:sz w:val="28"/>
          <w:szCs w:val="28"/>
        </w:rPr>
        <w:t xml:space="preserve">и </w:t>
      </w:r>
      <w:r w:rsidR="00DE6D93" w:rsidRPr="003E2089">
        <w:rPr>
          <w:rFonts w:ascii="Times New Roman" w:hAnsi="Times New Roman"/>
          <w:sz w:val="28"/>
          <w:szCs w:val="28"/>
        </w:rPr>
        <w:t>комитета</w:t>
      </w:r>
      <w:r w:rsidR="00CB7EB4">
        <w:rPr>
          <w:rFonts w:ascii="Times New Roman" w:hAnsi="Times New Roman"/>
          <w:sz w:val="28"/>
          <w:szCs w:val="28"/>
        </w:rPr>
        <w:t xml:space="preserve"> </w:t>
      </w:r>
      <w:r w:rsidR="00C96D75" w:rsidRPr="003E2089">
        <w:rPr>
          <w:rFonts w:ascii="Times New Roman" w:hAnsi="Times New Roman"/>
          <w:sz w:val="28"/>
          <w:szCs w:val="28"/>
        </w:rPr>
        <w:t>областной организации Профсоюза и доведении</w:t>
      </w:r>
      <w:r w:rsidRPr="003E2089">
        <w:rPr>
          <w:rFonts w:ascii="Times New Roman" w:hAnsi="Times New Roman"/>
          <w:sz w:val="28"/>
          <w:szCs w:val="28"/>
        </w:rPr>
        <w:t xml:space="preserve"> до сведения районных (городских) органов управления образова</w:t>
      </w:r>
      <w:r w:rsidR="002A325D" w:rsidRPr="003E2089">
        <w:rPr>
          <w:rFonts w:ascii="Times New Roman" w:hAnsi="Times New Roman"/>
          <w:sz w:val="28"/>
          <w:szCs w:val="28"/>
        </w:rPr>
        <w:t>нием, районных (городских) и</w:t>
      </w:r>
      <w:r w:rsidR="00C96D75" w:rsidRPr="003E2089">
        <w:rPr>
          <w:rFonts w:ascii="Times New Roman" w:hAnsi="Times New Roman"/>
          <w:sz w:val="28"/>
          <w:szCs w:val="28"/>
        </w:rPr>
        <w:t xml:space="preserve"> первичных профсоюзных</w:t>
      </w:r>
      <w:r w:rsidR="008A0E42" w:rsidRPr="003E2089">
        <w:rPr>
          <w:rFonts w:ascii="Times New Roman" w:hAnsi="Times New Roman"/>
          <w:sz w:val="28"/>
          <w:szCs w:val="28"/>
        </w:rPr>
        <w:t xml:space="preserve"> организаций</w:t>
      </w:r>
      <w:r w:rsidRPr="003E2089">
        <w:rPr>
          <w:rFonts w:ascii="Times New Roman" w:hAnsi="Times New Roman"/>
          <w:sz w:val="28"/>
          <w:szCs w:val="28"/>
        </w:rPr>
        <w:t xml:space="preserve">. </w:t>
      </w:r>
    </w:p>
    <w:p w14:paraId="1499A208" w14:textId="77777777" w:rsidR="00D450C4" w:rsidRPr="003E2089" w:rsidRDefault="00D450C4" w:rsidP="00995239">
      <w:pPr>
        <w:pStyle w:val="a3"/>
        <w:numPr>
          <w:ilvl w:val="1"/>
          <w:numId w:val="17"/>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lastRenderedPageBreak/>
        <w:t>Стороны на равноправной основе участвуют в работе комиссии по регулированию социально-трудовых отношений, являющейся органом социального партнерства на областном уровне, созданным для ведения коллективных переговоров, подготовки проекта Соглашения и его заключения, внесения изменений и дополнений в него, разработки и утверждения ежегодных планов мероприятий по выполнению Соглашения, а также для осуществления текущего контроля за ходом выполнения Соглашения (не реже одного раза в полугодие).</w:t>
      </w:r>
    </w:p>
    <w:p w14:paraId="64E9C8C6" w14:textId="77777777" w:rsidR="0087389E" w:rsidRPr="003E2089" w:rsidRDefault="00E66AC4" w:rsidP="00995239">
      <w:pPr>
        <w:pStyle w:val="a3"/>
        <w:numPr>
          <w:ilvl w:val="1"/>
          <w:numId w:val="17"/>
        </w:numPr>
        <w:spacing w:after="0" w:line="240" w:lineRule="auto"/>
        <w:ind w:left="0" w:firstLine="709"/>
        <w:jc w:val="both"/>
        <w:rPr>
          <w:rFonts w:ascii="Times New Roman" w:hAnsi="Times New Roman"/>
          <w:sz w:val="28"/>
          <w:szCs w:val="28"/>
        </w:rPr>
      </w:pPr>
      <w:r w:rsidRPr="003E2089">
        <w:rPr>
          <w:rFonts w:ascii="Times New Roman" w:hAnsi="Times New Roman"/>
          <w:sz w:val="28"/>
          <w:szCs w:val="28"/>
        </w:rPr>
        <w:t>Стороны разрабатывают планы мероприятий по выполне</w:t>
      </w:r>
      <w:r w:rsidR="002A325D" w:rsidRPr="003E2089">
        <w:rPr>
          <w:rFonts w:ascii="Times New Roman" w:hAnsi="Times New Roman"/>
          <w:sz w:val="28"/>
          <w:szCs w:val="28"/>
        </w:rPr>
        <w:t>нию</w:t>
      </w:r>
      <w:r w:rsidRPr="003E2089">
        <w:rPr>
          <w:rFonts w:ascii="Times New Roman" w:hAnsi="Times New Roman"/>
          <w:sz w:val="28"/>
          <w:szCs w:val="28"/>
        </w:rPr>
        <w:t xml:space="preserve"> Соглашения и периодически заслушивают выполнение их на заседаниях своих органов управления, на областной комиссии</w:t>
      </w:r>
      <w:r w:rsidR="00C8412D">
        <w:rPr>
          <w:rFonts w:ascii="Times New Roman" w:hAnsi="Times New Roman"/>
          <w:sz w:val="28"/>
          <w:szCs w:val="28"/>
        </w:rPr>
        <w:t xml:space="preserve"> по регулированию социально-трудовых отношений</w:t>
      </w:r>
      <w:r w:rsidRPr="003E2089">
        <w:rPr>
          <w:rFonts w:ascii="Times New Roman" w:hAnsi="Times New Roman"/>
          <w:sz w:val="28"/>
          <w:szCs w:val="28"/>
        </w:rPr>
        <w:t>.</w:t>
      </w:r>
    </w:p>
    <w:p w14:paraId="77C832C9" w14:textId="77777777" w:rsidR="00960978" w:rsidRPr="003E2089" w:rsidRDefault="00960978" w:rsidP="00C126E6">
      <w:pPr>
        <w:pStyle w:val="a3"/>
        <w:spacing w:after="0" w:line="240" w:lineRule="auto"/>
        <w:ind w:left="0"/>
        <w:jc w:val="both"/>
        <w:rPr>
          <w:rFonts w:ascii="Times New Roman" w:hAnsi="Times New Roman"/>
          <w:sz w:val="28"/>
          <w:szCs w:val="28"/>
        </w:rPr>
      </w:pPr>
    </w:p>
    <w:p w14:paraId="56514793" w14:textId="77777777" w:rsidR="00E375D9" w:rsidRPr="003E2089" w:rsidRDefault="00E375D9" w:rsidP="00C126E6">
      <w:pPr>
        <w:pStyle w:val="a3"/>
        <w:spacing w:after="0" w:line="240" w:lineRule="auto"/>
        <w:ind w:left="0"/>
        <w:jc w:val="both"/>
        <w:rPr>
          <w:rFonts w:ascii="Times New Roman" w:hAnsi="Times New Roman"/>
          <w:sz w:val="28"/>
          <w:szCs w:val="28"/>
        </w:rPr>
      </w:pPr>
    </w:p>
    <w:p w14:paraId="0733A44E" w14:textId="77777777" w:rsidR="002B1060" w:rsidRPr="003E2089" w:rsidRDefault="002B1060" w:rsidP="00C126E6">
      <w:pPr>
        <w:pStyle w:val="a3"/>
        <w:spacing w:after="0" w:line="240" w:lineRule="auto"/>
        <w:ind w:left="0"/>
        <w:jc w:val="both"/>
        <w:rPr>
          <w:rFonts w:ascii="Times New Roman" w:hAnsi="Times New Roman"/>
          <w:sz w:val="28"/>
          <w:szCs w:val="28"/>
        </w:rPr>
      </w:pPr>
    </w:p>
    <w:tbl>
      <w:tblPr>
        <w:tblW w:w="0" w:type="auto"/>
        <w:tblInd w:w="108" w:type="dxa"/>
        <w:tblLook w:val="04A0" w:firstRow="1" w:lastRow="0" w:firstColumn="1" w:lastColumn="0" w:noHBand="0" w:noVBand="1"/>
      </w:tblPr>
      <w:tblGrid>
        <w:gridCol w:w="4616"/>
        <w:gridCol w:w="4755"/>
      </w:tblGrid>
      <w:tr w:rsidR="00E375D9" w:rsidRPr="003E2089" w14:paraId="285546C2" w14:textId="77777777" w:rsidTr="00FF1C7C">
        <w:tc>
          <w:tcPr>
            <w:tcW w:w="4616" w:type="dxa"/>
            <w:shd w:val="clear" w:color="auto" w:fill="auto"/>
          </w:tcPr>
          <w:p w14:paraId="6332E5E7" w14:textId="64882357" w:rsidR="002B1060" w:rsidRPr="003E2089" w:rsidRDefault="006635DF" w:rsidP="00C126E6">
            <w:pPr>
              <w:pStyle w:val="a3"/>
              <w:spacing w:after="0" w:line="240" w:lineRule="auto"/>
              <w:ind w:left="0"/>
              <w:jc w:val="both"/>
              <w:rPr>
                <w:rFonts w:ascii="Times New Roman" w:hAnsi="Times New Roman"/>
                <w:b/>
                <w:sz w:val="28"/>
                <w:szCs w:val="28"/>
              </w:rPr>
            </w:pPr>
            <w:bookmarkStart w:id="0" w:name="_Hlk65480339"/>
            <w:r w:rsidRPr="003E2089">
              <w:rPr>
                <w:rFonts w:ascii="Times New Roman" w:hAnsi="Times New Roman"/>
                <w:b/>
                <w:sz w:val="28"/>
                <w:szCs w:val="28"/>
              </w:rPr>
              <w:t>И</w:t>
            </w:r>
            <w:r w:rsidR="00CB7EB4">
              <w:rPr>
                <w:rFonts w:ascii="Times New Roman" w:hAnsi="Times New Roman"/>
                <w:b/>
                <w:sz w:val="28"/>
                <w:szCs w:val="28"/>
              </w:rPr>
              <w:t xml:space="preserve">сполняющий обязанности </w:t>
            </w:r>
            <w:r w:rsidR="000E0A64">
              <w:rPr>
                <w:rFonts w:ascii="Times New Roman" w:hAnsi="Times New Roman"/>
                <w:b/>
                <w:sz w:val="28"/>
                <w:szCs w:val="28"/>
              </w:rPr>
              <w:t>начальника отдела образования администрации Лысогорского района Саратовской области</w:t>
            </w:r>
          </w:p>
          <w:p w14:paraId="32AAB725" w14:textId="77777777" w:rsidR="002B1060" w:rsidRPr="003E2089" w:rsidRDefault="002B1060" w:rsidP="00C126E6">
            <w:pPr>
              <w:pStyle w:val="a3"/>
              <w:spacing w:after="0" w:line="240" w:lineRule="auto"/>
              <w:ind w:left="0"/>
              <w:jc w:val="both"/>
              <w:rPr>
                <w:rFonts w:ascii="Times New Roman" w:hAnsi="Times New Roman"/>
                <w:b/>
                <w:sz w:val="28"/>
                <w:szCs w:val="28"/>
              </w:rPr>
            </w:pPr>
          </w:p>
          <w:bookmarkEnd w:id="0"/>
          <w:p w14:paraId="5A40D351" w14:textId="77777777" w:rsidR="002B1060" w:rsidRPr="003E2089" w:rsidRDefault="002B1060" w:rsidP="00C126E6">
            <w:pPr>
              <w:pStyle w:val="a3"/>
              <w:spacing w:after="0" w:line="240" w:lineRule="auto"/>
              <w:ind w:left="0"/>
              <w:jc w:val="both"/>
              <w:rPr>
                <w:rFonts w:ascii="Times New Roman" w:hAnsi="Times New Roman"/>
                <w:b/>
                <w:sz w:val="28"/>
                <w:szCs w:val="28"/>
              </w:rPr>
            </w:pPr>
          </w:p>
          <w:p w14:paraId="03F7B235" w14:textId="77777777" w:rsidR="002B1060" w:rsidRPr="003E2089" w:rsidRDefault="002B1060" w:rsidP="00C126E6">
            <w:pPr>
              <w:pStyle w:val="a3"/>
              <w:spacing w:after="0" w:line="240" w:lineRule="auto"/>
              <w:ind w:left="0"/>
              <w:jc w:val="both"/>
              <w:rPr>
                <w:rFonts w:ascii="Times New Roman" w:hAnsi="Times New Roman"/>
                <w:b/>
                <w:sz w:val="28"/>
                <w:szCs w:val="28"/>
              </w:rPr>
            </w:pPr>
          </w:p>
          <w:p w14:paraId="507C3E52" w14:textId="6EB10E5D" w:rsidR="002B1060" w:rsidRPr="003E2089" w:rsidRDefault="002B1060" w:rsidP="00C52935">
            <w:pPr>
              <w:pStyle w:val="a3"/>
              <w:spacing w:after="0" w:line="240" w:lineRule="auto"/>
              <w:ind w:left="0"/>
              <w:jc w:val="both"/>
              <w:rPr>
                <w:rFonts w:ascii="Times New Roman" w:hAnsi="Times New Roman"/>
                <w:b/>
                <w:sz w:val="28"/>
                <w:szCs w:val="28"/>
              </w:rPr>
            </w:pPr>
            <w:r w:rsidRPr="003E2089">
              <w:rPr>
                <w:rFonts w:ascii="Times New Roman" w:hAnsi="Times New Roman"/>
                <w:b/>
                <w:sz w:val="28"/>
                <w:szCs w:val="28"/>
              </w:rPr>
              <w:t>__________</w:t>
            </w:r>
            <w:r w:rsidR="006635DF" w:rsidRPr="003E2089">
              <w:rPr>
                <w:rFonts w:ascii="Times New Roman" w:hAnsi="Times New Roman"/>
                <w:b/>
                <w:sz w:val="28"/>
                <w:szCs w:val="28"/>
              </w:rPr>
              <w:t>____</w:t>
            </w:r>
            <w:r w:rsidRPr="003E2089">
              <w:rPr>
                <w:rFonts w:ascii="Times New Roman" w:hAnsi="Times New Roman"/>
                <w:b/>
                <w:sz w:val="28"/>
                <w:szCs w:val="28"/>
              </w:rPr>
              <w:t>/</w:t>
            </w:r>
            <w:r w:rsidR="00C52935" w:rsidRPr="003E2089">
              <w:rPr>
                <w:rFonts w:ascii="Times New Roman" w:hAnsi="Times New Roman"/>
                <w:b/>
                <w:sz w:val="28"/>
                <w:szCs w:val="28"/>
              </w:rPr>
              <w:t>Е</w:t>
            </w:r>
            <w:r w:rsidR="006635DF" w:rsidRPr="003E2089">
              <w:rPr>
                <w:rFonts w:ascii="Times New Roman" w:hAnsi="Times New Roman"/>
                <w:b/>
                <w:sz w:val="28"/>
                <w:szCs w:val="28"/>
              </w:rPr>
              <w:t>.</w:t>
            </w:r>
            <w:r w:rsidR="000E0A64">
              <w:rPr>
                <w:rFonts w:ascii="Times New Roman" w:hAnsi="Times New Roman"/>
                <w:b/>
                <w:sz w:val="28"/>
                <w:szCs w:val="28"/>
              </w:rPr>
              <w:t>П. Куприянова</w:t>
            </w:r>
            <w:r w:rsidR="00E375D9" w:rsidRPr="003E2089">
              <w:rPr>
                <w:rFonts w:ascii="Times New Roman" w:hAnsi="Times New Roman"/>
                <w:b/>
                <w:sz w:val="28"/>
                <w:szCs w:val="28"/>
              </w:rPr>
              <w:t>/</w:t>
            </w:r>
          </w:p>
        </w:tc>
        <w:tc>
          <w:tcPr>
            <w:tcW w:w="4755" w:type="dxa"/>
            <w:shd w:val="clear" w:color="auto" w:fill="auto"/>
          </w:tcPr>
          <w:p w14:paraId="496FA9ED" w14:textId="190FBB0C" w:rsidR="002B1060" w:rsidRPr="003E2089" w:rsidRDefault="002B1060" w:rsidP="00C126E6">
            <w:pPr>
              <w:pStyle w:val="a3"/>
              <w:spacing w:after="0" w:line="240" w:lineRule="auto"/>
              <w:ind w:left="0"/>
              <w:jc w:val="both"/>
              <w:rPr>
                <w:rFonts w:ascii="Times New Roman" w:hAnsi="Times New Roman"/>
                <w:b/>
                <w:sz w:val="28"/>
                <w:szCs w:val="28"/>
              </w:rPr>
            </w:pPr>
            <w:bookmarkStart w:id="1" w:name="_Hlk65480565"/>
            <w:r w:rsidRPr="003E2089">
              <w:rPr>
                <w:rFonts w:ascii="Times New Roman" w:hAnsi="Times New Roman"/>
                <w:b/>
                <w:sz w:val="28"/>
                <w:szCs w:val="28"/>
              </w:rPr>
              <w:t>Пред</w:t>
            </w:r>
            <w:r w:rsidR="000E0A64">
              <w:rPr>
                <w:rFonts w:ascii="Times New Roman" w:hAnsi="Times New Roman"/>
                <w:b/>
                <w:sz w:val="28"/>
                <w:szCs w:val="28"/>
              </w:rPr>
              <w:t xml:space="preserve">ставитель </w:t>
            </w:r>
            <w:r w:rsidRPr="003E2089">
              <w:rPr>
                <w:rFonts w:ascii="Times New Roman" w:hAnsi="Times New Roman"/>
                <w:b/>
                <w:sz w:val="28"/>
                <w:szCs w:val="28"/>
              </w:rPr>
              <w:t>Саратовской областной организации Профессионального союза работников народного образования и науки Российской Федерации</w:t>
            </w:r>
            <w:r w:rsidR="00EC47C3">
              <w:rPr>
                <w:rFonts w:ascii="Times New Roman" w:hAnsi="Times New Roman"/>
                <w:b/>
                <w:sz w:val="28"/>
                <w:szCs w:val="28"/>
              </w:rPr>
              <w:t xml:space="preserve"> в Лысогорском районе</w:t>
            </w:r>
          </w:p>
          <w:bookmarkEnd w:id="1"/>
          <w:p w14:paraId="5BD6D6A4" w14:textId="77777777" w:rsidR="002B1060" w:rsidRPr="003E2089" w:rsidRDefault="002B1060" w:rsidP="00C126E6">
            <w:pPr>
              <w:pStyle w:val="a3"/>
              <w:spacing w:after="0" w:line="240" w:lineRule="auto"/>
              <w:ind w:left="0"/>
              <w:jc w:val="both"/>
              <w:rPr>
                <w:rFonts w:ascii="Times New Roman" w:hAnsi="Times New Roman"/>
                <w:b/>
                <w:sz w:val="28"/>
                <w:szCs w:val="28"/>
              </w:rPr>
            </w:pPr>
          </w:p>
          <w:p w14:paraId="5BF540D8" w14:textId="6109631C" w:rsidR="00EA7B93" w:rsidRPr="003E2089" w:rsidRDefault="002B1060" w:rsidP="00C126E6">
            <w:pPr>
              <w:pStyle w:val="a3"/>
              <w:spacing w:after="0" w:line="240" w:lineRule="auto"/>
              <w:ind w:left="0"/>
              <w:jc w:val="both"/>
              <w:rPr>
                <w:rFonts w:ascii="Times New Roman" w:hAnsi="Times New Roman"/>
                <w:b/>
                <w:sz w:val="28"/>
                <w:szCs w:val="28"/>
              </w:rPr>
            </w:pPr>
            <w:r w:rsidRPr="003E2089">
              <w:rPr>
                <w:rFonts w:ascii="Times New Roman" w:hAnsi="Times New Roman"/>
                <w:b/>
                <w:sz w:val="28"/>
                <w:szCs w:val="28"/>
              </w:rPr>
              <w:t>________________/Н.</w:t>
            </w:r>
            <w:r w:rsidR="00EC47C3">
              <w:rPr>
                <w:rFonts w:ascii="Times New Roman" w:hAnsi="Times New Roman"/>
                <w:b/>
                <w:sz w:val="28"/>
                <w:szCs w:val="28"/>
              </w:rPr>
              <w:t>И. Тулочкина</w:t>
            </w:r>
            <w:r w:rsidRPr="003E2089">
              <w:rPr>
                <w:rFonts w:ascii="Times New Roman" w:hAnsi="Times New Roman"/>
                <w:b/>
                <w:sz w:val="28"/>
                <w:szCs w:val="28"/>
              </w:rPr>
              <w:t>/</w:t>
            </w:r>
          </w:p>
          <w:p w14:paraId="6AC5948E" w14:textId="77777777" w:rsidR="00EA7B93" w:rsidRPr="003E2089" w:rsidRDefault="00EA7B93" w:rsidP="00C126E6">
            <w:pPr>
              <w:pStyle w:val="a3"/>
              <w:spacing w:after="0" w:line="240" w:lineRule="auto"/>
              <w:ind w:left="0"/>
              <w:jc w:val="both"/>
              <w:rPr>
                <w:rFonts w:ascii="Times New Roman" w:hAnsi="Times New Roman"/>
                <w:b/>
                <w:sz w:val="28"/>
                <w:szCs w:val="28"/>
              </w:rPr>
            </w:pPr>
          </w:p>
          <w:p w14:paraId="38E0EF9E" w14:textId="77777777" w:rsidR="00EA7B93" w:rsidRPr="003E2089" w:rsidRDefault="00EA7B93" w:rsidP="00C126E6">
            <w:pPr>
              <w:pStyle w:val="a3"/>
              <w:spacing w:after="0" w:line="240" w:lineRule="auto"/>
              <w:ind w:left="0"/>
              <w:jc w:val="both"/>
              <w:rPr>
                <w:rFonts w:ascii="Times New Roman" w:hAnsi="Times New Roman"/>
                <w:b/>
                <w:sz w:val="28"/>
                <w:szCs w:val="28"/>
              </w:rPr>
            </w:pPr>
          </w:p>
        </w:tc>
      </w:tr>
      <w:tr w:rsidR="00EA7B93" w:rsidRPr="003E2089" w14:paraId="2D3F57CE" w14:textId="77777777" w:rsidTr="00FF1C7C">
        <w:tc>
          <w:tcPr>
            <w:tcW w:w="4616" w:type="dxa"/>
            <w:shd w:val="clear" w:color="auto" w:fill="auto"/>
          </w:tcPr>
          <w:p w14:paraId="6A884974" w14:textId="16CE1B6A" w:rsidR="00EA7B93" w:rsidRPr="003E2089" w:rsidRDefault="00EA7B93" w:rsidP="00C52935">
            <w:pPr>
              <w:pStyle w:val="a3"/>
              <w:spacing w:after="0" w:line="240" w:lineRule="auto"/>
              <w:ind w:left="0"/>
              <w:jc w:val="right"/>
              <w:rPr>
                <w:rFonts w:ascii="Times New Roman" w:hAnsi="Times New Roman"/>
                <w:b/>
                <w:sz w:val="28"/>
                <w:szCs w:val="28"/>
              </w:rPr>
            </w:pPr>
            <w:r w:rsidRPr="003E2089">
              <w:rPr>
                <w:rFonts w:ascii="Times New Roman" w:hAnsi="Times New Roman"/>
                <w:b/>
                <w:sz w:val="28"/>
                <w:szCs w:val="28"/>
              </w:rPr>
              <w:t xml:space="preserve">«_____» </w:t>
            </w:r>
            <w:r w:rsidR="00A8288E">
              <w:rPr>
                <w:rFonts w:ascii="Times New Roman" w:hAnsi="Times New Roman"/>
                <w:b/>
                <w:sz w:val="28"/>
                <w:szCs w:val="28"/>
              </w:rPr>
              <w:t>__________</w:t>
            </w:r>
            <w:r w:rsidRPr="003E2089">
              <w:rPr>
                <w:rFonts w:ascii="Times New Roman" w:hAnsi="Times New Roman"/>
                <w:b/>
                <w:sz w:val="28"/>
                <w:szCs w:val="28"/>
              </w:rPr>
              <w:t xml:space="preserve"> 20</w:t>
            </w:r>
            <w:r w:rsidR="00C52935" w:rsidRPr="003E2089">
              <w:rPr>
                <w:rFonts w:ascii="Times New Roman" w:hAnsi="Times New Roman"/>
                <w:b/>
                <w:sz w:val="28"/>
                <w:szCs w:val="28"/>
              </w:rPr>
              <w:t>2</w:t>
            </w:r>
            <w:r w:rsidR="00EC47C3">
              <w:rPr>
                <w:rFonts w:ascii="Times New Roman" w:hAnsi="Times New Roman"/>
                <w:b/>
                <w:sz w:val="28"/>
                <w:szCs w:val="28"/>
              </w:rPr>
              <w:t>1</w:t>
            </w:r>
            <w:r w:rsidRPr="003E2089">
              <w:rPr>
                <w:rFonts w:ascii="Times New Roman" w:hAnsi="Times New Roman"/>
                <w:b/>
                <w:sz w:val="28"/>
                <w:szCs w:val="28"/>
              </w:rPr>
              <w:t xml:space="preserve"> г.</w:t>
            </w:r>
          </w:p>
        </w:tc>
        <w:tc>
          <w:tcPr>
            <w:tcW w:w="4755" w:type="dxa"/>
            <w:shd w:val="clear" w:color="auto" w:fill="auto"/>
          </w:tcPr>
          <w:p w14:paraId="0976E433" w14:textId="3496BA0A" w:rsidR="00EA7B93" w:rsidRPr="003E2089" w:rsidRDefault="00EA7B93" w:rsidP="00EA7B93">
            <w:pPr>
              <w:pStyle w:val="a3"/>
              <w:spacing w:after="0" w:line="240" w:lineRule="auto"/>
              <w:ind w:left="0"/>
              <w:jc w:val="right"/>
              <w:rPr>
                <w:rFonts w:ascii="Times New Roman" w:hAnsi="Times New Roman"/>
                <w:b/>
                <w:sz w:val="28"/>
                <w:szCs w:val="28"/>
              </w:rPr>
            </w:pPr>
            <w:r w:rsidRPr="003E2089">
              <w:rPr>
                <w:rFonts w:ascii="Times New Roman" w:hAnsi="Times New Roman"/>
                <w:b/>
                <w:sz w:val="28"/>
                <w:szCs w:val="28"/>
              </w:rPr>
              <w:t xml:space="preserve">«_____» </w:t>
            </w:r>
            <w:r w:rsidR="00A8288E">
              <w:rPr>
                <w:rFonts w:ascii="Times New Roman" w:hAnsi="Times New Roman"/>
                <w:b/>
                <w:sz w:val="28"/>
                <w:szCs w:val="28"/>
              </w:rPr>
              <w:t>___________</w:t>
            </w:r>
            <w:r w:rsidRPr="003E2089">
              <w:rPr>
                <w:rFonts w:ascii="Times New Roman" w:hAnsi="Times New Roman"/>
                <w:b/>
                <w:sz w:val="28"/>
                <w:szCs w:val="28"/>
              </w:rPr>
              <w:t xml:space="preserve"> 20</w:t>
            </w:r>
            <w:r w:rsidR="00C52935" w:rsidRPr="003E2089">
              <w:rPr>
                <w:rFonts w:ascii="Times New Roman" w:hAnsi="Times New Roman"/>
                <w:b/>
                <w:sz w:val="28"/>
                <w:szCs w:val="28"/>
              </w:rPr>
              <w:t>2</w:t>
            </w:r>
            <w:r w:rsidR="00EC47C3">
              <w:rPr>
                <w:rFonts w:ascii="Times New Roman" w:hAnsi="Times New Roman"/>
                <w:b/>
                <w:sz w:val="28"/>
                <w:szCs w:val="28"/>
              </w:rPr>
              <w:t>1</w:t>
            </w:r>
            <w:r w:rsidRPr="003E2089">
              <w:rPr>
                <w:rFonts w:ascii="Times New Roman" w:hAnsi="Times New Roman"/>
                <w:b/>
                <w:sz w:val="28"/>
                <w:szCs w:val="28"/>
              </w:rPr>
              <w:t xml:space="preserve"> г.</w:t>
            </w:r>
          </w:p>
          <w:p w14:paraId="311D3213" w14:textId="77777777" w:rsidR="00EA7B93" w:rsidRPr="003E2089" w:rsidRDefault="00EA7B93" w:rsidP="00EA7B93">
            <w:pPr>
              <w:pStyle w:val="a3"/>
              <w:spacing w:after="0" w:line="240" w:lineRule="auto"/>
              <w:ind w:left="0"/>
              <w:jc w:val="right"/>
              <w:rPr>
                <w:rFonts w:ascii="Times New Roman" w:hAnsi="Times New Roman"/>
                <w:b/>
                <w:sz w:val="28"/>
                <w:szCs w:val="28"/>
              </w:rPr>
            </w:pPr>
          </w:p>
          <w:p w14:paraId="4816C98F" w14:textId="77777777" w:rsidR="00EA7B93" w:rsidRPr="003E2089" w:rsidRDefault="00EA7B93" w:rsidP="00EA7B93">
            <w:pPr>
              <w:pStyle w:val="a3"/>
              <w:spacing w:after="0" w:line="240" w:lineRule="auto"/>
              <w:ind w:left="0"/>
              <w:jc w:val="right"/>
              <w:rPr>
                <w:rFonts w:ascii="Times New Roman" w:hAnsi="Times New Roman"/>
                <w:b/>
                <w:sz w:val="28"/>
                <w:szCs w:val="28"/>
              </w:rPr>
            </w:pPr>
          </w:p>
        </w:tc>
      </w:tr>
      <w:tr w:rsidR="00E375D9" w:rsidRPr="003E2089" w14:paraId="53B7995A" w14:textId="77777777" w:rsidTr="00FF1C7C">
        <w:tc>
          <w:tcPr>
            <w:tcW w:w="4616" w:type="dxa"/>
            <w:shd w:val="clear" w:color="auto" w:fill="auto"/>
          </w:tcPr>
          <w:p w14:paraId="7218400B" w14:textId="77777777" w:rsidR="00E375D9" w:rsidRPr="003E2089" w:rsidRDefault="00E375D9" w:rsidP="00C126E6">
            <w:pPr>
              <w:pStyle w:val="a3"/>
              <w:spacing w:after="0" w:line="240" w:lineRule="auto"/>
              <w:ind w:left="0"/>
              <w:jc w:val="both"/>
              <w:rPr>
                <w:rFonts w:ascii="Times New Roman" w:hAnsi="Times New Roman"/>
                <w:b/>
                <w:sz w:val="28"/>
                <w:szCs w:val="28"/>
              </w:rPr>
            </w:pPr>
            <w:r w:rsidRPr="003E2089">
              <w:rPr>
                <w:rFonts w:ascii="Times New Roman" w:hAnsi="Times New Roman"/>
                <w:sz w:val="28"/>
                <w:szCs w:val="28"/>
              </w:rPr>
              <w:t>М.П.</w:t>
            </w:r>
            <w:r w:rsidRPr="003E2089">
              <w:rPr>
                <w:rFonts w:ascii="Times New Roman" w:hAnsi="Times New Roman"/>
                <w:sz w:val="28"/>
                <w:szCs w:val="28"/>
              </w:rPr>
              <w:tab/>
            </w:r>
          </w:p>
        </w:tc>
        <w:tc>
          <w:tcPr>
            <w:tcW w:w="4755" w:type="dxa"/>
            <w:shd w:val="clear" w:color="auto" w:fill="auto"/>
          </w:tcPr>
          <w:p w14:paraId="275DC768" w14:textId="77777777" w:rsidR="00E375D9" w:rsidRPr="003E2089" w:rsidRDefault="00E375D9" w:rsidP="003867AD">
            <w:pPr>
              <w:pStyle w:val="a3"/>
              <w:spacing w:after="0" w:line="240" w:lineRule="auto"/>
              <w:ind w:left="0"/>
              <w:jc w:val="both"/>
              <w:rPr>
                <w:rFonts w:ascii="Times New Roman" w:hAnsi="Times New Roman"/>
                <w:b/>
                <w:sz w:val="28"/>
                <w:szCs w:val="28"/>
              </w:rPr>
            </w:pPr>
            <w:r w:rsidRPr="003E2089">
              <w:rPr>
                <w:rFonts w:ascii="Times New Roman" w:hAnsi="Times New Roman"/>
                <w:sz w:val="28"/>
                <w:szCs w:val="28"/>
              </w:rPr>
              <w:t>М.П.</w:t>
            </w:r>
            <w:r w:rsidRPr="003E2089">
              <w:rPr>
                <w:rFonts w:ascii="Times New Roman" w:hAnsi="Times New Roman"/>
                <w:sz w:val="28"/>
                <w:szCs w:val="28"/>
              </w:rPr>
              <w:tab/>
            </w:r>
          </w:p>
        </w:tc>
      </w:tr>
    </w:tbl>
    <w:p w14:paraId="4582F0DB" w14:textId="77777777" w:rsidR="002B1060" w:rsidRPr="003E2089" w:rsidRDefault="002B1060" w:rsidP="00C126E6">
      <w:pPr>
        <w:pStyle w:val="a3"/>
        <w:spacing w:after="0" w:line="240" w:lineRule="auto"/>
        <w:ind w:left="0"/>
        <w:jc w:val="both"/>
        <w:rPr>
          <w:rFonts w:ascii="Times New Roman" w:hAnsi="Times New Roman"/>
          <w:sz w:val="28"/>
          <w:szCs w:val="28"/>
        </w:rPr>
      </w:pPr>
    </w:p>
    <w:p w14:paraId="4B5ECF42" w14:textId="77777777" w:rsidR="00AF2723" w:rsidRPr="003E2089" w:rsidRDefault="00AF2723" w:rsidP="00C126E6">
      <w:pPr>
        <w:pStyle w:val="a3"/>
        <w:spacing w:after="0" w:line="240" w:lineRule="auto"/>
        <w:ind w:left="0"/>
        <w:jc w:val="both"/>
        <w:rPr>
          <w:rFonts w:ascii="Times New Roman" w:hAnsi="Times New Roman"/>
          <w:sz w:val="28"/>
          <w:szCs w:val="28"/>
        </w:rPr>
      </w:pPr>
    </w:p>
    <w:p w14:paraId="0F41FEAE" w14:textId="77777777" w:rsidR="00C52935" w:rsidRPr="003E2089" w:rsidRDefault="00C52935" w:rsidP="00C126E6">
      <w:pPr>
        <w:pStyle w:val="a3"/>
        <w:spacing w:after="0" w:line="240" w:lineRule="auto"/>
        <w:ind w:left="0"/>
        <w:jc w:val="both"/>
        <w:rPr>
          <w:rFonts w:ascii="Times New Roman" w:hAnsi="Times New Roman"/>
          <w:sz w:val="28"/>
          <w:szCs w:val="28"/>
        </w:rPr>
        <w:sectPr w:rsidR="00C52935" w:rsidRPr="003E2089" w:rsidSect="00AF2723">
          <w:footerReference w:type="default" r:id="rId8"/>
          <w:pgSz w:w="11906" w:h="16838"/>
          <w:pgMar w:top="1134" w:right="851" w:bottom="851" w:left="1701" w:header="709" w:footer="709" w:gutter="0"/>
          <w:cols w:space="708"/>
          <w:docGrid w:linePitch="360"/>
        </w:sectPr>
      </w:pPr>
    </w:p>
    <w:p w14:paraId="71D41BAB" w14:textId="77777777" w:rsidR="00062184" w:rsidRPr="003E2089" w:rsidRDefault="00062184" w:rsidP="00E375D9">
      <w:pPr>
        <w:spacing w:after="0" w:line="240" w:lineRule="auto"/>
        <w:ind w:firstLine="709"/>
        <w:jc w:val="right"/>
        <w:rPr>
          <w:rFonts w:ascii="Times New Roman" w:hAnsi="Times New Roman"/>
          <w:sz w:val="28"/>
          <w:szCs w:val="28"/>
        </w:rPr>
      </w:pPr>
      <w:r w:rsidRPr="003E2089">
        <w:rPr>
          <w:rFonts w:ascii="Times New Roman" w:hAnsi="Times New Roman"/>
          <w:sz w:val="28"/>
          <w:szCs w:val="28"/>
        </w:rPr>
        <w:lastRenderedPageBreak/>
        <w:t>Приложение</w:t>
      </w:r>
      <w:r w:rsidR="004675F9">
        <w:rPr>
          <w:rFonts w:ascii="Times New Roman" w:hAnsi="Times New Roman"/>
          <w:sz w:val="28"/>
          <w:szCs w:val="28"/>
        </w:rPr>
        <w:t xml:space="preserve"> </w:t>
      </w:r>
      <w:r w:rsidRPr="003E2089">
        <w:rPr>
          <w:rFonts w:ascii="Times New Roman" w:hAnsi="Times New Roman"/>
          <w:sz w:val="28"/>
          <w:szCs w:val="28"/>
        </w:rPr>
        <w:t>к Соглашению</w:t>
      </w:r>
    </w:p>
    <w:p w14:paraId="713673BE" w14:textId="77777777" w:rsidR="00062184" w:rsidRPr="003E2089" w:rsidRDefault="00062184" w:rsidP="00C126E6">
      <w:pPr>
        <w:spacing w:after="0" w:line="240" w:lineRule="auto"/>
        <w:ind w:firstLine="709"/>
        <w:jc w:val="both"/>
        <w:rPr>
          <w:rFonts w:ascii="Times New Roman" w:hAnsi="Times New Roman"/>
          <w:sz w:val="28"/>
          <w:szCs w:val="28"/>
        </w:rPr>
      </w:pPr>
    </w:p>
    <w:p w14:paraId="51032D58" w14:textId="77777777" w:rsidR="00062184" w:rsidRPr="003E2089" w:rsidRDefault="00062184" w:rsidP="00C126E6">
      <w:pPr>
        <w:spacing w:after="0" w:line="240" w:lineRule="auto"/>
        <w:ind w:firstLine="709"/>
        <w:jc w:val="both"/>
        <w:rPr>
          <w:rFonts w:ascii="Times New Roman" w:hAnsi="Times New Roman"/>
          <w:b/>
          <w:sz w:val="28"/>
          <w:szCs w:val="28"/>
        </w:rPr>
      </w:pPr>
      <w:r w:rsidRPr="003E2089">
        <w:rPr>
          <w:rFonts w:ascii="Times New Roman" w:hAnsi="Times New Roman"/>
          <w:b/>
          <w:sz w:val="28"/>
          <w:szCs w:val="28"/>
        </w:rPr>
        <w:t>Перечень должностей, по которым учитывается квалификационная категория в связи с совпадением профиля работы</w:t>
      </w:r>
    </w:p>
    <w:tbl>
      <w:tblPr>
        <w:tblW w:w="10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498"/>
        <w:gridCol w:w="5814"/>
      </w:tblGrid>
      <w:tr w:rsidR="00062184" w:rsidRPr="003E2089" w14:paraId="6C952ED7" w14:textId="77777777" w:rsidTr="00062184">
        <w:trPr>
          <w:trHeight w:hRule="exact" w:val="1661"/>
          <w:jc w:val="center"/>
        </w:trPr>
        <w:tc>
          <w:tcPr>
            <w:tcW w:w="4498" w:type="dxa"/>
            <w:shd w:val="clear" w:color="auto" w:fill="FFFFFF"/>
          </w:tcPr>
          <w:p w14:paraId="01EF6369" w14:textId="77777777" w:rsidR="00062184" w:rsidRPr="003E2089" w:rsidRDefault="00062184" w:rsidP="00C126E6">
            <w:pPr>
              <w:shd w:val="clear" w:color="auto" w:fill="FFFFFF"/>
              <w:spacing w:after="0" w:line="240" w:lineRule="auto"/>
              <w:jc w:val="both"/>
              <w:rPr>
                <w:rFonts w:ascii="Times New Roman" w:hAnsi="Times New Roman"/>
                <w:b/>
                <w:sz w:val="28"/>
                <w:szCs w:val="28"/>
              </w:rPr>
            </w:pPr>
          </w:p>
          <w:p w14:paraId="57C56FD6" w14:textId="77777777" w:rsidR="00062184" w:rsidRPr="003E2089" w:rsidRDefault="00062184" w:rsidP="00C126E6">
            <w:pPr>
              <w:shd w:val="clear" w:color="auto" w:fill="FFFFFF"/>
              <w:spacing w:after="0" w:line="240" w:lineRule="auto"/>
              <w:jc w:val="both"/>
              <w:rPr>
                <w:rFonts w:ascii="Times New Roman" w:hAnsi="Times New Roman"/>
                <w:b/>
                <w:sz w:val="28"/>
                <w:szCs w:val="28"/>
              </w:rPr>
            </w:pPr>
            <w:r w:rsidRPr="003E2089">
              <w:rPr>
                <w:rFonts w:ascii="Times New Roman" w:hAnsi="Times New Roman"/>
                <w:b/>
                <w:sz w:val="28"/>
                <w:szCs w:val="28"/>
              </w:rPr>
              <w:t>Должность, по которой</w:t>
            </w:r>
          </w:p>
          <w:p w14:paraId="4C604387" w14:textId="77777777" w:rsidR="00062184" w:rsidRPr="003E2089" w:rsidRDefault="00062184" w:rsidP="00C126E6">
            <w:pPr>
              <w:shd w:val="clear" w:color="auto" w:fill="FFFFFF"/>
              <w:spacing w:after="0" w:line="240" w:lineRule="auto"/>
              <w:jc w:val="both"/>
              <w:rPr>
                <w:rFonts w:ascii="Times New Roman" w:hAnsi="Times New Roman"/>
                <w:b/>
                <w:sz w:val="28"/>
                <w:szCs w:val="28"/>
              </w:rPr>
            </w:pPr>
            <w:r w:rsidRPr="003E2089">
              <w:rPr>
                <w:rFonts w:ascii="Times New Roman" w:hAnsi="Times New Roman"/>
                <w:b/>
                <w:spacing w:val="-2"/>
                <w:sz w:val="28"/>
                <w:szCs w:val="28"/>
              </w:rPr>
              <w:t>установлена квалификационная</w:t>
            </w:r>
          </w:p>
          <w:p w14:paraId="240B7A45" w14:textId="77777777" w:rsidR="00062184" w:rsidRPr="003E2089" w:rsidRDefault="00062184" w:rsidP="00C126E6">
            <w:pPr>
              <w:shd w:val="clear" w:color="auto" w:fill="FFFFFF"/>
              <w:spacing w:after="0" w:line="240" w:lineRule="auto"/>
              <w:jc w:val="both"/>
              <w:rPr>
                <w:rFonts w:ascii="Times New Roman" w:hAnsi="Times New Roman"/>
                <w:b/>
                <w:sz w:val="28"/>
                <w:szCs w:val="28"/>
              </w:rPr>
            </w:pPr>
            <w:r w:rsidRPr="003E2089">
              <w:rPr>
                <w:rFonts w:ascii="Times New Roman" w:hAnsi="Times New Roman"/>
                <w:b/>
                <w:sz w:val="28"/>
                <w:szCs w:val="28"/>
              </w:rPr>
              <w:t>категория</w:t>
            </w:r>
          </w:p>
        </w:tc>
        <w:tc>
          <w:tcPr>
            <w:tcW w:w="5814" w:type="dxa"/>
            <w:shd w:val="clear" w:color="auto" w:fill="FFFFFF"/>
          </w:tcPr>
          <w:p w14:paraId="675E75F1" w14:textId="77777777" w:rsidR="00062184" w:rsidRPr="003E2089" w:rsidRDefault="00062184" w:rsidP="00C126E6">
            <w:pPr>
              <w:shd w:val="clear" w:color="auto" w:fill="FFFFFF"/>
              <w:spacing w:after="0" w:line="240" w:lineRule="auto"/>
              <w:jc w:val="both"/>
              <w:rPr>
                <w:rFonts w:ascii="Times New Roman" w:hAnsi="Times New Roman"/>
                <w:b/>
                <w:spacing w:val="-3"/>
                <w:sz w:val="28"/>
                <w:szCs w:val="28"/>
              </w:rPr>
            </w:pPr>
          </w:p>
          <w:p w14:paraId="2DDF8654" w14:textId="77777777" w:rsidR="00062184" w:rsidRPr="003E2089" w:rsidRDefault="00062184" w:rsidP="00C126E6">
            <w:pPr>
              <w:shd w:val="clear" w:color="auto" w:fill="FFFFFF"/>
              <w:spacing w:after="0" w:line="240" w:lineRule="auto"/>
              <w:jc w:val="both"/>
              <w:rPr>
                <w:rFonts w:ascii="Times New Roman" w:hAnsi="Times New Roman"/>
                <w:b/>
                <w:sz w:val="28"/>
                <w:szCs w:val="28"/>
              </w:rPr>
            </w:pPr>
            <w:r w:rsidRPr="003E2089">
              <w:rPr>
                <w:rFonts w:ascii="Times New Roman" w:hAnsi="Times New Roman"/>
                <w:b/>
                <w:spacing w:val="-3"/>
                <w:sz w:val="28"/>
                <w:szCs w:val="28"/>
              </w:rPr>
              <w:t>Должность, по которой рекомендуется при</w:t>
            </w:r>
          </w:p>
          <w:p w14:paraId="73310DF1" w14:textId="77777777" w:rsidR="00062184" w:rsidRPr="003E2089" w:rsidRDefault="00062184" w:rsidP="00C126E6">
            <w:pPr>
              <w:shd w:val="clear" w:color="auto" w:fill="FFFFFF"/>
              <w:spacing w:after="0" w:line="240" w:lineRule="auto"/>
              <w:jc w:val="both"/>
              <w:rPr>
                <w:rFonts w:ascii="Times New Roman" w:hAnsi="Times New Roman"/>
                <w:b/>
                <w:sz w:val="28"/>
                <w:szCs w:val="28"/>
              </w:rPr>
            </w:pPr>
            <w:r w:rsidRPr="003E2089">
              <w:rPr>
                <w:rFonts w:ascii="Times New Roman" w:hAnsi="Times New Roman"/>
                <w:b/>
                <w:spacing w:val="-3"/>
                <w:sz w:val="28"/>
                <w:szCs w:val="28"/>
              </w:rPr>
              <w:t>оплате труда учитывать квалификационную</w:t>
            </w:r>
          </w:p>
          <w:p w14:paraId="3BF0D70E" w14:textId="77777777" w:rsidR="00062184" w:rsidRPr="003E2089" w:rsidRDefault="00062184" w:rsidP="00C126E6">
            <w:pPr>
              <w:shd w:val="clear" w:color="auto" w:fill="FFFFFF"/>
              <w:spacing w:after="0" w:line="240" w:lineRule="auto"/>
              <w:jc w:val="both"/>
              <w:rPr>
                <w:rFonts w:ascii="Times New Roman" w:hAnsi="Times New Roman"/>
                <w:b/>
                <w:sz w:val="28"/>
                <w:szCs w:val="28"/>
              </w:rPr>
            </w:pPr>
            <w:r w:rsidRPr="003E2089">
              <w:rPr>
                <w:rFonts w:ascii="Times New Roman" w:hAnsi="Times New Roman"/>
                <w:b/>
                <w:spacing w:val="-1"/>
                <w:sz w:val="28"/>
                <w:szCs w:val="28"/>
              </w:rPr>
              <w:t>категорию, установленную по должности,</w:t>
            </w:r>
          </w:p>
          <w:p w14:paraId="2176FB58" w14:textId="77777777" w:rsidR="00062184" w:rsidRPr="003E2089" w:rsidRDefault="00062184" w:rsidP="00C126E6">
            <w:pPr>
              <w:shd w:val="clear" w:color="auto" w:fill="FFFFFF"/>
              <w:spacing w:after="0" w:line="240" w:lineRule="auto"/>
              <w:jc w:val="both"/>
              <w:rPr>
                <w:rFonts w:ascii="Times New Roman" w:hAnsi="Times New Roman"/>
                <w:b/>
                <w:sz w:val="28"/>
                <w:szCs w:val="28"/>
              </w:rPr>
            </w:pPr>
            <w:r w:rsidRPr="003E2089">
              <w:rPr>
                <w:rFonts w:ascii="Times New Roman" w:hAnsi="Times New Roman"/>
                <w:b/>
                <w:sz w:val="28"/>
                <w:szCs w:val="28"/>
              </w:rPr>
              <w:t>указанной в графе 1</w:t>
            </w:r>
          </w:p>
        </w:tc>
      </w:tr>
      <w:tr w:rsidR="00062184" w:rsidRPr="003E2089" w14:paraId="795BBCB7" w14:textId="77777777" w:rsidTr="00321A3C">
        <w:trPr>
          <w:trHeight w:val="4179"/>
          <w:jc w:val="center"/>
        </w:trPr>
        <w:tc>
          <w:tcPr>
            <w:tcW w:w="4498" w:type="dxa"/>
            <w:shd w:val="clear" w:color="auto" w:fill="FFFFFF"/>
          </w:tcPr>
          <w:p w14:paraId="3232E013" w14:textId="77777777" w:rsidR="00542AE2" w:rsidRPr="003E2089" w:rsidRDefault="00062184" w:rsidP="00C126E6">
            <w:pPr>
              <w:shd w:val="clear" w:color="auto" w:fill="FFFFFF"/>
              <w:spacing w:after="0" w:line="240" w:lineRule="auto"/>
              <w:jc w:val="both"/>
              <w:rPr>
                <w:rFonts w:ascii="Times New Roman" w:hAnsi="Times New Roman"/>
                <w:sz w:val="28"/>
                <w:szCs w:val="28"/>
              </w:rPr>
            </w:pPr>
            <w:r w:rsidRPr="003E2089">
              <w:rPr>
                <w:rFonts w:ascii="Times New Roman" w:hAnsi="Times New Roman"/>
                <w:sz w:val="28"/>
                <w:szCs w:val="28"/>
              </w:rPr>
              <w:t xml:space="preserve">Учитель; </w:t>
            </w:r>
          </w:p>
          <w:p w14:paraId="64CAF704" w14:textId="77777777" w:rsidR="00062184" w:rsidRPr="003E2089" w:rsidRDefault="00062184" w:rsidP="00C126E6">
            <w:pPr>
              <w:shd w:val="clear" w:color="auto" w:fill="FFFFFF"/>
              <w:spacing w:after="0" w:line="240" w:lineRule="auto"/>
              <w:jc w:val="both"/>
              <w:rPr>
                <w:rFonts w:ascii="Times New Roman" w:hAnsi="Times New Roman"/>
                <w:sz w:val="28"/>
                <w:szCs w:val="28"/>
              </w:rPr>
            </w:pPr>
            <w:r w:rsidRPr="003E2089">
              <w:rPr>
                <w:rFonts w:ascii="Times New Roman" w:hAnsi="Times New Roman"/>
                <w:sz w:val="28"/>
                <w:szCs w:val="28"/>
              </w:rPr>
              <w:t>преподаватель</w:t>
            </w:r>
          </w:p>
        </w:tc>
        <w:tc>
          <w:tcPr>
            <w:tcW w:w="5814" w:type="dxa"/>
            <w:shd w:val="clear" w:color="auto" w:fill="FFFFFF"/>
          </w:tcPr>
          <w:p w14:paraId="5973448B" w14:textId="77777777" w:rsidR="00062184" w:rsidRPr="003E2089" w:rsidRDefault="00062184" w:rsidP="00C126E6">
            <w:pPr>
              <w:shd w:val="clear" w:color="auto" w:fill="FFFFFF"/>
              <w:spacing w:after="0" w:line="240" w:lineRule="auto"/>
              <w:jc w:val="both"/>
              <w:rPr>
                <w:rFonts w:ascii="Times New Roman" w:hAnsi="Times New Roman"/>
                <w:sz w:val="28"/>
                <w:szCs w:val="28"/>
              </w:rPr>
            </w:pPr>
            <w:r w:rsidRPr="003E2089">
              <w:rPr>
                <w:rFonts w:ascii="Times New Roman" w:hAnsi="Times New Roman"/>
                <w:sz w:val="28"/>
                <w:szCs w:val="28"/>
              </w:rPr>
              <w:t>Преподаватель; учитель;</w:t>
            </w:r>
          </w:p>
          <w:p w14:paraId="36197E82" w14:textId="77777777" w:rsidR="00062184" w:rsidRPr="003E2089" w:rsidRDefault="00062184" w:rsidP="00C126E6">
            <w:pPr>
              <w:shd w:val="clear" w:color="auto" w:fill="FFFFFF"/>
              <w:spacing w:after="0" w:line="240" w:lineRule="auto"/>
              <w:jc w:val="both"/>
              <w:rPr>
                <w:rFonts w:ascii="Times New Roman" w:hAnsi="Times New Roman"/>
                <w:sz w:val="28"/>
                <w:szCs w:val="28"/>
              </w:rPr>
            </w:pPr>
            <w:r w:rsidRPr="003E2089">
              <w:rPr>
                <w:rFonts w:ascii="Times New Roman" w:hAnsi="Times New Roman"/>
                <w:spacing w:val="-3"/>
                <w:sz w:val="28"/>
                <w:szCs w:val="28"/>
              </w:rPr>
              <w:t>воспитатель</w:t>
            </w:r>
            <w:r w:rsidR="00AF2723" w:rsidRPr="003E2089">
              <w:rPr>
                <w:rFonts w:ascii="Times New Roman" w:hAnsi="Times New Roman"/>
                <w:spacing w:val="-3"/>
                <w:sz w:val="28"/>
                <w:szCs w:val="28"/>
              </w:rPr>
              <w:t xml:space="preserve"> (независимо от образовательной</w:t>
            </w:r>
          </w:p>
          <w:p w14:paraId="0B171E4B" w14:textId="77777777" w:rsidR="00062184" w:rsidRPr="003E2089" w:rsidRDefault="00AF2723" w:rsidP="00C126E6">
            <w:pPr>
              <w:shd w:val="clear" w:color="auto" w:fill="FFFFFF"/>
              <w:spacing w:after="0" w:line="240" w:lineRule="auto"/>
              <w:jc w:val="both"/>
              <w:rPr>
                <w:rFonts w:ascii="Times New Roman" w:hAnsi="Times New Roman"/>
                <w:sz w:val="28"/>
                <w:szCs w:val="28"/>
              </w:rPr>
            </w:pPr>
            <w:r w:rsidRPr="003E2089">
              <w:rPr>
                <w:rFonts w:ascii="Times New Roman" w:hAnsi="Times New Roman"/>
                <w:spacing w:val="-3"/>
                <w:sz w:val="28"/>
                <w:szCs w:val="28"/>
              </w:rPr>
              <w:t>организации, в которой</w:t>
            </w:r>
            <w:r w:rsidR="00062184" w:rsidRPr="003E2089">
              <w:rPr>
                <w:rFonts w:ascii="Times New Roman" w:hAnsi="Times New Roman"/>
                <w:spacing w:val="-3"/>
                <w:sz w:val="28"/>
                <w:szCs w:val="28"/>
              </w:rPr>
              <w:t xml:space="preserve"> выполняется работа);</w:t>
            </w:r>
          </w:p>
          <w:p w14:paraId="10F1C74A" w14:textId="77777777" w:rsidR="00062184" w:rsidRPr="003E2089" w:rsidRDefault="00062184" w:rsidP="00C126E6">
            <w:pPr>
              <w:shd w:val="clear" w:color="auto" w:fill="FFFFFF"/>
              <w:spacing w:after="0" w:line="240" w:lineRule="auto"/>
              <w:jc w:val="both"/>
              <w:rPr>
                <w:rFonts w:ascii="Times New Roman" w:hAnsi="Times New Roman"/>
                <w:sz w:val="28"/>
                <w:szCs w:val="28"/>
              </w:rPr>
            </w:pPr>
            <w:r w:rsidRPr="003E2089">
              <w:rPr>
                <w:rFonts w:ascii="Times New Roman" w:hAnsi="Times New Roman"/>
                <w:sz w:val="28"/>
                <w:szCs w:val="28"/>
              </w:rPr>
              <w:t>социальный педагог;</w:t>
            </w:r>
          </w:p>
          <w:p w14:paraId="26772386" w14:textId="77777777" w:rsidR="00542AE2" w:rsidRPr="003E2089" w:rsidRDefault="00062184" w:rsidP="00C126E6">
            <w:pPr>
              <w:shd w:val="clear" w:color="auto" w:fill="FFFFFF"/>
              <w:spacing w:after="0" w:line="240" w:lineRule="auto"/>
              <w:ind w:firstLine="18"/>
              <w:jc w:val="both"/>
              <w:rPr>
                <w:rFonts w:ascii="Times New Roman" w:hAnsi="Times New Roman"/>
                <w:spacing w:val="-2"/>
                <w:sz w:val="28"/>
                <w:szCs w:val="28"/>
              </w:rPr>
            </w:pPr>
            <w:r w:rsidRPr="003E2089">
              <w:rPr>
                <w:rFonts w:ascii="Times New Roman" w:hAnsi="Times New Roman"/>
                <w:spacing w:val="-2"/>
                <w:sz w:val="28"/>
                <w:szCs w:val="28"/>
              </w:rPr>
              <w:t xml:space="preserve">педагог-организатор; </w:t>
            </w:r>
          </w:p>
          <w:p w14:paraId="439A83A7" w14:textId="77777777" w:rsidR="00062184" w:rsidRPr="003E2089" w:rsidRDefault="00062184" w:rsidP="00C126E6">
            <w:pPr>
              <w:shd w:val="clear" w:color="auto" w:fill="FFFFFF"/>
              <w:spacing w:after="0" w:line="240" w:lineRule="auto"/>
              <w:ind w:firstLine="18"/>
              <w:jc w:val="both"/>
              <w:rPr>
                <w:rFonts w:ascii="Times New Roman" w:hAnsi="Times New Roman"/>
                <w:sz w:val="28"/>
                <w:szCs w:val="28"/>
              </w:rPr>
            </w:pPr>
            <w:r w:rsidRPr="003E2089">
              <w:rPr>
                <w:rFonts w:ascii="Times New Roman" w:hAnsi="Times New Roman"/>
                <w:spacing w:val="-2"/>
                <w:sz w:val="28"/>
                <w:szCs w:val="28"/>
              </w:rPr>
              <w:t xml:space="preserve">старший педагог </w:t>
            </w:r>
            <w:r w:rsidRPr="003E2089">
              <w:rPr>
                <w:rFonts w:ascii="Times New Roman" w:hAnsi="Times New Roman"/>
                <w:sz w:val="28"/>
                <w:szCs w:val="28"/>
              </w:rPr>
              <w:t>дополнительного образования,</w:t>
            </w:r>
            <w:r w:rsidR="0052616E">
              <w:rPr>
                <w:rFonts w:ascii="Times New Roman" w:hAnsi="Times New Roman"/>
                <w:sz w:val="28"/>
                <w:szCs w:val="28"/>
              </w:rPr>
              <w:t xml:space="preserve"> </w:t>
            </w:r>
            <w:r w:rsidRPr="003E2089">
              <w:rPr>
                <w:rFonts w:ascii="Times New Roman" w:hAnsi="Times New Roman"/>
                <w:spacing w:val="-2"/>
                <w:sz w:val="28"/>
                <w:szCs w:val="28"/>
              </w:rPr>
              <w:t>педагог дополнительного образования</w:t>
            </w:r>
            <w:r w:rsidR="0052616E">
              <w:rPr>
                <w:rFonts w:ascii="Times New Roman" w:hAnsi="Times New Roman"/>
                <w:spacing w:val="-2"/>
                <w:sz w:val="28"/>
                <w:szCs w:val="28"/>
              </w:rPr>
              <w:t xml:space="preserve"> </w:t>
            </w:r>
            <w:r w:rsidRPr="003E2089">
              <w:rPr>
                <w:rFonts w:ascii="Times New Roman" w:hAnsi="Times New Roman"/>
                <w:spacing w:val="-3"/>
                <w:sz w:val="28"/>
                <w:szCs w:val="28"/>
              </w:rPr>
              <w:t xml:space="preserve">(при совпадении профиля кружка, направления </w:t>
            </w:r>
            <w:r w:rsidRPr="003E2089">
              <w:rPr>
                <w:rFonts w:ascii="Times New Roman" w:hAnsi="Times New Roman"/>
                <w:spacing w:val="-1"/>
                <w:sz w:val="28"/>
                <w:szCs w:val="28"/>
              </w:rPr>
              <w:t>дополнительной работы профилю работы</w:t>
            </w:r>
            <w:r w:rsidR="0052616E">
              <w:rPr>
                <w:rFonts w:ascii="Times New Roman" w:hAnsi="Times New Roman"/>
                <w:spacing w:val="-1"/>
                <w:sz w:val="28"/>
                <w:szCs w:val="28"/>
              </w:rPr>
              <w:t xml:space="preserve"> </w:t>
            </w:r>
            <w:r w:rsidRPr="003E2089">
              <w:rPr>
                <w:rFonts w:ascii="Times New Roman" w:hAnsi="Times New Roman"/>
                <w:sz w:val="28"/>
                <w:szCs w:val="28"/>
              </w:rPr>
              <w:t>по основной должности);</w:t>
            </w:r>
          </w:p>
          <w:p w14:paraId="19B96B72" w14:textId="77777777" w:rsidR="00062184" w:rsidRPr="003E2089" w:rsidRDefault="00062184" w:rsidP="00C126E6">
            <w:pPr>
              <w:shd w:val="clear" w:color="auto" w:fill="FFFFFF"/>
              <w:spacing w:after="0" w:line="240" w:lineRule="auto"/>
              <w:ind w:firstLine="4"/>
              <w:jc w:val="both"/>
              <w:rPr>
                <w:rFonts w:ascii="Times New Roman" w:hAnsi="Times New Roman"/>
                <w:sz w:val="28"/>
                <w:szCs w:val="28"/>
              </w:rPr>
            </w:pPr>
            <w:r w:rsidRPr="003E2089">
              <w:rPr>
                <w:rFonts w:ascii="Times New Roman" w:hAnsi="Times New Roman"/>
                <w:spacing w:val="-1"/>
                <w:sz w:val="28"/>
                <w:szCs w:val="28"/>
              </w:rPr>
              <w:t>учитель, преподаватель, ведущий занятия</w:t>
            </w:r>
            <w:r w:rsidR="0052616E">
              <w:rPr>
                <w:rFonts w:ascii="Times New Roman" w:hAnsi="Times New Roman"/>
                <w:spacing w:val="-1"/>
                <w:sz w:val="28"/>
                <w:szCs w:val="28"/>
              </w:rPr>
              <w:t xml:space="preserve"> </w:t>
            </w:r>
            <w:r w:rsidRPr="003E2089">
              <w:rPr>
                <w:rFonts w:ascii="Times New Roman" w:hAnsi="Times New Roman"/>
                <w:spacing w:val="-1"/>
                <w:sz w:val="28"/>
                <w:szCs w:val="28"/>
              </w:rPr>
              <w:t xml:space="preserve">по отдельным профильным темам из курса </w:t>
            </w:r>
            <w:r w:rsidRPr="003E2089">
              <w:rPr>
                <w:rFonts w:ascii="Times New Roman" w:hAnsi="Times New Roman"/>
                <w:spacing w:val="-3"/>
                <w:sz w:val="28"/>
                <w:szCs w:val="28"/>
              </w:rPr>
              <w:t xml:space="preserve">«Основы безопасности жизнедеятельности» </w:t>
            </w:r>
            <w:r w:rsidRPr="003E2089">
              <w:rPr>
                <w:rFonts w:ascii="Times New Roman" w:hAnsi="Times New Roman"/>
                <w:sz w:val="28"/>
                <w:szCs w:val="28"/>
              </w:rPr>
              <w:t>(ОБЖ)</w:t>
            </w:r>
          </w:p>
        </w:tc>
      </w:tr>
      <w:tr w:rsidR="00062184" w:rsidRPr="003E2089" w14:paraId="26867B26" w14:textId="77777777" w:rsidTr="00321A3C">
        <w:trPr>
          <w:trHeight w:val="535"/>
          <w:jc w:val="center"/>
        </w:trPr>
        <w:tc>
          <w:tcPr>
            <w:tcW w:w="4498" w:type="dxa"/>
            <w:shd w:val="clear" w:color="auto" w:fill="FFFFFF"/>
          </w:tcPr>
          <w:p w14:paraId="4F63C38C" w14:textId="77777777" w:rsidR="00062184" w:rsidRPr="003E2089" w:rsidRDefault="00062184" w:rsidP="00C126E6">
            <w:pPr>
              <w:shd w:val="clear" w:color="auto" w:fill="FFFFFF"/>
              <w:spacing w:after="0" w:line="240" w:lineRule="auto"/>
              <w:jc w:val="both"/>
              <w:rPr>
                <w:rFonts w:ascii="Times New Roman" w:hAnsi="Times New Roman"/>
                <w:sz w:val="28"/>
                <w:szCs w:val="28"/>
              </w:rPr>
            </w:pPr>
            <w:r w:rsidRPr="003E2089">
              <w:rPr>
                <w:rFonts w:ascii="Times New Roman" w:hAnsi="Times New Roman"/>
                <w:sz w:val="28"/>
                <w:szCs w:val="28"/>
              </w:rPr>
              <w:t>Старший воспитатель;</w:t>
            </w:r>
          </w:p>
          <w:p w14:paraId="4151B07E" w14:textId="77777777" w:rsidR="00062184" w:rsidRPr="003E2089" w:rsidRDefault="00062184" w:rsidP="00C126E6">
            <w:pPr>
              <w:shd w:val="clear" w:color="auto" w:fill="FFFFFF"/>
              <w:spacing w:after="0" w:line="240" w:lineRule="auto"/>
              <w:jc w:val="both"/>
              <w:rPr>
                <w:rFonts w:ascii="Times New Roman" w:hAnsi="Times New Roman"/>
                <w:sz w:val="28"/>
                <w:szCs w:val="28"/>
              </w:rPr>
            </w:pPr>
            <w:r w:rsidRPr="003E2089">
              <w:rPr>
                <w:rFonts w:ascii="Times New Roman" w:hAnsi="Times New Roman"/>
                <w:sz w:val="28"/>
                <w:szCs w:val="28"/>
              </w:rPr>
              <w:t>воспитатель</w:t>
            </w:r>
          </w:p>
        </w:tc>
        <w:tc>
          <w:tcPr>
            <w:tcW w:w="5814" w:type="dxa"/>
            <w:shd w:val="clear" w:color="auto" w:fill="FFFFFF"/>
          </w:tcPr>
          <w:p w14:paraId="75ECBB6B" w14:textId="77777777" w:rsidR="00542AE2" w:rsidRPr="003E2089" w:rsidRDefault="00062184" w:rsidP="00C126E6">
            <w:pPr>
              <w:shd w:val="clear" w:color="auto" w:fill="FFFFFF"/>
              <w:spacing w:after="0" w:line="240" w:lineRule="auto"/>
              <w:jc w:val="both"/>
              <w:rPr>
                <w:rFonts w:ascii="Times New Roman" w:hAnsi="Times New Roman"/>
                <w:sz w:val="28"/>
                <w:szCs w:val="28"/>
              </w:rPr>
            </w:pPr>
            <w:r w:rsidRPr="003E2089">
              <w:rPr>
                <w:rFonts w:ascii="Times New Roman" w:hAnsi="Times New Roman"/>
                <w:sz w:val="28"/>
                <w:szCs w:val="28"/>
              </w:rPr>
              <w:t xml:space="preserve">Воспитатель; </w:t>
            </w:r>
          </w:p>
          <w:p w14:paraId="15DEFC6C" w14:textId="77777777" w:rsidR="00062184" w:rsidRPr="003E2089" w:rsidRDefault="00062184" w:rsidP="00C126E6">
            <w:pPr>
              <w:shd w:val="clear" w:color="auto" w:fill="FFFFFF"/>
              <w:spacing w:after="0" w:line="240" w:lineRule="auto"/>
              <w:jc w:val="both"/>
              <w:rPr>
                <w:rFonts w:ascii="Times New Roman" w:hAnsi="Times New Roman"/>
                <w:sz w:val="28"/>
                <w:szCs w:val="28"/>
              </w:rPr>
            </w:pPr>
            <w:r w:rsidRPr="003E2089">
              <w:rPr>
                <w:rFonts w:ascii="Times New Roman" w:hAnsi="Times New Roman"/>
                <w:sz w:val="28"/>
                <w:szCs w:val="28"/>
              </w:rPr>
              <w:t>старший воспитатель</w:t>
            </w:r>
          </w:p>
        </w:tc>
      </w:tr>
      <w:tr w:rsidR="00062184" w:rsidRPr="003E2089" w14:paraId="38AB92B0" w14:textId="77777777" w:rsidTr="00321A3C">
        <w:trPr>
          <w:trHeight w:val="2966"/>
          <w:jc w:val="center"/>
        </w:trPr>
        <w:tc>
          <w:tcPr>
            <w:tcW w:w="4498" w:type="dxa"/>
            <w:shd w:val="clear" w:color="auto" w:fill="FFFFFF"/>
          </w:tcPr>
          <w:p w14:paraId="102F3853" w14:textId="77777777" w:rsidR="00062184" w:rsidRPr="003E2089" w:rsidRDefault="00062184" w:rsidP="00C126E6">
            <w:pPr>
              <w:shd w:val="clear" w:color="auto" w:fill="FFFFFF"/>
              <w:spacing w:after="0" w:line="240" w:lineRule="auto"/>
              <w:jc w:val="both"/>
              <w:rPr>
                <w:rFonts w:ascii="Times New Roman" w:hAnsi="Times New Roman"/>
                <w:sz w:val="28"/>
                <w:szCs w:val="28"/>
              </w:rPr>
            </w:pPr>
            <w:r w:rsidRPr="003E2089">
              <w:rPr>
                <w:rFonts w:ascii="Times New Roman" w:hAnsi="Times New Roman"/>
                <w:sz w:val="28"/>
                <w:szCs w:val="28"/>
              </w:rPr>
              <w:t>Преподаватель-организатор</w:t>
            </w:r>
            <w:r w:rsidR="0052616E">
              <w:rPr>
                <w:rFonts w:ascii="Times New Roman" w:hAnsi="Times New Roman"/>
                <w:sz w:val="28"/>
                <w:szCs w:val="28"/>
              </w:rPr>
              <w:t xml:space="preserve"> </w:t>
            </w:r>
            <w:r w:rsidRPr="003E2089">
              <w:rPr>
                <w:rFonts w:ascii="Times New Roman" w:hAnsi="Times New Roman"/>
                <w:sz w:val="28"/>
                <w:szCs w:val="28"/>
              </w:rPr>
              <w:t xml:space="preserve">основ безопасности </w:t>
            </w:r>
            <w:r w:rsidRPr="003E2089">
              <w:rPr>
                <w:rFonts w:ascii="Times New Roman" w:hAnsi="Times New Roman"/>
                <w:spacing w:val="-2"/>
                <w:sz w:val="28"/>
                <w:szCs w:val="28"/>
              </w:rPr>
              <w:t>жизнедеятельности, допризывной</w:t>
            </w:r>
            <w:r w:rsidR="0052616E">
              <w:rPr>
                <w:rFonts w:ascii="Times New Roman" w:hAnsi="Times New Roman"/>
                <w:spacing w:val="-2"/>
                <w:sz w:val="28"/>
                <w:szCs w:val="28"/>
              </w:rPr>
              <w:t xml:space="preserve"> </w:t>
            </w:r>
            <w:r w:rsidRPr="003E2089">
              <w:rPr>
                <w:rFonts w:ascii="Times New Roman" w:hAnsi="Times New Roman"/>
                <w:sz w:val="28"/>
                <w:szCs w:val="28"/>
              </w:rPr>
              <w:t>подготовки</w:t>
            </w:r>
          </w:p>
        </w:tc>
        <w:tc>
          <w:tcPr>
            <w:tcW w:w="5814" w:type="dxa"/>
            <w:shd w:val="clear" w:color="auto" w:fill="FFFFFF"/>
          </w:tcPr>
          <w:p w14:paraId="7E90819E" w14:textId="77777777" w:rsidR="00062184" w:rsidRPr="003E2089" w:rsidRDefault="00062184" w:rsidP="00C126E6">
            <w:pPr>
              <w:shd w:val="clear" w:color="auto" w:fill="FFFFFF"/>
              <w:spacing w:after="0" w:line="240" w:lineRule="auto"/>
              <w:ind w:hanging="4"/>
              <w:jc w:val="both"/>
              <w:rPr>
                <w:rFonts w:ascii="Times New Roman" w:hAnsi="Times New Roman"/>
                <w:sz w:val="28"/>
                <w:szCs w:val="28"/>
              </w:rPr>
            </w:pPr>
            <w:r w:rsidRPr="003E2089">
              <w:rPr>
                <w:rFonts w:ascii="Times New Roman" w:hAnsi="Times New Roman"/>
                <w:spacing w:val="-2"/>
                <w:sz w:val="28"/>
                <w:szCs w:val="28"/>
              </w:rPr>
              <w:t>Учитель, преподаватель, ведущий занятия</w:t>
            </w:r>
            <w:r w:rsidR="0052616E">
              <w:rPr>
                <w:rFonts w:ascii="Times New Roman" w:hAnsi="Times New Roman"/>
                <w:spacing w:val="-2"/>
                <w:sz w:val="28"/>
                <w:szCs w:val="28"/>
              </w:rPr>
              <w:t xml:space="preserve"> </w:t>
            </w:r>
            <w:r w:rsidRPr="003E2089">
              <w:rPr>
                <w:rFonts w:ascii="Times New Roman" w:hAnsi="Times New Roman"/>
                <w:sz w:val="28"/>
                <w:szCs w:val="28"/>
              </w:rPr>
              <w:t xml:space="preserve">с обучающимися из курса «Основы </w:t>
            </w:r>
            <w:r w:rsidRPr="003E2089">
              <w:rPr>
                <w:rFonts w:ascii="Times New Roman" w:hAnsi="Times New Roman"/>
                <w:spacing w:val="-2"/>
                <w:sz w:val="28"/>
                <w:szCs w:val="28"/>
              </w:rPr>
              <w:t>безопасности жизнедеятельности» (ОБЖ),</w:t>
            </w:r>
            <w:r w:rsidR="0052616E">
              <w:rPr>
                <w:rFonts w:ascii="Times New Roman" w:hAnsi="Times New Roman"/>
                <w:spacing w:val="-2"/>
                <w:sz w:val="28"/>
                <w:szCs w:val="28"/>
              </w:rPr>
              <w:t xml:space="preserve"> </w:t>
            </w:r>
            <w:r w:rsidRPr="003E2089">
              <w:rPr>
                <w:rFonts w:ascii="Times New Roman" w:hAnsi="Times New Roman"/>
                <w:spacing w:val="-2"/>
                <w:sz w:val="28"/>
                <w:szCs w:val="28"/>
              </w:rPr>
              <w:t>в том числе сверх учебной нагрузки, входящей</w:t>
            </w:r>
            <w:r w:rsidR="0052616E">
              <w:rPr>
                <w:rFonts w:ascii="Times New Roman" w:hAnsi="Times New Roman"/>
                <w:spacing w:val="-2"/>
                <w:sz w:val="28"/>
                <w:szCs w:val="28"/>
              </w:rPr>
              <w:t xml:space="preserve"> </w:t>
            </w:r>
            <w:r w:rsidRPr="003E2089">
              <w:rPr>
                <w:rFonts w:ascii="Times New Roman" w:hAnsi="Times New Roman"/>
                <w:spacing w:val="-1"/>
                <w:sz w:val="28"/>
                <w:szCs w:val="28"/>
              </w:rPr>
              <w:t>в должностные обязанности преподавателя-</w:t>
            </w:r>
            <w:r w:rsidRPr="003E2089">
              <w:rPr>
                <w:rFonts w:ascii="Times New Roman" w:hAnsi="Times New Roman"/>
                <w:sz w:val="28"/>
                <w:szCs w:val="28"/>
              </w:rPr>
              <w:t>организатора основ безопасности</w:t>
            </w:r>
            <w:r w:rsidR="0052616E">
              <w:rPr>
                <w:rFonts w:ascii="Times New Roman" w:hAnsi="Times New Roman"/>
                <w:sz w:val="28"/>
                <w:szCs w:val="28"/>
              </w:rPr>
              <w:t xml:space="preserve"> </w:t>
            </w:r>
            <w:r w:rsidRPr="003E2089">
              <w:rPr>
                <w:rFonts w:ascii="Times New Roman" w:hAnsi="Times New Roman"/>
                <w:spacing w:val="-3"/>
                <w:sz w:val="28"/>
                <w:szCs w:val="28"/>
              </w:rPr>
              <w:t>жизнедеятельности, допризывной подготовки;</w:t>
            </w:r>
          </w:p>
          <w:p w14:paraId="08C996D1" w14:textId="77777777" w:rsidR="00062184" w:rsidRPr="003E2089" w:rsidRDefault="00062184" w:rsidP="00C126E6">
            <w:pPr>
              <w:shd w:val="clear" w:color="auto" w:fill="FFFFFF"/>
              <w:spacing w:after="0" w:line="240" w:lineRule="auto"/>
              <w:ind w:hanging="18"/>
              <w:jc w:val="both"/>
              <w:rPr>
                <w:rFonts w:ascii="Times New Roman" w:hAnsi="Times New Roman"/>
                <w:sz w:val="28"/>
                <w:szCs w:val="28"/>
              </w:rPr>
            </w:pPr>
            <w:r w:rsidRPr="003E2089">
              <w:rPr>
                <w:rFonts w:ascii="Times New Roman" w:hAnsi="Times New Roman"/>
                <w:spacing w:val="-2"/>
                <w:sz w:val="28"/>
                <w:szCs w:val="28"/>
              </w:rPr>
              <w:t xml:space="preserve">учитель, преподаватель физкультуры </w:t>
            </w:r>
            <w:r w:rsidRPr="003E2089">
              <w:rPr>
                <w:rFonts w:ascii="Times New Roman" w:hAnsi="Times New Roman"/>
                <w:sz w:val="28"/>
                <w:szCs w:val="28"/>
              </w:rPr>
              <w:t>(физвоспитания)</w:t>
            </w:r>
          </w:p>
        </w:tc>
      </w:tr>
      <w:tr w:rsidR="00062184" w:rsidRPr="003E2089" w14:paraId="76C4A60F" w14:textId="77777777" w:rsidTr="00542AE2">
        <w:trPr>
          <w:trHeight w:hRule="exact" w:val="1966"/>
          <w:jc w:val="center"/>
        </w:trPr>
        <w:tc>
          <w:tcPr>
            <w:tcW w:w="4498" w:type="dxa"/>
            <w:shd w:val="clear" w:color="auto" w:fill="FFFFFF"/>
          </w:tcPr>
          <w:p w14:paraId="29273DB6" w14:textId="77777777" w:rsidR="00062184" w:rsidRPr="003E2089" w:rsidRDefault="00062184" w:rsidP="00C126E6">
            <w:pPr>
              <w:shd w:val="clear" w:color="auto" w:fill="FFFFFF"/>
              <w:spacing w:after="0" w:line="240" w:lineRule="auto"/>
              <w:jc w:val="both"/>
              <w:rPr>
                <w:rFonts w:ascii="Times New Roman" w:hAnsi="Times New Roman"/>
                <w:sz w:val="28"/>
                <w:szCs w:val="28"/>
              </w:rPr>
            </w:pPr>
            <w:r w:rsidRPr="003E2089">
              <w:rPr>
                <w:rFonts w:ascii="Times New Roman" w:hAnsi="Times New Roman"/>
                <w:spacing w:val="-2"/>
                <w:sz w:val="28"/>
                <w:szCs w:val="28"/>
              </w:rPr>
              <w:t>Руководитель физвоспитания</w:t>
            </w:r>
          </w:p>
        </w:tc>
        <w:tc>
          <w:tcPr>
            <w:tcW w:w="5814" w:type="dxa"/>
            <w:shd w:val="clear" w:color="auto" w:fill="FFFFFF"/>
          </w:tcPr>
          <w:p w14:paraId="61772570" w14:textId="77777777" w:rsidR="00542AE2" w:rsidRPr="003E2089" w:rsidRDefault="00062184" w:rsidP="00C126E6">
            <w:pPr>
              <w:shd w:val="clear" w:color="auto" w:fill="FFFFFF"/>
              <w:spacing w:after="0" w:line="240" w:lineRule="auto"/>
              <w:ind w:hanging="18"/>
              <w:jc w:val="both"/>
              <w:rPr>
                <w:rFonts w:ascii="Times New Roman" w:hAnsi="Times New Roman"/>
                <w:spacing w:val="-1"/>
                <w:sz w:val="28"/>
                <w:szCs w:val="28"/>
              </w:rPr>
            </w:pPr>
            <w:r w:rsidRPr="003E2089">
              <w:rPr>
                <w:rFonts w:ascii="Times New Roman" w:hAnsi="Times New Roman"/>
                <w:spacing w:val="-1"/>
                <w:sz w:val="28"/>
                <w:szCs w:val="28"/>
              </w:rPr>
              <w:t xml:space="preserve">Учитель физкультуры (физвоспитания); </w:t>
            </w:r>
            <w:r w:rsidRPr="003E2089">
              <w:rPr>
                <w:rFonts w:ascii="Times New Roman" w:hAnsi="Times New Roman"/>
                <w:spacing w:val="-3"/>
                <w:sz w:val="28"/>
                <w:szCs w:val="28"/>
              </w:rPr>
              <w:t xml:space="preserve">преподаватель физкультуры (физвоспитания); </w:t>
            </w:r>
            <w:r w:rsidRPr="003E2089">
              <w:rPr>
                <w:rFonts w:ascii="Times New Roman" w:hAnsi="Times New Roman"/>
                <w:spacing w:val="-1"/>
                <w:sz w:val="28"/>
                <w:szCs w:val="28"/>
              </w:rPr>
              <w:t>инструктор по физкультуре;</w:t>
            </w:r>
          </w:p>
          <w:p w14:paraId="32E42DFA" w14:textId="77777777" w:rsidR="00062184" w:rsidRPr="003E2089" w:rsidRDefault="00062184" w:rsidP="00C126E6">
            <w:pPr>
              <w:shd w:val="clear" w:color="auto" w:fill="FFFFFF"/>
              <w:spacing w:after="0" w:line="240" w:lineRule="auto"/>
              <w:ind w:hanging="18"/>
              <w:jc w:val="both"/>
              <w:rPr>
                <w:rFonts w:ascii="Times New Roman" w:hAnsi="Times New Roman"/>
                <w:sz w:val="28"/>
                <w:szCs w:val="28"/>
              </w:rPr>
            </w:pPr>
            <w:r w:rsidRPr="003E2089">
              <w:rPr>
                <w:rFonts w:ascii="Times New Roman" w:hAnsi="Times New Roman"/>
                <w:spacing w:val="-1"/>
                <w:sz w:val="28"/>
                <w:szCs w:val="28"/>
              </w:rPr>
              <w:t xml:space="preserve">учитель, </w:t>
            </w:r>
            <w:r w:rsidRPr="003E2089">
              <w:rPr>
                <w:rFonts w:ascii="Times New Roman" w:hAnsi="Times New Roman"/>
                <w:sz w:val="28"/>
                <w:szCs w:val="28"/>
              </w:rPr>
              <w:t xml:space="preserve">преподаватель, ведущий занятия из курса </w:t>
            </w:r>
            <w:r w:rsidRPr="003E2089">
              <w:rPr>
                <w:rFonts w:ascii="Times New Roman" w:hAnsi="Times New Roman"/>
                <w:spacing w:val="-1"/>
                <w:sz w:val="28"/>
                <w:szCs w:val="28"/>
              </w:rPr>
              <w:t xml:space="preserve">«Основы безопасности жизнедеятельности» </w:t>
            </w:r>
            <w:r w:rsidRPr="003E2089">
              <w:rPr>
                <w:rFonts w:ascii="Times New Roman" w:hAnsi="Times New Roman"/>
                <w:sz w:val="28"/>
                <w:szCs w:val="28"/>
              </w:rPr>
              <w:t>(ОБЖ)</w:t>
            </w:r>
          </w:p>
        </w:tc>
      </w:tr>
      <w:tr w:rsidR="00062184" w:rsidRPr="003E2089" w14:paraId="59988131" w14:textId="77777777" w:rsidTr="00321A3C">
        <w:trPr>
          <w:trHeight w:val="1101"/>
          <w:jc w:val="center"/>
        </w:trPr>
        <w:tc>
          <w:tcPr>
            <w:tcW w:w="4498" w:type="dxa"/>
            <w:shd w:val="clear" w:color="auto" w:fill="FFFFFF"/>
          </w:tcPr>
          <w:p w14:paraId="71239045" w14:textId="77777777" w:rsidR="00062184" w:rsidRPr="003E2089" w:rsidRDefault="00062184" w:rsidP="00C126E6">
            <w:pPr>
              <w:shd w:val="clear" w:color="auto" w:fill="FFFFFF"/>
              <w:spacing w:after="0" w:line="240" w:lineRule="auto"/>
              <w:jc w:val="both"/>
              <w:rPr>
                <w:rFonts w:ascii="Times New Roman" w:hAnsi="Times New Roman"/>
                <w:sz w:val="28"/>
                <w:szCs w:val="28"/>
              </w:rPr>
            </w:pPr>
            <w:r w:rsidRPr="003E2089">
              <w:rPr>
                <w:rFonts w:ascii="Times New Roman" w:hAnsi="Times New Roman"/>
                <w:spacing w:val="-2"/>
                <w:sz w:val="28"/>
                <w:szCs w:val="28"/>
              </w:rPr>
              <w:t xml:space="preserve">Мастер производственного </w:t>
            </w:r>
            <w:r w:rsidRPr="003E2089">
              <w:rPr>
                <w:rFonts w:ascii="Times New Roman" w:hAnsi="Times New Roman"/>
                <w:sz w:val="28"/>
                <w:szCs w:val="28"/>
              </w:rPr>
              <w:t>обучения</w:t>
            </w:r>
          </w:p>
        </w:tc>
        <w:tc>
          <w:tcPr>
            <w:tcW w:w="5814" w:type="dxa"/>
            <w:shd w:val="clear" w:color="auto" w:fill="FFFFFF"/>
          </w:tcPr>
          <w:p w14:paraId="7C62ACF6" w14:textId="77777777" w:rsidR="00542AE2" w:rsidRPr="003E2089" w:rsidRDefault="00062184" w:rsidP="00C126E6">
            <w:pPr>
              <w:shd w:val="clear" w:color="auto" w:fill="FFFFFF"/>
              <w:spacing w:after="0" w:line="240" w:lineRule="auto"/>
              <w:ind w:hanging="22"/>
              <w:jc w:val="both"/>
              <w:rPr>
                <w:rFonts w:ascii="Times New Roman" w:hAnsi="Times New Roman"/>
                <w:spacing w:val="-3"/>
                <w:sz w:val="28"/>
                <w:szCs w:val="28"/>
              </w:rPr>
            </w:pPr>
            <w:r w:rsidRPr="003E2089">
              <w:rPr>
                <w:rFonts w:ascii="Times New Roman" w:hAnsi="Times New Roman"/>
                <w:spacing w:val="-3"/>
                <w:sz w:val="28"/>
                <w:szCs w:val="28"/>
              </w:rPr>
              <w:t xml:space="preserve">Учитель технологии; </w:t>
            </w:r>
          </w:p>
          <w:p w14:paraId="709249FB" w14:textId="77777777" w:rsidR="00542AE2" w:rsidRPr="003E2089" w:rsidRDefault="00062184" w:rsidP="00C126E6">
            <w:pPr>
              <w:shd w:val="clear" w:color="auto" w:fill="FFFFFF"/>
              <w:spacing w:after="0" w:line="240" w:lineRule="auto"/>
              <w:ind w:hanging="22"/>
              <w:jc w:val="both"/>
              <w:rPr>
                <w:rFonts w:ascii="Times New Roman" w:hAnsi="Times New Roman"/>
                <w:spacing w:val="-3"/>
                <w:sz w:val="28"/>
                <w:szCs w:val="28"/>
              </w:rPr>
            </w:pPr>
            <w:r w:rsidRPr="003E2089">
              <w:rPr>
                <w:rFonts w:ascii="Times New Roman" w:hAnsi="Times New Roman"/>
                <w:spacing w:val="-3"/>
                <w:sz w:val="28"/>
                <w:szCs w:val="28"/>
              </w:rPr>
              <w:t xml:space="preserve">преподаватель, ведущий </w:t>
            </w:r>
            <w:r w:rsidRPr="003E2089">
              <w:rPr>
                <w:rFonts w:ascii="Times New Roman" w:hAnsi="Times New Roman"/>
                <w:spacing w:val="-1"/>
                <w:sz w:val="28"/>
                <w:szCs w:val="28"/>
              </w:rPr>
              <w:t>преподавательскую работу по аналогичной</w:t>
            </w:r>
            <w:r w:rsidR="0052616E">
              <w:rPr>
                <w:rFonts w:ascii="Times New Roman" w:hAnsi="Times New Roman"/>
                <w:spacing w:val="-1"/>
                <w:sz w:val="28"/>
                <w:szCs w:val="28"/>
              </w:rPr>
              <w:t xml:space="preserve"> </w:t>
            </w:r>
            <w:r w:rsidRPr="003E2089">
              <w:rPr>
                <w:rFonts w:ascii="Times New Roman" w:hAnsi="Times New Roman"/>
                <w:spacing w:val="-3"/>
                <w:sz w:val="28"/>
                <w:szCs w:val="28"/>
              </w:rPr>
              <w:t xml:space="preserve">специальности; инструктор по труду; </w:t>
            </w:r>
          </w:p>
          <w:p w14:paraId="372D22B0" w14:textId="77777777" w:rsidR="00062184" w:rsidRPr="003E2089" w:rsidRDefault="00062184" w:rsidP="00C126E6">
            <w:pPr>
              <w:shd w:val="clear" w:color="auto" w:fill="FFFFFF"/>
              <w:spacing w:after="0" w:line="240" w:lineRule="auto"/>
              <w:ind w:hanging="22"/>
              <w:jc w:val="both"/>
              <w:rPr>
                <w:rFonts w:ascii="Times New Roman" w:hAnsi="Times New Roman"/>
                <w:sz w:val="28"/>
                <w:szCs w:val="28"/>
              </w:rPr>
            </w:pPr>
            <w:r w:rsidRPr="003E2089">
              <w:rPr>
                <w:rFonts w:ascii="Times New Roman" w:hAnsi="Times New Roman"/>
                <w:spacing w:val="-3"/>
                <w:sz w:val="28"/>
                <w:szCs w:val="28"/>
              </w:rPr>
              <w:t>старший</w:t>
            </w:r>
            <w:r w:rsidR="00542AE2" w:rsidRPr="003E2089">
              <w:rPr>
                <w:rFonts w:ascii="Times New Roman" w:hAnsi="Times New Roman"/>
                <w:spacing w:val="-3"/>
                <w:sz w:val="28"/>
                <w:szCs w:val="28"/>
              </w:rPr>
              <w:t xml:space="preserve"> педагог дополнительного образования;</w:t>
            </w:r>
          </w:p>
        </w:tc>
      </w:tr>
      <w:tr w:rsidR="00062184" w:rsidRPr="003E2089" w14:paraId="38B2E434" w14:textId="77777777" w:rsidTr="00321A3C">
        <w:trPr>
          <w:trHeight w:val="1101"/>
          <w:jc w:val="center"/>
        </w:trPr>
        <w:tc>
          <w:tcPr>
            <w:tcW w:w="4498" w:type="dxa"/>
            <w:tcBorders>
              <w:top w:val="single" w:sz="4" w:space="0" w:color="auto"/>
              <w:left w:val="single" w:sz="4" w:space="0" w:color="auto"/>
              <w:bottom w:val="single" w:sz="4" w:space="0" w:color="auto"/>
              <w:right w:val="single" w:sz="4" w:space="0" w:color="auto"/>
            </w:tcBorders>
            <w:shd w:val="clear" w:color="auto" w:fill="FFFFFF"/>
          </w:tcPr>
          <w:p w14:paraId="4AA12B0A" w14:textId="77777777" w:rsidR="00062184" w:rsidRPr="003E2089" w:rsidRDefault="00062184" w:rsidP="00C126E6">
            <w:pPr>
              <w:shd w:val="clear" w:color="auto" w:fill="FFFFFF"/>
              <w:spacing w:after="0" w:line="240" w:lineRule="auto"/>
              <w:jc w:val="both"/>
              <w:rPr>
                <w:rFonts w:ascii="Times New Roman" w:hAnsi="Times New Roman"/>
                <w:spacing w:val="-2"/>
                <w:sz w:val="28"/>
                <w:szCs w:val="28"/>
              </w:rPr>
            </w:pPr>
          </w:p>
        </w:tc>
        <w:tc>
          <w:tcPr>
            <w:tcW w:w="5814" w:type="dxa"/>
            <w:tcBorders>
              <w:top w:val="single" w:sz="4" w:space="0" w:color="auto"/>
              <w:left w:val="single" w:sz="4" w:space="0" w:color="auto"/>
              <w:bottom w:val="single" w:sz="4" w:space="0" w:color="auto"/>
              <w:right w:val="single" w:sz="4" w:space="0" w:color="auto"/>
            </w:tcBorders>
            <w:shd w:val="clear" w:color="auto" w:fill="FFFFFF"/>
          </w:tcPr>
          <w:p w14:paraId="23FCEA3D" w14:textId="77777777" w:rsidR="00062184" w:rsidRPr="003E2089" w:rsidRDefault="0052616E" w:rsidP="00C126E6">
            <w:pPr>
              <w:shd w:val="clear" w:color="auto" w:fill="FFFFFF"/>
              <w:spacing w:after="0" w:line="240" w:lineRule="auto"/>
              <w:ind w:hanging="22"/>
              <w:jc w:val="both"/>
              <w:rPr>
                <w:rFonts w:ascii="Times New Roman" w:hAnsi="Times New Roman"/>
                <w:spacing w:val="-3"/>
                <w:sz w:val="28"/>
                <w:szCs w:val="28"/>
              </w:rPr>
            </w:pPr>
            <w:r>
              <w:rPr>
                <w:rFonts w:ascii="Times New Roman" w:hAnsi="Times New Roman"/>
                <w:spacing w:val="-3"/>
                <w:sz w:val="28"/>
                <w:szCs w:val="28"/>
              </w:rPr>
              <w:t>п</w:t>
            </w:r>
            <w:r w:rsidR="00062184" w:rsidRPr="003E2089">
              <w:rPr>
                <w:rFonts w:ascii="Times New Roman" w:hAnsi="Times New Roman"/>
                <w:spacing w:val="-3"/>
                <w:sz w:val="28"/>
                <w:szCs w:val="28"/>
              </w:rPr>
              <w:t>едагог</w:t>
            </w:r>
            <w:r>
              <w:rPr>
                <w:rFonts w:ascii="Times New Roman" w:hAnsi="Times New Roman"/>
                <w:spacing w:val="-3"/>
                <w:sz w:val="28"/>
                <w:szCs w:val="28"/>
              </w:rPr>
              <w:t xml:space="preserve"> </w:t>
            </w:r>
            <w:r w:rsidR="00062184" w:rsidRPr="003E2089">
              <w:rPr>
                <w:rFonts w:ascii="Times New Roman" w:hAnsi="Times New Roman"/>
                <w:spacing w:val="-3"/>
                <w:sz w:val="28"/>
                <w:szCs w:val="28"/>
              </w:rPr>
              <w:t>дополнительного образования (при совпадении</w:t>
            </w:r>
            <w:r>
              <w:rPr>
                <w:rFonts w:ascii="Times New Roman" w:hAnsi="Times New Roman"/>
                <w:spacing w:val="-3"/>
                <w:sz w:val="28"/>
                <w:szCs w:val="28"/>
              </w:rPr>
              <w:t xml:space="preserve"> </w:t>
            </w:r>
            <w:r w:rsidR="00062184" w:rsidRPr="003E2089">
              <w:rPr>
                <w:rFonts w:ascii="Times New Roman" w:hAnsi="Times New Roman"/>
                <w:spacing w:val="-3"/>
                <w:sz w:val="28"/>
                <w:szCs w:val="28"/>
              </w:rPr>
              <w:t>профиля кружка, направления</w:t>
            </w:r>
            <w:r>
              <w:rPr>
                <w:rFonts w:ascii="Times New Roman" w:hAnsi="Times New Roman"/>
                <w:spacing w:val="-3"/>
                <w:sz w:val="28"/>
                <w:szCs w:val="28"/>
              </w:rPr>
              <w:t xml:space="preserve"> </w:t>
            </w:r>
            <w:r w:rsidR="00062184" w:rsidRPr="003E2089">
              <w:rPr>
                <w:rFonts w:ascii="Times New Roman" w:hAnsi="Times New Roman"/>
                <w:spacing w:val="-3"/>
                <w:sz w:val="28"/>
                <w:szCs w:val="28"/>
              </w:rPr>
              <w:t>дополнительной работы профилю работы</w:t>
            </w:r>
            <w:r>
              <w:rPr>
                <w:rFonts w:ascii="Times New Roman" w:hAnsi="Times New Roman"/>
                <w:spacing w:val="-3"/>
                <w:sz w:val="28"/>
                <w:szCs w:val="28"/>
              </w:rPr>
              <w:t xml:space="preserve"> </w:t>
            </w:r>
            <w:r w:rsidR="00062184" w:rsidRPr="003E2089">
              <w:rPr>
                <w:rFonts w:ascii="Times New Roman" w:hAnsi="Times New Roman"/>
                <w:spacing w:val="-3"/>
                <w:sz w:val="28"/>
                <w:szCs w:val="28"/>
              </w:rPr>
              <w:t>по основной должности)</w:t>
            </w:r>
          </w:p>
        </w:tc>
      </w:tr>
      <w:tr w:rsidR="00062184" w:rsidRPr="003E2089" w14:paraId="545F30CD" w14:textId="77777777" w:rsidTr="00321A3C">
        <w:trPr>
          <w:trHeight w:val="715"/>
          <w:jc w:val="center"/>
        </w:trPr>
        <w:tc>
          <w:tcPr>
            <w:tcW w:w="4498" w:type="dxa"/>
            <w:tcBorders>
              <w:top w:val="single" w:sz="4" w:space="0" w:color="auto"/>
              <w:left w:val="single" w:sz="4" w:space="0" w:color="auto"/>
              <w:bottom w:val="single" w:sz="4" w:space="0" w:color="auto"/>
              <w:right w:val="single" w:sz="4" w:space="0" w:color="auto"/>
            </w:tcBorders>
            <w:shd w:val="clear" w:color="auto" w:fill="FFFFFF"/>
          </w:tcPr>
          <w:p w14:paraId="41E961A7" w14:textId="77777777" w:rsidR="00062184" w:rsidRPr="003E2089" w:rsidRDefault="00062184" w:rsidP="00C126E6">
            <w:pPr>
              <w:shd w:val="clear" w:color="auto" w:fill="FFFFFF"/>
              <w:spacing w:after="0" w:line="240" w:lineRule="auto"/>
              <w:jc w:val="both"/>
              <w:rPr>
                <w:rFonts w:ascii="Times New Roman" w:hAnsi="Times New Roman"/>
                <w:spacing w:val="-2"/>
                <w:sz w:val="28"/>
                <w:szCs w:val="28"/>
              </w:rPr>
            </w:pPr>
            <w:r w:rsidRPr="003E2089">
              <w:rPr>
                <w:rFonts w:ascii="Times New Roman" w:hAnsi="Times New Roman"/>
                <w:spacing w:val="-2"/>
                <w:sz w:val="28"/>
                <w:szCs w:val="28"/>
              </w:rPr>
              <w:t>Учитель технологии</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14:paraId="31541770" w14:textId="77777777" w:rsidR="00062184" w:rsidRPr="003E2089" w:rsidRDefault="00062184" w:rsidP="00C126E6">
            <w:pPr>
              <w:shd w:val="clear" w:color="auto" w:fill="FFFFFF"/>
              <w:spacing w:after="0" w:line="240" w:lineRule="auto"/>
              <w:ind w:hanging="22"/>
              <w:jc w:val="both"/>
              <w:rPr>
                <w:rFonts w:ascii="Times New Roman" w:hAnsi="Times New Roman"/>
                <w:spacing w:val="-3"/>
                <w:sz w:val="28"/>
                <w:szCs w:val="28"/>
              </w:rPr>
            </w:pPr>
            <w:r w:rsidRPr="003E2089">
              <w:rPr>
                <w:rFonts w:ascii="Times New Roman" w:hAnsi="Times New Roman"/>
                <w:spacing w:val="-3"/>
                <w:sz w:val="28"/>
                <w:szCs w:val="28"/>
              </w:rPr>
              <w:t>Мастер производственного обучения;</w:t>
            </w:r>
          </w:p>
          <w:p w14:paraId="02140061" w14:textId="77777777" w:rsidR="00062184" w:rsidRPr="003E2089" w:rsidRDefault="00062184" w:rsidP="00C126E6">
            <w:pPr>
              <w:shd w:val="clear" w:color="auto" w:fill="FFFFFF"/>
              <w:spacing w:after="0" w:line="240" w:lineRule="auto"/>
              <w:ind w:hanging="22"/>
              <w:jc w:val="both"/>
              <w:rPr>
                <w:rFonts w:ascii="Times New Roman" w:hAnsi="Times New Roman"/>
                <w:spacing w:val="-3"/>
                <w:sz w:val="28"/>
                <w:szCs w:val="28"/>
              </w:rPr>
            </w:pPr>
            <w:r w:rsidRPr="003E2089">
              <w:rPr>
                <w:rFonts w:ascii="Times New Roman" w:hAnsi="Times New Roman"/>
                <w:spacing w:val="-3"/>
                <w:sz w:val="28"/>
                <w:szCs w:val="28"/>
              </w:rPr>
              <w:t>инструктор по труду</w:t>
            </w:r>
          </w:p>
        </w:tc>
      </w:tr>
      <w:tr w:rsidR="00062184" w:rsidRPr="003E2089" w14:paraId="15B1D935" w14:textId="77777777" w:rsidTr="00321A3C">
        <w:trPr>
          <w:trHeight w:val="1101"/>
          <w:jc w:val="center"/>
        </w:trPr>
        <w:tc>
          <w:tcPr>
            <w:tcW w:w="4498" w:type="dxa"/>
            <w:tcBorders>
              <w:top w:val="single" w:sz="4" w:space="0" w:color="auto"/>
              <w:left w:val="single" w:sz="4" w:space="0" w:color="auto"/>
              <w:bottom w:val="single" w:sz="4" w:space="0" w:color="auto"/>
              <w:right w:val="single" w:sz="4" w:space="0" w:color="auto"/>
            </w:tcBorders>
            <w:shd w:val="clear" w:color="auto" w:fill="FFFFFF"/>
          </w:tcPr>
          <w:p w14:paraId="62DFFEB7" w14:textId="77777777" w:rsidR="00542AE2" w:rsidRPr="003E2089" w:rsidRDefault="00542AE2" w:rsidP="00C126E6">
            <w:pPr>
              <w:shd w:val="clear" w:color="auto" w:fill="FFFFFF"/>
              <w:spacing w:after="0" w:line="240" w:lineRule="auto"/>
              <w:jc w:val="both"/>
              <w:rPr>
                <w:rFonts w:ascii="Times New Roman" w:hAnsi="Times New Roman"/>
                <w:spacing w:val="-2"/>
                <w:sz w:val="28"/>
                <w:szCs w:val="28"/>
              </w:rPr>
            </w:pPr>
            <w:r w:rsidRPr="003E2089">
              <w:rPr>
                <w:rFonts w:ascii="Times New Roman" w:hAnsi="Times New Roman"/>
                <w:spacing w:val="-2"/>
                <w:sz w:val="28"/>
                <w:szCs w:val="28"/>
              </w:rPr>
              <w:t>Учитель-дефектолог;</w:t>
            </w:r>
          </w:p>
          <w:p w14:paraId="463BA5F2" w14:textId="77777777" w:rsidR="00062184" w:rsidRPr="003E2089" w:rsidRDefault="00C73A70" w:rsidP="008B7617">
            <w:pPr>
              <w:shd w:val="clear" w:color="auto" w:fill="FFFFFF"/>
              <w:spacing w:after="0" w:line="240" w:lineRule="auto"/>
              <w:jc w:val="both"/>
              <w:rPr>
                <w:rFonts w:ascii="Times New Roman" w:hAnsi="Times New Roman"/>
                <w:spacing w:val="-2"/>
                <w:sz w:val="28"/>
                <w:szCs w:val="28"/>
              </w:rPr>
            </w:pPr>
            <w:r>
              <w:rPr>
                <w:rFonts w:ascii="Times New Roman" w:hAnsi="Times New Roman"/>
                <w:spacing w:val="-2"/>
                <w:sz w:val="28"/>
                <w:szCs w:val="28"/>
              </w:rPr>
              <w:t>у</w:t>
            </w:r>
            <w:r w:rsidR="00062184" w:rsidRPr="003E2089">
              <w:rPr>
                <w:rFonts w:ascii="Times New Roman" w:hAnsi="Times New Roman"/>
                <w:spacing w:val="-2"/>
                <w:sz w:val="28"/>
                <w:szCs w:val="28"/>
              </w:rPr>
              <w:t>читель</w:t>
            </w:r>
            <w:r w:rsidR="008B7617">
              <w:rPr>
                <w:rFonts w:ascii="Times New Roman" w:hAnsi="Times New Roman"/>
                <w:spacing w:val="-2"/>
                <w:sz w:val="28"/>
                <w:szCs w:val="28"/>
              </w:rPr>
              <w:t>-</w:t>
            </w:r>
            <w:r w:rsidR="00062184" w:rsidRPr="003E2089">
              <w:rPr>
                <w:rFonts w:ascii="Times New Roman" w:hAnsi="Times New Roman"/>
                <w:spacing w:val="-2"/>
                <w:sz w:val="28"/>
                <w:szCs w:val="28"/>
              </w:rPr>
              <w:t>логопед</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14:paraId="795A0B3A" w14:textId="77777777" w:rsidR="00542AE2" w:rsidRPr="003E2089" w:rsidRDefault="00062184" w:rsidP="00C126E6">
            <w:pPr>
              <w:shd w:val="clear" w:color="auto" w:fill="FFFFFF"/>
              <w:spacing w:after="0" w:line="240" w:lineRule="auto"/>
              <w:ind w:hanging="22"/>
              <w:jc w:val="both"/>
              <w:rPr>
                <w:rFonts w:ascii="Times New Roman" w:hAnsi="Times New Roman"/>
                <w:spacing w:val="-3"/>
                <w:sz w:val="28"/>
                <w:szCs w:val="28"/>
              </w:rPr>
            </w:pPr>
            <w:r w:rsidRPr="003E2089">
              <w:rPr>
                <w:rFonts w:ascii="Times New Roman" w:hAnsi="Times New Roman"/>
                <w:spacing w:val="-3"/>
                <w:sz w:val="28"/>
                <w:szCs w:val="28"/>
              </w:rPr>
              <w:t xml:space="preserve">Учитель-логопед; </w:t>
            </w:r>
          </w:p>
          <w:p w14:paraId="0E6DB9DE" w14:textId="77777777" w:rsidR="00542AE2" w:rsidRPr="003E2089" w:rsidRDefault="00062184" w:rsidP="00C126E6">
            <w:pPr>
              <w:shd w:val="clear" w:color="auto" w:fill="FFFFFF"/>
              <w:spacing w:after="0" w:line="240" w:lineRule="auto"/>
              <w:ind w:hanging="22"/>
              <w:jc w:val="both"/>
              <w:rPr>
                <w:rFonts w:ascii="Times New Roman" w:hAnsi="Times New Roman"/>
                <w:spacing w:val="-3"/>
                <w:sz w:val="28"/>
                <w:szCs w:val="28"/>
              </w:rPr>
            </w:pPr>
            <w:r w:rsidRPr="003E2089">
              <w:rPr>
                <w:rFonts w:ascii="Times New Roman" w:hAnsi="Times New Roman"/>
                <w:spacing w:val="-3"/>
                <w:sz w:val="28"/>
                <w:szCs w:val="28"/>
              </w:rPr>
              <w:t xml:space="preserve">учитель-дефектолог; </w:t>
            </w:r>
          </w:p>
          <w:p w14:paraId="22802EA0" w14:textId="77777777" w:rsidR="00062184" w:rsidRPr="003E2089" w:rsidRDefault="00062184" w:rsidP="00C126E6">
            <w:pPr>
              <w:shd w:val="clear" w:color="auto" w:fill="FFFFFF"/>
              <w:spacing w:after="0" w:line="240" w:lineRule="auto"/>
              <w:ind w:hanging="22"/>
              <w:jc w:val="both"/>
              <w:rPr>
                <w:rFonts w:ascii="Times New Roman" w:hAnsi="Times New Roman"/>
                <w:spacing w:val="-3"/>
                <w:sz w:val="28"/>
                <w:szCs w:val="28"/>
              </w:rPr>
            </w:pPr>
            <w:r w:rsidRPr="003E2089">
              <w:rPr>
                <w:rFonts w:ascii="Times New Roman" w:hAnsi="Times New Roman"/>
                <w:spacing w:val="-3"/>
                <w:sz w:val="28"/>
                <w:szCs w:val="28"/>
              </w:rPr>
              <w:t>учитель</w:t>
            </w:r>
            <w:r w:rsidR="002A0041">
              <w:rPr>
                <w:rFonts w:ascii="Times New Roman" w:hAnsi="Times New Roman"/>
                <w:spacing w:val="-3"/>
                <w:sz w:val="28"/>
                <w:szCs w:val="28"/>
              </w:rPr>
              <w:t xml:space="preserve"> </w:t>
            </w:r>
            <w:r w:rsidRPr="003E2089">
              <w:rPr>
                <w:rFonts w:ascii="Times New Roman" w:hAnsi="Times New Roman"/>
                <w:spacing w:val="-3"/>
                <w:sz w:val="28"/>
                <w:szCs w:val="28"/>
              </w:rPr>
              <w:t>(независимо от преподаваемого предмета либо</w:t>
            </w:r>
            <w:r w:rsidR="002A0041">
              <w:rPr>
                <w:rFonts w:ascii="Times New Roman" w:hAnsi="Times New Roman"/>
                <w:spacing w:val="-3"/>
                <w:sz w:val="28"/>
                <w:szCs w:val="28"/>
              </w:rPr>
              <w:t xml:space="preserve"> </w:t>
            </w:r>
            <w:r w:rsidRPr="003E2089">
              <w:rPr>
                <w:rFonts w:ascii="Times New Roman" w:hAnsi="Times New Roman"/>
                <w:spacing w:val="-3"/>
                <w:sz w:val="28"/>
                <w:szCs w:val="28"/>
              </w:rPr>
              <w:t>в начальных классах) в специальных(коррекционных) классах для детей</w:t>
            </w:r>
            <w:r w:rsidR="002A0041">
              <w:rPr>
                <w:rFonts w:ascii="Times New Roman" w:hAnsi="Times New Roman"/>
                <w:spacing w:val="-3"/>
                <w:sz w:val="28"/>
                <w:szCs w:val="28"/>
              </w:rPr>
              <w:t xml:space="preserve"> </w:t>
            </w:r>
            <w:r w:rsidRPr="003E2089">
              <w:rPr>
                <w:rFonts w:ascii="Times New Roman" w:hAnsi="Times New Roman"/>
                <w:spacing w:val="-3"/>
                <w:sz w:val="28"/>
                <w:szCs w:val="28"/>
              </w:rPr>
              <w:t>с ограниченными возможностями здоровья;</w:t>
            </w:r>
          </w:p>
          <w:p w14:paraId="2A8973B6" w14:textId="77777777" w:rsidR="00542AE2" w:rsidRPr="003E2089" w:rsidRDefault="00542AE2" w:rsidP="00C126E6">
            <w:pPr>
              <w:shd w:val="clear" w:color="auto" w:fill="FFFFFF"/>
              <w:spacing w:after="0" w:line="240" w:lineRule="auto"/>
              <w:ind w:hanging="22"/>
              <w:jc w:val="both"/>
              <w:rPr>
                <w:rFonts w:ascii="Times New Roman" w:hAnsi="Times New Roman"/>
                <w:spacing w:val="-3"/>
                <w:sz w:val="28"/>
                <w:szCs w:val="28"/>
              </w:rPr>
            </w:pPr>
            <w:r w:rsidRPr="003E2089">
              <w:rPr>
                <w:rFonts w:ascii="Times New Roman" w:hAnsi="Times New Roman"/>
                <w:spacing w:val="-3"/>
                <w:sz w:val="28"/>
                <w:szCs w:val="28"/>
              </w:rPr>
              <w:t>воспитатель;</w:t>
            </w:r>
          </w:p>
          <w:p w14:paraId="7628E0CF" w14:textId="77777777" w:rsidR="00542AE2" w:rsidRPr="003E2089" w:rsidRDefault="00062184" w:rsidP="00C126E6">
            <w:pPr>
              <w:shd w:val="clear" w:color="auto" w:fill="FFFFFF"/>
              <w:spacing w:after="0" w:line="240" w:lineRule="auto"/>
              <w:ind w:hanging="22"/>
              <w:jc w:val="both"/>
              <w:rPr>
                <w:rFonts w:ascii="Times New Roman" w:hAnsi="Times New Roman"/>
                <w:spacing w:val="-3"/>
                <w:sz w:val="28"/>
                <w:szCs w:val="28"/>
              </w:rPr>
            </w:pPr>
            <w:r w:rsidRPr="003E2089">
              <w:rPr>
                <w:rFonts w:ascii="Times New Roman" w:hAnsi="Times New Roman"/>
                <w:spacing w:val="-3"/>
                <w:sz w:val="28"/>
                <w:szCs w:val="28"/>
              </w:rPr>
              <w:t>педагог дополнительного</w:t>
            </w:r>
            <w:r w:rsidR="00542AE2" w:rsidRPr="003E2089">
              <w:rPr>
                <w:rFonts w:ascii="Times New Roman" w:hAnsi="Times New Roman"/>
                <w:spacing w:val="-3"/>
                <w:sz w:val="28"/>
                <w:szCs w:val="28"/>
              </w:rPr>
              <w:t xml:space="preserve"> образования;</w:t>
            </w:r>
          </w:p>
          <w:p w14:paraId="19456148" w14:textId="77777777" w:rsidR="00062184" w:rsidRPr="003E2089" w:rsidRDefault="00062184" w:rsidP="00C126E6">
            <w:pPr>
              <w:shd w:val="clear" w:color="auto" w:fill="FFFFFF"/>
              <w:spacing w:after="0" w:line="240" w:lineRule="auto"/>
              <w:ind w:hanging="22"/>
              <w:jc w:val="both"/>
              <w:rPr>
                <w:rFonts w:ascii="Times New Roman" w:hAnsi="Times New Roman"/>
                <w:spacing w:val="-3"/>
                <w:sz w:val="28"/>
                <w:szCs w:val="28"/>
              </w:rPr>
            </w:pPr>
            <w:r w:rsidRPr="003E2089">
              <w:rPr>
                <w:rFonts w:ascii="Times New Roman" w:hAnsi="Times New Roman"/>
                <w:spacing w:val="-3"/>
                <w:sz w:val="28"/>
                <w:szCs w:val="28"/>
              </w:rPr>
              <w:t>старший педагог</w:t>
            </w:r>
            <w:r w:rsidR="002A0041">
              <w:rPr>
                <w:rFonts w:ascii="Times New Roman" w:hAnsi="Times New Roman"/>
                <w:spacing w:val="-3"/>
                <w:sz w:val="28"/>
                <w:szCs w:val="28"/>
              </w:rPr>
              <w:t xml:space="preserve"> </w:t>
            </w:r>
            <w:r w:rsidRPr="003E2089">
              <w:rPr>
                <w:rFonts w:ascii="Times New Roman" w:hAnsi="Times New Roman"/>
                <w:spacing w:val="-3"/>
                <w:sz w:val="28"/>
                <w:szCs w:val="28"/>
              </w:rPr>
              <w:t>дополнительного образования (при совпадении</w:t>
            </w:r>
            <w:r w:rsidR="002A0041">
              <w:rPr>
                <w:rFonts w:ascii="Times New Roman" w:hAnsi="Times New Roman"/>
                <w:spacing w:val="-3"/>
                <w:sz w:val="28"/>
                <w:szCs w:val="28"/>
              </w:rPr>
              <w:t xml:space="preserve"> </w:t>
            </w:r>
            <w:r w:rsidRPr="003E2089">
              <w:rPr>
                <w:rFonts w:ascii="Times New Roman" w:hAnsi="Times New Roman"/>
                <w:spacing w:val="-3"/>
                <w:sz w:val="28"/>
                <w:szCs w:val="28"/>
              </w:rPr>
              <w:t>профиля кружка, направления дополнительной</w:t>
            </w:r>
            <w:r w:rsidR="002A0041">
              <w:rPr>
                <w:rFonts w:ascii="Times New Roman" w:hAnsi="Times New Roman"/>
                <w:spacing w:val="-3"/>
                <w:sz w:val="28"/>
                <w:szCs w:val="28"/>
              </w:rPr>
              <w:t xml:space="preserve"> </w:t>
            </w:r>
            <w:r w:rsidRPr="003E2089">
              <w:rPr>
                <w:rFonts w:ascii="Times New Roman" w:hAnsi="Times New Roman"/>
                <w:spacing w:val="-3"/>
                <w:sz w:val="28"/>
                <w:szCs w:val="28"/>
              </w:rPr>
              <w:t>работы профилю работы по основной</w:t>
            </w:r>
            <w:r w:rsidR="002A0041">
              <w:rPr>
                <w:rFonts w:ascii="Times New Roman" w:hAnsi="Times New Roman"/>
                <w:spacing w:val="-3"/>
                <w:sz w:val="28"/>
                <w:szCs w:val="28"/>
              </w:rPr>
              <w:t xml:space="preserve"> </w:t>
            </w:r>
            <w:r w:rsidRPr="003E2089">
              <w:rPr>
                <w:rFonts w:ascii="Times New Roman" w:hAnsi="Times New Roman"/>
                <w:spacing w:val="-3"/>
                <w:sz w:val="28"/>
                <w:szCs w:val="28"/>
              </w:rPr>
              <w:t>должности)</w:t>
            </w:r>
          </w:p>
        </w:tc>
      </w:tr>
      <w:tr w:rsidR="00062184" w:rsidRPr="003E2089" w14:paraId="690E2115" w14:textId="77777777" w:rsidTr="00321A3C">
        <w:trPr>
          <w:trHeight w:val="1101"/>
          <w:jc w:val="center"/>
        </w:trPr>
        <w:tc>
          <w:tcPr>
            <w:tcW w:w="4498" w:type="dxa"/>
            <w:tcBorders>
              <w:top w:val="single" w:sz="4" w:space="0" w:color="auto"/>
              <w:left w:val="single" w:sz="4" w:space="0" w:color="auto"/>
              <w:bottom w:val="single" w:sz="4" w:space="0" w:color="auto"/>
              <w:right w:val="single" w:sz="4" w:space="0" w:color="auto"/>
            </w:tcBorders>
            <w:shd w:val="clear" w:color="auto" w:fill="FFFFFF"/>
          </w:tcPr>
          <w:p w14:paraId="62E675C2" w14:textId="77777777" w:rsidR="00542AE2" w:rsidRPr="003E2089" w:rsidRDefault="00062184" w:rsidP="00C126E6">
            <w:pPr>
              <w:shd w:val="clear" w:color="auto" w:fill="FFFFFF"/>
              <w:spacing w:after="0" w:line="240" w:lineRule="auto"/>
              <w:jc w:val="both"/>
              <w:rPr>
                <w:rFonts w:ascii="Times New Roman" w:hAnsi="Times New Roman"/>
                <w:spacing w:val="-2"/>
                <w:sz w:val="28"/>
                <w:szCs w:val="28"/>
              </w:rPr>
            </w:pPr>
            <w:r w:rsidRPr="003E2089">
              <w:rPr>
                <w:rFonts w:ascii="Times New Roman" w:hAnsi="Times New Roman"/>
                <w:spacing w:val="-2"/>
                <w:sz w:val="28"/>
                <w:szCs w:val="28"/>
              </w:rPr>
              <w:t>Учи</w:t>
            </w:r>
            <w:r w:rsidR="00AF2723" w:rsidRPr="003E2089">
              <w:rPr>
                <w:rFonts w:ascii="Times New Roman" w:hAnsi="Times New Roman"/>
                <w:spacing w:val="-2"/>
                <w:sz w:val="28"/>
                <w:szCs w:val="28"/>
              </w:rPr>
              <w:t>тель музыки</w:t>
            </w:r>
            <w:r w:rsidR="002A0041">
              <w:rPr>
                <w:rFonts w:ascii="Times New Roman" w:hAnsi="Times New Roman"/>
                <w:spacing w:val="-2"/>
                <w:sz w:val="28"/>
                <w:szCs w:val="28"/>
              </w:rPr>
              <w:t xml:space="preserve"> </w:t>
            </w:r>
            <w:r w:rsidR="00AF2723" w:rsidRPr="003E2089">
              <w:rPr>
                <w:rFonts w:ascii="Times New Roman" w:hAnsi="Times New Roman"/>
                <w:spacing w:val="-2"/>
                <w:sz w:val="28"/>
                <w:szCs w:val="28"/>
              </w:rPr>
              <w:t>общеобразовательной</w:t>
            </w:r>
            <w:r w:rsidR="002A0041">
              <w:rPr>
                <w:rFonts w:ascii="Times New Roman" w:hAnsi="Times New Roman"/>
                <w:spacing w:val="-2"/>
                <w:sz w:val="28"/>
                <w:szCs w:val="28"/>
              </w:rPr>
              <w:t xml:space="preserve"> </w:t>
            </w:r>
            <w:r w:rsidR="00AF2723" w:rsidRPr="003E2089">
              <w:rPr>
                <w:rFonts w:ascii="Times New Roman" w:hAnsi="Times New Roman"/>
                <w:spacing w:val="-2"/>
                <w:sz w:val="28"/>
                <w:szCs w:val="28"/>
              </w:rPr>
              <w:t>организации</w:t>
            </w:r>
            <w:r w:rsidRPr="003E2089">
              <w:rPr>
                <w:rFonts w:ascii="Times New Roman" w:hAnsi="Times New Roman"/>
                <w:spacing w:val="-2"/>
                <w:sz w:val="28"/>
                <w:szCs w:val="28"/>
              </w:rPr>
              <w:t xml:space="preserve"> либо структурного подразделения </w:t>
            </w:r>
            <w:r w:rsidR="00AF2723" w:rsidRPr="003E2089">
              <w:rPr>
                <w:rFonts w:ascii="Times New Roman" w:hAnsi="Times New Roman"/>
                <w:sz w:val="28"/>
                <w:szCs w:val="28"/>
              </w:rPr>
              <w:t>образовательной организации</w:t>
            </w:r>
            <w:r w:rsidRPr="003E2089">
              <w:rPr>
                <w:rFonts w:ascii="Times New Roman" w:hAnsi="Times New Roman"/>
                <w:spacing w:val="-2"/>
                <w:sz w:val="28"/>
                <w:szCs w:val="28"/>
              </w:rPr>
              <w:t xml:space="preserve">, реализующего </w:t>
            </w:r>
            <w:r w:rsidR="00542AE2" w:rsidRPr="003E2089">
              <w:rPr>
                <w:rFonts w:ascii="Times New Roman" w:hAnsi="Times New Roman"/>
                <w:spacing w:val="-2"/>
                <w:sz w:val="28"/>
                <w:szCs w:val="28"/>
              </w:rPr>
              <w:t>о</w:t>
            </w:r>
            <w:r w:rsidRPr="003E2089">
              <w:rPr>
                <w:rFonts w:ascii="Times New Roman" w:hAnsi="Times New Roman"/>
                <w:spacing w:val="-2"/>
                <w:sz w:val="28"/>
                <w:szCs w:val="28"/>
              </w:rPr>
              <w:t>бщеобразовательную программу;</w:t>
            </w:r>
          </w:p>
          <w:p w14:paraId="3E407376" w14:textId="77777777" w:rsidR="00062184" w:rsidRPr="003E2089" w:rsidRDefault="00062184" w:rsidP="00C126E6">
            <w:pPr>
              <w:shd w:val="clear" w:color="auto" w:fill="FFFFFF"/>
              <w:spacing w:after="0" w:line="240" w:lineRule="auto"/>
              <w:jc w:val="both"/>
              <w:rPr>
                <w:rFonts w:ascii="Times New Roman" w:hAnsi="Times New Roman"/>
                <w:spacing w:val="-2"/>
                <w:sz w:val="28"/>
                <w:szCs w:val="28"/>
              </w:rPr>
            </w:pPr>
            <w:r w:rsidRPr="003E2089">
              <w:rPr>
                <w:rFonts w:ascii="Times New Roman" w:hAnsi="Times New Roman"/>
                <w:spacing w:val="-2"/>
                <w:sz w:val="28"/>
                <w:szCs w:val="28"/>
              </w:rPr>
              <w:t xml:space="preserve">преподаватель музыкальной дисциплины </w:t>
            </w:r>
            <w:r w:rsidR="00AF2723" w:rsidRPr="003E2089">
              <w:rPr>
                <w:rFonts w:ascii="Times New Roman" w:hAnsi="Times New Roman"/>
                <w:spacing w:val="-2"/>
                <w:sz w:val="28"/>
                <w:szCs w:val="28"/>
              </w:rPr>
              <w:t>профессиональной образовательной организации</w:t>
            </w:r>
            <w:r w:rsidRPr="003E2089">
              <w:rPr>
                <w:rFonts w:ascii="Times New Roman" w:hAnsi="Times New Roman"/>
                <w:spacing w:val="-2"/>
                <w:sz w:val="28"/>
                <w:szCs w:val="28"/>
              </w:rPr>
              <w:t xml:space="preserve"> либо структурного подразделения </w:t>
            </w:r>
            <w:r w:rsidR="00AF2723" w:rsidRPr="003E2089">
              <w:rPr>
                <w:rFonts w:ascii="Times New Roman" w:hAnsi="Times New Roman"/>
                <w:sz w:val="28"/>
                <w:szCs w:val="28"/>
              </w:rPr>
              <w:t>образовательной организации</w:t>
            </w:r>
            <w:r w:rsidR="00AF2723" w:rsidRPr="003E2089">
              <w:rPr>
                <w:rFonts w:ascii="Times New Roman" w:hAnsi="Times New Roman"/>
                <w:spacing w:val="-2"/>
                <w:sz w:val="28"/>
                <w:szCs w:val="28"/>
              </w:rPr>
              <w:t>, реализующей</w:t>
            </w:r>
            <w:r w:rsidRPr="003E2089">
              <w:rPr>
                <w:rFonts w:ascii="Times New Roman" w:hAnsi="Times New Roman"/>
                <w:spacing w:val="-2"/>
                <w:sz w:val="28"/>
                <w:szCs w:val="28"/>
              </w:rPr>
              <w:t xml:space="preserve"> образовательную программу среднего профессионального образования</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14:paraId="499A437E" w14:textId="77777777" w:rsidR="00062184" w:rsidRPr="003E2089" w:rsidRDefault="00062184" w:rsidP="00C126E6">
            <w:pPr>
              <w:shd w:val="clear" w:color="auto" w:fill="FFFFFF"/>
              <w:spacing w:after="0" w:line="240" w:lineRule="auto"/>
              <w:ind w:hanging="22"/>
              <w:jc w:val="both"/>
              <w:rPr>
                <w:rFonts w:ascii="Times New Roman" w:hAnsi="Times New Roman"/>
                <w:spacing w:val="-3"/>
                <w:sz w:val="28"/>
                <w:szCs w:val="28"/>
              </w:rPr>
            </w:pPr>
            <w:r w:rsidRPr="003E2089">
              <w:rPr>
                <w:rFonts w:ascii="Times New Roman" w:hAnsi="Times New Roman"/>
                <w:spacing w:val="-3"/>
                <w:sz w:val="28"/>
                <w:szCs w:val="28"/>
              </w:rPr>
              <w:t>Преподаватель детской музыкальной</w:t>
            </w:r>
            <w:r w:rsidR="002A0041">
              <w:rPr>
                <w:rFonts w:ascii="Times New Roman" w:hAnsi="Times New Roman"/>
                <w:spacing w:val="-3"/>
                <w:sz w:val="28"/>
                <w:szCs w:val="28"/>
              </w:rPr>
              <w:t xml:space="preserve"> </w:t>
            </w:r>
            <w:r w:rsidRPr="003E2089">
              <w:rPr>
                <w:rFonts w:ascii="Times New Roman" w:hAnsi="Times New Roman"/>
                <w:spacing w:val="-3"/>
                <w:sz w:val="28"/>
                <w:szCs w:val="28"/>
              </w:rPr>
              <w:t>школы (школы искусств, культуры);</w:t>
            </w:r>
          </w:p>
          <w:p w14:paraId="3E1C1982" w14:textId="77777777" w:rsidR="00542AE2" w:rsidRPr="003E2089" w:rsidRDefault="00062184" w:rsidP="00C126E6">
            <w:pPr>
              <w:shd w:val="clear" w:color="auto" w:fill="FFFFFF"/>
              <w:spacing w:after="0" w:line="240" w:lineRule="auto"/>
              <w:ind w:hanging="22"/>
              <w:jc w:val="both"/>
              <w:rPr>
                <w:rFonts w:ascii="Times New Roman" w:hAnsi="Times New Roman"/>
                <w:spacing w:val="-3"/>
                <w:sz w:val="28"/>
                <w:szCs w:val="28"/>
              </w:rPr>
            </w:pPr>
            <w:r w:rsidRPr="003E2089">
              <w:rPr>
                <w:rFonts w:ascii="Times New Roman" w:hAnsi="Times New Roman"/>
                <w:spacing w:val="-3"/>
                <w:sz w:val="28"/>
                <w:szCs w:val="28"/>
              </w:rPr>
              <w:t xml:space="preserve">музыкальный руководитель; </w:t>
            </w:r>
          </w:p>
          <w:p w14:paraId="570B56CF" w14:textId="77777777" w:rsidR="00062184" w:rsidRPr="003E2089" w:rsidRDefault="00542AE2" w:rsidP="00C126E6">
            <w:pPr>
              <w:shd w:val="clear" w:color="auto" w:fill="FFFFFF"/>
              <w:spacing w:after="0" w:line="240" w:lineRule="auto"/>
              <w:ind w:hanging="22"/>
              <w:jc w:val="both"/>
              <w:rPr>
                <w:rFonts w:ascii="Times New Roman" w:hAnsi="Times New Roman"/>
                <w:spacing w:val="-3"/>
                <w:sz w:val="28"/>
                <w:szCs w:val="28"/>
              </w:rPr>
            </w:pPr>
            <w:r w:rsidRPr="003E2089">
              <w:rPr>
                <w:rFonts w:ascii="Times New Roman" w:hAnsi="Times New Roman"/>
                <w:spacing w:val="-3"/>
                <w:sz w:val="28"/>
                <w:szCs w:val="28"/>
              </w:rPr>
              <w:t>концертмейстер</w:t>
            </w:r>
          </w:p>
        </w:tc>
      </w:tr>
      <w:tr w:rsidR="00062184" w:rsidRPr="003E2089" w14:paraId="0EB677CA" w14:textId="77777777" w:rsidTr="00321A3C">
        <w:trPr>
          <w:trHeight w:val="1101"/>
          <w:jc w:val="center"/>
        </w:trPr>
        <w:tc>
          <w:tcPr>
            <w:tcW w:w="4498" w:type="dxa"/>
            <w:tcBorders>
              <w:top w:val="single" w:sz="4" w:space="0" w:color="auto"/>
              <w:left w:val="single" w:sz="4" w:space="0" w:color="auto"/>
              <w:bottom w:val="single" w:sz="4" w:space="0" w:color="auto"/>
              <w:right w:val="single" w:sz="4" w:space="0" w:color="auto"/>
            </w:tcBorders>
            <w:shd w:val="clear" w:color="auto" w:fill="FFFFFF"/>
          </w:tcPr>
          <w:p w14:paraId="5E181352" w14:textId="77777777" w:rsidR="00062184" w:rsidRPr="003E2089" w:rsidRDefault="00062184" w:rsidP="00C126E6">
            <w:pPr>
              <w:shd w:val="clear" w:color="auto" w:fill="FFFFFF"/>
              <w:spacing w:after="0" w:line="240" w:lineRule="auto"/>
              <w:jc w:val="both"/>
              <w:rPr>
                <w:rFonts w:ascii="Times New Roman" w:hAnsi="Times New Roman"/>
                <w:spacing w:val="-2"/>
                <w:sz w:val="28"/>
                <w:szCs w:val="28"/>
              </w:rPr>
            </w:pPr>
            <w:r w:rsidRPr="003E2089">
              <w:rPr>
                <w:rFonts w:ascii="Times New Roman" w:hAnsi="Times New Roman"/>
                <w:spacing w:val="-2"/>
                <w:sz w:val="28"/>
                <w:szCs w:val="28"/>
              </w:rPr>
              <w:t>Преподаватель детской музыкальной, художественной школы, (школы искусств, культуры); концертмейстер</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14:paraId="5CAA11D2" w14:textId="77777777" w:rsidR="00062184" w:rsidRPr="003E2089" w:rsidRDefault="00062184" w:rsidP="00C126E6">
            <w:pPr>
              <w:shd w:val="clear" w:color="auto" w:fill="FFFFFF"/>
              <w:spacing w:after="0" w:line="240" w:lineRule="auto"/>
              <w:ind w:hanging="22"/>
              <w:jc w:val="both"/>
              <w:rPr>
                <w:rFonts w:ascii="Times New Roman" w:hAnsi="Times New Roman"/>
                <w:spacing w:val="-3"/>
                <w:sz w:val="28"/>
                <w:szCs w:val="28"/>
              </w:rPr>
            </w:pPr>
            <w:r w:rsidRPr="003E2089">
              <w:rPr>
                <w:rFonts w:ascii="Times New Roman" w:hAnsi="Times New Roman"/>
                <w:spacing w:val="-3"/>
                <w:sz w:val="28"/>
                <w:szCs w:val="28"/>
              </w:rPr>
              <w:t>Учи</w:t>
            </w:r>
            <w:r w:rsidR="00AF2723" w:rsidRPr="003E2089">
              <w:rPr>
                <w:rFonts w:ascii="Times New Roman" w:hAnsi="Times New Roman"/>
                <w:spacing w:val="-3"/>
                <w:sz w:val="28"/>
                <w:szCs w:val="28"/>
              </w:rPr>
              <w:t>тель музыки общеобразовательной</w:t>
            </w:r>
            <w:r w:rsidR="002A0041">
              <w:rPr>
                <w:rFonts w:ascii="Times New Roman" w:hAnsi="Times New Roman"/>
                <w:spacing w:val="-3"/>
                <w:sz w:val="28"/>
                <w:szCs w:val="28"/>
              </w:rPr>
              <w:t xml:space="preserve"> </w:t>
            </w:r>
            <w:r w:rsidR="00AF2723" w:rsidRPr="003E2089">
              <w:rPr>
                <w:rFonts w:ascii="Times New Roman" w:hAnsi="Times New Roman"/>
                <w:spacing w:val="-3"/>
                <w:sz w:val="28"/>
                <w:szCs w:val="28"/>
              </w:rPr>
              <w:t>организации</w:t>
            </w:r>
            <w:r w:rsidRPr="003E2089">
              <w:rPr>
                <w:rFonts w:ascii="Times New Roman" w:hAnsi="Times New Roman"/>
                <w:spacing w:val="-3"/>
                <w:sz w:val="28"/>
                <w:szCs w:val="28"/>
              </w:rPr>
              <w:t xml:space="preserve"> либо структурного подразделения </w:t>
            </w:r>
            <w:r w:rsidR="00AF2723" w:rsidRPr="003E2089">
              <w:rPr>
                <w:rFonts w:ascii="Times New Roman" w:hAnsi="Times New Roman"/>
                <w:sz w:val="28"/>
                <w:szCs w:val="28"/>
              </w:rPr>
              <w:t>образовательной организации</w:t>
            </w:r>
            <w:r w:rsidRPr="003E2089">
              <w:rPr>
                <w:rFonts w:ascii="Times New Roman" w:hAnsi="Times New Roman"/>
                <w:spacing w:val="-3"/>
                <w:sz w:val="28"/>
                <w:szCs w:val="28"/>
              </w:rPr>
              <w:t xml:space="preserve">, реализующего общеобразовательную программу; </w:t>
            </w:r>
          </w:p>
          <w:p w14:paraId="037A87C0" w14:textId="77777777" w:rsidR="00062184" w:rsidRPr="003E2089" w:rsidRDefault="00062184" w:rsidP="00C126E6">
            <w:pPr>
              <w:shd w:val="clear" w:color="auto" w:fill="FFFFFF"/>
              <w:spacing w:after="0" w:line="240" w:lineRule="auto"/>
              <w:ind w:hanging="22"/>
              <w:jc w:val="both"/>
              <w:rPr>
                <w:rFonts w:ascii="Times New Roman" w:hAnsi="Times New Roman"/>
                <w:spacing w:val="-3"/>
                <w:sz w:val="28"/>
                <w:szCs w:val="28"/>
              </w:rPr>
            </w:pPr>
            <w:r w:rsidRPr="003E2089">
              <w:rPr>
                <w:rFonts w:ascii="Times New Roman" w:hAnsi="Times New Roman"/>
                <w:spacing w:val="-3"/>
                <w:sz w:val="28"/>
                <w:szCs w:val="28"/>
              </w:rPr>
              <w:t xml:space="preserve">преподаватель музыкальной дисциплины </w:t>
            </w:r>
            <w:r w:rsidR="00AF2723" w:rsidRPr="003E2089">
              <w:rPr>
                <w:rFonts w:ascii="Times New Roman" w:hAnsi="Times New Roman"/>
                <w:spacing w:val="-3"/>
                <w:sz w:val="28"/>
                <w:szCs w:val="28"/>
              </w:rPr>
              <w:t xml:space="preserve">профессиональной образовательной организации </w:t>
            </w:r>
            <w:r w:rsidRPr="003E2089">
              <w:rPr>
                <w:rFonts w:ascii="Times New Roman" w:hAnsi="Times New Roman"/>
                <w:spacing w:val="-3"/>
                <w:sz w:val="28"/>
                <w:szCs w:val="28"/>
              </w:rPr>
              <w:t xml:space="preserve">либо структурного подразделения </w:t>
            </w:r>
            <w:r w:rsidR="00AF2723" w:rsidRPr="003E2089">
              <w:rPr>
                <w:rFonts w:ascii="Times New Roman" w:hAnsi="Times New Roman"/>
                <w:sz w:val="28"/>
                <w:szCs w:val="28"/>
              </w:rPr>
              <w:t>образовательной организации</w:t>
            </w:r>
            <w:r w:rsidR="00AF2723" w:rsidRPr="003E2089">
              <w:rPr>
                <w:rFonts w:ascii="Times New Roman" w:hAnsi="Times New Roman"/>
                <w:spacing w:val="-3"/>
                <w:sz w:val="28"/>
                <w:szCs w:val="28"/>
              </w:rPr>
              <w:t>, реализующей</w:t>
            </w:r>
            <w:r w:rsidRPr="003E2089">
              <w:rPr>
                <w:rFonts w:ascii="Times New Roman" w:hAnsi="Times New Roman"/>
                <w:spacing w:val="-3"/>
                <w:sz w:val="28"/>
                <w:szCs w:val="28"/>
              </w:rPr>
              <w:t xml:space="preserve"> образовательную программу среднего профессионального </w:t>
            </w:r>
            <w:r w:rsidRPr="003E2089">
              <w:rPr>
                <w:rFonts w:ascii="Times New Roman" w:hAnsi="Times New Roman"/>
                <w:sz w:val="28"/>
                <w:szCs w:val="28"/>
              </w:rPr>
              <w:t>образования</w:t>
            </w:r>
          </w:p>
        </w:tc>
      </w:tr>
      <w:tr w:rsidR="00062184" w:rsidRPr="003E2089" w14:paraId="01C27846" w14:textId="77777777" w:rsidTr="00542AE2">
        <w:trPr>
          <w:trHeight w:val="982"/>
          <w:jc w:val="center"/>
        </w:trPr>
        <w:tc>
          <w:tcPr>
            <w:tcW w:w="4498" w:type="dxa"/>
            <w:tcBorders>
              <w:top w:val="single" w:sz="4" w:space="0" w:color="auto"/>
              <w:left w:val="single" w:sz="4" w:space="0" w:color="auto"/>
              <w:bottom w:val="single" w:sz="4" w:space="0" w:color="auto"/>
              <w:right w:val="single" w:sz="4" w:space="0" w:color="auto"/>
            </w:tcBorders>
            <w:shd w:val="clear" w:color="auto" w:fill="FFFFFF"/>
          </w:tcPr>
          <w:p w14:paraId="091E4C37" w14:textId="77777777" w:rsidR="00062184" w:rsidRPr="003E2089" w:rsidRDefault="00062184" w:rsidP="00C126E6">
            <w:pPr>
              <w:shd w:val="clear" w:color="auto" w:fill="FFFFFF"/>
              <w:spacing w:after="0" w:line="240" w:lineRule="auto"/>
              <w:jc w:val="both"/>
              <w:rPr>
                <w:rFonts w:ascii="Times New Roman" w:hAnsi="Times New Roman"/>
                <w:sz w:val="28"/>
                <w:szCs w:val="28"/>
              </w:rPr>
            </w:pPr>
            <w:r w:rsidRPr="003E2089">
              <w:rPr>
                <w:rFonts w:ascii="Times New Roman" w:hAnsi="Times New Roman"/>
                <w:spacing w:val="-3"/>
                <w:sz w:val="28"/>
                <w:szCs w:val="28"/>
              </w:rPr>
              <w:t>Старший тренер-преподаватель;</w:t>
            </w:r>
          </w:p>
          <w:p w14:paraId="6A5E8690" w14:textId="77777777" w:rsidR="00062184" w:rsidRPr="003E2089" w:rsidRDefault="00062184" w:rsidP="00C126E6">
            <w:pPr>
              <w:shd w:val="clear" w:color="auto" w:fill="FFFFFF"/>
              <w:spacing w:after="0" w:line="240" w:lineRule="auto"/>
              <w:jc w:val="both"/>
              <w:rPr>
                <w:rFonts w:ascii="Times New Roman" w:hAnsi="Times New Roman"/>
                <w:sz w:val="28"/>
                <w:szCs w:val="28"/>
              </w:rPr>
            </w:pPr>
            <w:r w:rsidRPr="003E2089">
              <w:rPr>
                <w:rFonts w:ascii="Times New Roman" w:hAnsi="Times New Roman"/>
                <w:sz w:val="28"/>
                <w:szCs w:val="28"/>
              </w:rPr>
              <w:t>тренер-преподаватель</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14:paraId="475D1F13" w14:textId="77777777" w:rsidR="00062184" w:rsidRPr="003E2089" w:rsidRDefault="00062184" w:rsidP="00C126E6">
            <w:pPr>
              <w:shd w:val="clear" w:color="auto" w:fill="FFFFFF"/>
              <w:spacing w:after="0" w:line="240" w:lineRule="auto"/>
              <w:jc w:val="both"/>
              <w:rPr>
                <w:rFonts w:ascii="Times New Roman" w:hAnsi="Times New Roman"/>
                <w:sz w:val="28"/>
                <w:szCs w:val="28"/>
              </w:rPr>
            </w:pPr>
            <w:r w:rsidRPr="003E2089">
              <w:rPr>
                <w:rFonts w:ascii="Times New Roman" w:hAnsi="Times New Roman"/>
                <w:spacing w:val="-3"/>
                <w:sz w:val="28"/>
                <w:szCs w:val="28"/>
              </w:rPr>
              <w:t>Учитель физкультуры (физвоспитания);</w:t>
            </w:r>
          </w:p>
          <w:p w14:paraId="5A7DF0CB" w14:textId="77777777" w:rsidR="00062184" w:rsidRPr="003E2089" w:rsidRDefault="00062184" w:rsidP="00C126E6">
            <w:pPr>
              <w:shd w:val="clear" w:color="auto" w:fill="FFFFFF"/>
              <w:spacing w:after="0" w:line="240" w:lineRule="auto"/>
              <w:jc w:val="both"/>
              <w:rPr>
                <w:rFonts w:ascii="Times New Roman" w:hAnsi="Times New Roman"/>
                <w:sz w:val="28"/>
                <w:szCs w:val="28"/>
              </w:rPr>
            </w:pPr>
            <w:r w:rsidRPr="003E2089">
              <w:rPr>
                <w:rFonts w:ascii="Times New Roman" w:hAnsi="Times New Roman"/>
                <w:spacing w:val="-3"/>
                <w:sz w:val="28"/>
                <w:szCs w:val="28"/>
              </w:rPr>
              <w:t>преподаватель физкультуры (физвоспитания);</w:t>
            </w:r>
          </w:p>
          <w:p w14:paraId="2C8B943B" w14:textId="77777777" w:rsidR="00062184" w:rsidRPr="003E2089" w:rsidRDefault="00062184" w:rsidP="00C126E6">
            <w:pPr>
              <w:shd w:val="clear" w:color="auto" w:fill="FFFFFF"/>
              <w:spacing w:after="0" w:line="240" w:lineRule="auto"/>
              <w:jc w:val="both"/>
              <w:rPr>
                <w:rFonts w:ascii="Times New Roman" w:hAnsi="Times New Roman"/>
                <w:sz w:val="28"/>
                <w:szCs w:val="28"/>
              </w:rPr>
            </w:pPr>
            <w:r w:rsidRPr="003E2089">
              <w:rPr>
                <w:rFonts w:ascii="Times New Roman" w:hAnsi="Times New Roman"/>
                <w:sz w:val="28"/>
                <w:szCs w:val="28"/>
              </w:rPr>
              <w:t>инструктор по физкультуре</w:t>
            </w:r>
          </w:p>
        </w:tc>
      </w:tr>
      <w:tr w:rsidR="00062184" w:rsidRPr="003E2089" w14:paraId="3C399082" w14:textId="77777777" w:rsidTr="00321A3C">
        <w:trPr>
          <w:trHeight w:val="1101"/>
          <w:jc w:val="center"/>
        </w:trPr>
        <w:tc>
          <w:tcPr>
            <w:tcW w:w="4498" w:type="dxa"/>
            <w:tcBorders>
              <w:top w:val="single" w:sz="4" w:space="0" w:color="auto"/>
              <w:left w:val="single" w:sz="4" w:space="0" w:color="auto"/>
              <w:bottom w:val="single" w:sz="4" w:space="0" w:color="auto"/>
              <w:right w:val="single" w:sz="4" w:space="0" w:color="auto"/>
            </w:tcBorders>
            <w:shd w:val="clear" w:color="auto" w:fill="FFFFFF"/>
          </w:tcPr>
          <w:p w14:paraId="1C8CCAEE" w14:textId="77777777" w:rsidR="00377995" w:rsidRPr="003E2089" w:rsidRDefault="00062184" w:rsidP="00C126E6">
            <w:pPr>
              <w:shd w:val="clear" w:color="auto" w:fill="FFFFFF"/>
              <w:spacing w:after="0" w:line="240" w:lineRule="auto"/>
              <w:jc w:val="both"/>
              <w:rPr>
                <w:rFonts w:ascii="Times New Roman" w:hAnsi="Times New Roman"/>
                <w:spacing w:val="-2"/>
                <w:sz w:val="28"/>
                <w:szCs w:val="28"/>
              </w:rPr>
            </w:pPr>
            <w:r w:rsidRPr="003E2089">
              <w:rPr>
                <w:rFonts w:ascii="Times New Roman" w:hAnsi="Times New Roman"/>
                <w:sz w:val="28"/>
                <w:szCs w:val="28"/>
              </w:rPr>
              <w:lastRenderedPageBreak/>
              <w:t xml:space="preserve">Учитель физкультуры </w:t>
            </w:r>
            <w:r w:rsidRPr="003E2089">
              <w:rPr>
                <w:rFonts w:ascii="Times New Roman" w:hAnsi="Times New Roman"/>
                <w:spacing w:val="-2"/>
                <w:sz w:val="28"/>
                <w:szCs w:val="28"/>
              </w:rPr>
              <w:t xml:space="preserve">(физвоспитания); </w:t>
            </w:r>
          </w:p>
          <w:p w14:paraId="6051DA76" w14:textId="77777777" w:rsidR="00062184" w:rsidRPr="003E2089" w:rsidRDefault="00062184" w:rsidP="00C126E6">
            <w:pPr>
              <w:shd w:val="clear" w:color="auto" w:fill="FFFFFF"/>
              <w:spacing w:after="0" w:line="240" w:lineRule="auto"/>
              <w:jc w:val="both"/>
              <w:rPr>
                <w:rFonts w:ascii="Times New Roman" w:hAnsi="Times New Roman"/>
                <w:sz w:val="28"/>
                <w:szCs w:val="28"/>
              </w:rPr>
            </w:pPr>
            <w:r w:rsidRPr="003E2089">
              <w:rPr>
                <w:rFonts w:ascii="Times New Roman" w:hAnsi="Times New Roman"/>
                <w:spacing w:val="-2"/>
                <w:sz w:val="28"/>
                <w:szCs w:val="28"/>
              </w:rPr>
              <w:t xml:space="preserve">преподаватель </w:t>
            </w:r>
            <w:r w:rsidRPr="003E2089">
              <w:rPr>
                <w:rFonts w:ascii="Times New Roman" w:hAnsi="Times New Roman"/>
                <w:spacing w:val="-3"/>
                <w:sz w:val="28"/>
                <w:szCs w:val="28"/>
              </w:rPr>
              <w:t>физкультуры (физвоспитания);</w:t>
            </w:r>
          </w:p>
          <w:p w14:paraId="3F36D515" w14:textId="77777777" w:rsidR="00062184" w:rsidRPr="003E2089" w:rsidRDefault="00062184" w:rsidP="00C126E6">
            <w:pPr>
              <w:shd w:val="clear" w:color="auto" w:fill="FFFFFF"/>
              <w:spacing w:after="0" w:line="240" w:lineRule="auto"/>
              <w:jc w:val="both"/>
              <w:rPr>
                <w:rFonts w:ascii="Times New Roman" w:hAnsi="Times New Roman"/>
                <w:sz w:val="28"/>
                <w:szCs w:val="28"/>
              </w:rPr>
            </w:pPr>
            <w:r w:rsidRPr="003E2089">
              <w:rPr>
                <w:rFonts w:ascii="Times New Roman" w:hAnsi="Times New Roman"/>
                <w:spacing w:val="-3"/>
                <w:sz w:val="28"/>
                <w:szCs w:val="28"/>
              </w:rPr>
              <w:t>инструктор по физкультуре</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14:paraId="359955E7" w14:textId="77777777" w:rsidR="00542AE2" w:rsidRPr="003E2089" w:rsidRDefault="00062184" w:rsidP="00C126E6">
            <w:pPr>
              <w:shd w:val="clear" w:color="auto" w:fill="FFFFFF"/>
              <w:spacing w:after="0" w:line="240" w:lineRule="auto"/>
              <w:jc w:val="both"/>
              <w:rPr>
                <w:rFonts w:ascii="Times New Roman" w:hAnsi="Times New Roman"/>
                <w:spacing w:val="-3"/>
                <w:sz w:val="28"/>
                <w:szCs w:val="28"/>
              </w:rPr>
            </w:pPr>
            <w:r w:rsidRPr="003E2089">
              <w:rPr>
                <w:rFonts w:ascii="Times New Roman" w:hAnsi="Times New Roman"/>
                <w:spacing w:val="-3"/>
                <w:sz w:val="28"/>
                <w:szCs w:val="28"/>
              </w:rPr>
              <w:t>Старший тренер-преподаватель;</w:t>
            </w:r>
          </w:p>
          <w:p w14:paraId="56815F80" w14:textId="77777777" w:rsidR="00062184" w:rsidRPr="003E2089" w:rsidRDefault="00062184" w:rsidP="00C126E6">
            <w:pPr>
              <w:shd w:val="clear" w:color="auto" w:fill="FFFFFF"/>
              <w:spacing w:after="0" w:line="240" w:lineRule="auto"/>
              <w:jc w:val="both"/>
              <w:rPr>
                <w:rFonts w:ascii="Times New Roman" w:hAnsi="Times New Roman"/>
                <w:sz w:val="28"/>
                <w:szCs w:val="28"/>
              </w:rPr>
            </w:pPr>
            <w:r w:rsidRPr="003E2089">
              <w:rPr>
                <w:rFonts w:ascii="Times New Roman" w:hAnsi="Times New Roman"/>
                <w:spacing w:val="-3"/>
                <w:sz w:val="28"/>
                <w:szCs w:val="28"/>
              </w:rPr>
              <w:t>тренер-</w:t>
            </w:r>
            <w:r w:rsidRPr="003E2089">
              <w:rPr>
                <w:rFonts w:ascii="Times New Roman" w:hAnsi="Times New Roman"/>
                <w:sz w:val="28"/>
                <w:szCs w:val="28"/>
              </w:rPr>
              <w:t>преподаватель</w:t>
            </w:r>
          </w:p>
        </w:tc>
      </w:tr>
      <w:tr w:rsidR="00062184" w:rsidRPr="003E2089" w14:paraId="486F8A4A" w14:textId="77777777" w:rsidTr="00321A3C">
        <w:trPr>
          <w:trHeight w:val="1101"/>
          <w:jc w:val="center"/>
        </w:trPr>
        <w:tc>
          <w:tcPr>
            <w:tcW w:w="4498" w:type="dxa"/>
            <w:tcBorders>
              <w:top w:val="single" w:sz="4" w:space="0" w:color="auto"/>
              <w:left w:val="single" w:sz="4" w:space="0" w:color="auto"/>
              <w:bottom w:val="single" w:sz="4" w:space="0" w:color="auto"/>
              <w:right w:val="single" w:sz="4" w:space="0" w:color="auto"/>
            </w:tcBorders>
            <w:shd w:val="clear" w:color="auto" w:fill="FFFFFF"/>
          </w:tcPr>
          <w:p w14:paraId="0769B15C" w14:textId="77777777" w:rsidR="00062184" w:rsidRPr="003E2089" w:rsidRDefault="00062184" w:rsidP="00C126E6">
            <w:pPr>
              <w:shd w:val="clear" w:color="auto" w:fill="FFFFFF"/>
              <w:spacing w:after="0" w:line="240" w:lineRule="auto"/>
              <w:jc w:val="both"/>
              <w:rPr>
                <w:rFonts w:ascii="Times New Roman" w:hAnsi="Times New Roman"/>
                <w:sz w:val="28"/>
                <w:szCs w:val="28"/>
              </w:rPr>
            </w:pPr>
            <w:r w:rsidRPr="003E2089">
              <w:rPr>
                <w:rFonts w:ascii="Times New Roman" w:hAnsi="Times New Roman"/>
                <w:spacing w:val="-2"/>
                <w:sz w:val="28"/>
                <w:szCs w:val="28"/>
              </w:rPr>
              <w:t xml:space="preserve">Преподаватель </w:t>
            </w:r>
            <w:r w:rsidR="00AF2723" w:rsidRPr="003E2089">
              <w:rPr>
                <w:rFonts w:ascii="Times New Roman" w:hAnsi="Times New Roman"/>
                <w:spacing w:val="-2"/>
                <w:sz w:val="28"/>
                <w:szCs w:val="28"/>
              </w:rPr>
              <w:t>профессиональной образовательной организации</w:t>
            </w:r>
            <w:r w:rsidRPr="003E2089">
              <w:rPr>
                <w:rFonts w:ascii="Times New Roman" w:hAnsi="Times New Roman"/>
                <w:sz w:val="28"/>
                <w:szCs w:val="28"/>
              </w:rPr>
              <w:t xml:space="preserve"> либо структурного</w:t>
            </w:r>
            <w:r w:rsidR="00205EA3">
              <w:rPr>
                <w:rFonts w:ascii="Times New Roman" w:hAnsi="Times New Roman"/>
                <w:sz w:val="28"/>
                <w:szCs w:val="28"/>
              </w:rPr>
              <w:t xml:space="preserve"> </w:t>
            </w:r>
            <w:r w:rsidRPr="003E2089">
              <w:rPr>
                <w:rFonts w:ascii="Times New Roman" w:hAnsi="Times New Roman"/>
                <w:spacing w:val="-2"/>
                <w:sz w:val="28"/>
                <w:szCs w:val="28"/>
              </w:rPr>
              <w:t xml:space="preserve">подразделения </w:t>
            </w:r>
            <w:r w:rsidR="00AF2723" w:rsidRPr="003E2089">
              <w:rPr>
                <w:rFonts w:ascii="Times New Roman" w:hAnsi="Times New Roman"/>
                <w:sz w:val="28"/>
                <w:szCs w:val="28"/>
              </w:rPr>
              <w:t>образовательной организации</w:t>
            </w:r>
            <w:r w:rsidR="00AF2723" w:rsidRPr="003E2089">
              <w:rPr>
                <w:rFonts w:ascii="Times New Roman" w:hAnsi="Times New Roman"/>
                <w:spacing w:val="-2"/>
                <w:sz w:val="28"/>
                <w:szCs w:val="28"/>
              </w:rPr>
              <w:t>, реализующей</w:t>
            </w:r>
            <w:r w:rsidR="00205EA3">
              <w:rPr>
                <w:rFonts w:ascii="Times New Roman" w:hAnsi="Times New Roman"/>
                <w:spacing w:val="-2"/>
                <w:sz w:val="28"/>
                <w:szCs w:val="28"/>
              </w:rPr>
              <w:t xml:space="preserve"> </w:t>
            </w:r>
            <w:r w:rsidRPr="003E2089">
              <w:rPr>
                <w:rFonts w:ascii="Times New Roman" w:hAnsi="Times New Roman"/>
                <w:spacing w:val="-2"/>
                <w:sz w:val="28"/>
                <w:szCs w:val="28"/>
              </w:rPr>
              <w:t>образовательную программу</w:t>
            </w:r>
            <w:r w:rsidR="00205EA3">
              <w:rPr>
                <w:rFonts w:ascii="Times New Roman" w:hAnsi="Times New Roman"/>
                <w:spacing w:val="-2"/>
                <w:sz w:val="28"/>
                <w:szCs w:val="28"/>
              </w:rPr>
              <w:t xml:space="preserve"> </w:t>
            </w:r>
            <w:r w:rsidRPr="003E2089">
              <w:rPr>
                <w:rFonts w:ascii="Times New Roman" w:hAnsi="Times New Roman"/>
                <w:sz w:val="28"/>
                <w:szCs w:val="28"/>
              </w:rPr>
              <w:t>среднего</w:t>
            </w:r>
            <w:r w:rsidR="00205EA3">
              <w:rPr>
                <w:rFonts w:ascii="Times New Roman" w:hAnsi="Times New Roman"/>
                <w:sz w:val="28"/>
                <w:szCs w:val="28"/>
              </w:rPr>
              <w:t xml:space="preserve"> </w:t>
            </w:r>
            <w:r w:rsidRPr="003E2089">
              <w:rPr>
                <w:rFonts w:ascii="Times New Roman" w:hAnsi="Times New Roman"/>
                <w:spacing w:val="-2"/>
                <w:sz w:val="28"/>
                <w:szCs w:val="28"/>
              </w:rPr>
              <w:t>профессионального образования</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14:paraId="7CC5B9A3" w14:textId="77777777" w:rsidR="00062184" w:rsidRPr="003E2089" w:rsidRDefault="00062184" w:rsidP="00C126E6">
            <w:pPr>
              <w:shd w:val="clear" w:color="auto" w:fill="FFFFFF"/>
              <w:spacing w:after="0" w:line="240" w:lineRule="auto"/>
              <w:jc w:val="both"/>
              <w:rPr>
                <w:rFonts w:ascii="Times New Roman" w:hAnsi="Times New Roman"/>
                <w:sz w:val="28"/>
                <w:szCs w:val="28"/>
              </w:rPr>
            </w:pPr>
            <w:r w:rsidRPr="003E2089">
              <w:rPr>
                <w:rFonts w:ascii="Times New Roman" w:hAnsi="Times New Roman"/>
                <w:spacing w:val="-3"/>
                <w:sz w:val="28"/>
                <w:szCs w:val="28"/>
              </w:rPr>
              <w:t>Учитель того же предмета (дисциплины)</w:t>
            </w:r>
            <w:r w:rsidR="00205EA3">
              <w:rPr>
                <w:rFonts w:ascii="Times New Roman" w:hAnsi="Times New Roman"/>
                <w:spacing w:val="-3"/>
                <w:sz w:val="28"/>
                <w:szCs w:val="28"/>
              </w:rPr>
              <w:t xml:space="preserve"> </w:t>
            </w:r>
            <w:r w:rsidR="00AF2723" w:rsidRPr="003E2089">
              <w:rPr>
                <w:rFonts w:ascii="Times New Roman" w:hAnsi="Times New Roman"/>
                <w:spacing w:val="-3"/>
                <w:sz w:val="28"/>
                <w:szCs w:val="28"/>
              </w:rPr>
              <w:t>общеобразовательной</w:t>
            </w:r>
            <w:r w:rsidR="00205EA3">
              <w:rPr>
                <w:rFonts w:ascii="Times New Roman" w:hAnsi="Times New Roman"/>
                <w:spacing w:val="-3"/>
                <w:sz w:val="28"/>
                <w:szCs w:val="28"/>
              </w:rPr>
              <w:t xml:space="preserve"> </w:t>
            </w:r>
            <w:r w:rsidR="00AF2723" w:rsidRPr="003E2089">
              <w:rPr>
                <w:rFonts w:ascii="Times New Roman" w:hAnsi="Times New Roman"/>
                <w:spacing w:val="-3"/>
                <w:sz w:val="28"/>
                <w:szCs w:val="28"/>
              </w:rPr>
              <w:t>организации</w:t>
            </w:r>
            <w:r w:rsidRPr="003E2089">
              <w:rPr>
                <w:rFonts w:ascii="Times New Roman" w:hAnsi="Times New Roman"/>
                <w:spacing w:val="-3"/>
                <w:sz w:val="28"/>
                <w:szCs w:val="28"/>
              </w:rPr>
              <w:t xml:space="preserve"> либо</w:t>
            </w:r>
            <w:r w:rsidR="00205EA3">
              <w:rPr>
                <w:rFonts w:ascii="Times New Roman" w:hAnsi="Times New Roman"/>
                <w:spacing w:val="-3"/>
                <w:sz w:val="28"/>
                <w:szCs w:val="28"/>
              </w:rPr>
              <w:t xml:space="preserve"> </w:t>
            </w:r>
            <w:r w:rsidRPr="003E2089">
              <w:rPr>
                <w:rFonts w:ascii="Times New Roman" w:hAnsi="Times New Roman"/>
                <w:spacing w:val="-3"/>
                <w:sz w:val="28"/>
                <w:szCs w:val="28"/>
              </w:rPr>
              <w:t>структур</w:t>
            </w:r>
            <w:r w:rsidR="00AF2723" w:rsidRPr="003E2089">
              <w:rPr>
                <w:rFonts w:ascii="Times New Roman" w:hAnsi="Times New Roman"/>
                <w:spacing w:val="-3"/>
                <w:sz w:val="28"/>
                <w:szCs w:val="28"/>
              </w:rPr>
              <w:t>ного подразделения, реализующей</w:t>
            </w:r>
            <w:r w:rsidR="00205EA3">
              <w:rPr>
                <w:rFonts w:ascii="Times New Roman" w:hAnsi="Times New Roman"/>
                <w:spacing w:val="-3"/>
                <w:sz w:val="28"/>
                <w:szCs w:val="28"/>
              </w:rPr>
              <w:t xml:space="preserve"> </w:t>
            </w:r>
            <w:r w:rsidRPr="003E2089">
              <w:rPr>
                <w:rFonts w:ascii="Times New Roman" w:hAnsi="Times New Roman"/>
                <w:sz w:val="28"/>
                <w:szCs w:val="28"/>
              </w:rPr>
              <w:t>общеобразовательную программу</w:t>
            </w:r>
          </w:p>
        </w:tc>
      </w:tr>
      <w:tr w:rsidR="00062184" w:rsidRPr="003E2089" w14:paraId="65AE6070" w14:textId="77777777" w:rsidTr="00321A3C">
        <w:trPr>
          <w:trHeight w:val="1101"/>
          <w:jc w:val="center"/>
        </w:trPr>
        <w:tc>
          <w:tcPr>
            <w:tcW w:w="4498" w:type="dxa"/>
            <w:tcBorders>
              <w:top w:val="single" w:sz="4" w:space="0" w:color="auto"/>
              <w:left w:val="single" w:sz="4" w:space="0" w:color="auto"/>
              <w:bottom w:val="single" w:sz="4" w:space="0" w:color="auto"/>
              <w:right w:val="single" w:sz="4" w:space="0" w:color="auto"/>
            </w:tcBorders>
            <w:shd w:val="clear" w:color="auto" w:fill="FFFFFF"/>
          </w:tcPr>
          <w:p w14:paraId="7A191E42" w14:textId="77777777" w:rsidR="00062184" w:rsidRPr="003E2089" w:rsidRDefault="00AF2723" w:rsidP="00C126E6">
            <w:pPr>
              <w:shd w:val="clear" w:color="auto" w:fill="FFFFFF"/>
              <w:spacing w:after="0" w:line="240" w:lineRule="auto"/>
              <w:jc w:val="both"/>
              <w:rPr>
                <w:rFonts w:ascii="Times New Roman" w:hAnsi="Times New Roman"/>
                <w:sz w:val="28"/>
                <w:szCs w:val="28"/>
              </w:rPr>
            </w:pPr>
            <w:r w:rsidRPr="003E2089">
              <w:rPr>
                <w:rFonts w:ascii="Times New Roman" w:hAnsi="Times New Roman"/>
                <w:spacing w:val="-2"/>
                <w:sz w:val="28"/>
                <w:szCs w:val="28"/>
              </w:rPr>
              <w:t>Учитель общеобразовательной</w:t>
            </w:r>
            <w:r w:rsidR="00205EA3">
              <w:rPr>
                <w:rFonts w:ascii="Times New Roman" w:hAnsi="Times New Roman"/>
                <w:spacing w:val="-2"/>
                <w:sz w:val="28"/>
                <w:szCs w:val="28"/>
              </w:rPr>
              <w:t xml:space="preserve"> </w:t>
            </w:r>
            <w:r w:rsidRPr="003E2089">
              <w:rPr>
                <w:rFonts w:ascii="Times New Roman" w:hAnsi="Times New Roman"/>
                <w:sz w:val="28"/>
                <w:szCs w:val="28"/>
              </w:rPr>
              <w:t>организации</w:t>
            </w:r>
            <w:r w:rsidR="00062184" w:rsidRPr="003E2089">
              <w:rPr>
                <w:rFonts w:ascii="Times New Roman" w:hAnsi="Times New Roman"/>
                <w:sz w:val="28"/>
                <w:szCs w:val="28"/>
              </w:rPr>
              <w:t xml:space="preserve"> либо структурного</w:t>
            </w:r>
            <w:r w:rsidR="00205EA3">
              <w:rPr>
                <w:rFonts w:ascii="Times New Roman" w:hAnsi="Times New Roman"/>
                <w:sz w:val="28"/>
                <w:szCs w:val="28"/>
              </w:rPr>
              <w:t xml:space="preserve"> </w:t>
            </w:r>
            <w:r w:rsidRPr="003E2089">
              <w:rPr>
                <w:rFonts w:ascii="Times New Roman" w:hAnsi="Times New Roman"/>
                <w:spacing w:val="-2"/>
                <w:sz w:val="28"/>
                <w:szCs w:val="28"/>
              </w:rPr>
              <w:t>подразделения, реализующей</w:t>
            </w:r>
            <w:r w:rsidR="00205EA3">
              <w:rPr>
                <w:rFonts w:ascii="Times New Roman" w:hAnsi="Times New Roman"/>
                <w:spacing w:val="-2"/>
                <w:sz w:val="28"/>
                <w:szCs w:val="28"/>
              </w:rPr>
              <w:t xml:space="preserve"> </w:t>
            </w:r>
            <w:r w:rsidR="00062184" w:rsidRPr="003E2089">
              <w:rPr>
                <w:rFonts w:ascii="Times New Roman" w:hAnsi="Times New Roman"/>
                <w:spacing w:val="-2"/>
                <w:sz w:val="28"/>
                <w:szCs w:val="28"/>
              </w:rPr>
              <w:t>общеобразовательную программу</w:t>
            </w:r>
          </w:p>
        </w:tc>
        <w:tc>
          <w:tcPr>
            <w:tcW w:w="5814" w:type="dxa"/>
            <w:tcBorders>
              <w:top w:val="single" w:sz="4" w:space="0" w:color="auto"/>
              <w:left w:val="single" w:sz="4" w:space="0" w:color="auto"/>
              <w:bottom w:val="single" w:sz="4" w:space="0" w:color="auto"/>
              <w:right w:val="single" w:sz="4" w:space="0" w:color="auto"/>
            </w:tcBorders>
            <w:shd w:val="clear" w:color="auto" w:fill="FFFFFF"/>
          </w:tcPr>
          <w:p w14:paraId="30AAC0F7" w14:textId="77777777" w:rsidR="00062184" w:rsidRPr="003E2089" w:rsidRDefault="00062184" w:rsidP="00C126E6">
            <w:pPr>
              <w:shd w:val="clear" w:color="auto" w:fill="FFFFFF"/>
              <w:spacing w:after="0" w:line="240" w:lineRule="auto"/>
              <w:jc w:val="both"/>
              <w:rPr>
                <w:rFonts w:ascii="Times New Roman" w:hAnsi="Times New Roman"/>
                <w:sz w:val="28"/>
                <w:szCs w:val="28"/>
              </w:rPr>
            </w:pPr>
            <w:r w:rsidRPr="003E2089">
              <w:rPr>
                <w:rFonts w:ascii="Times New Roman" w:hAnsi="Times New Roman"/>
                <w:spacing w:val="-3"/>
                <w:sz w:val="28"/>
                <w:szCs w:val="28"/>
              </w:rPr>
              <w:t>Преподаватель того же предмета (дисциплины)</w:t>
            </w:r>
          </w:p>
          <w:p w14:paraId="21B9884B" w14:textId="77777777" w:rsidR="00062184" w:rsidRPr="003E2089" w:rsidRDefault="00542AE2" w:rsidP="00C126E6">
            <w:pPr>
              <w:shd w:val="clear" w:color="auto" w:fill="FFFFFF"/>
              <w:spacing w:after="0" w:line="240" w:lineRule="auto"/>
              <w:jc w:val="both"/>
              <w:rPr>
                <w:rFonts w:ascii="Times New Roman" w:hAnsi="Times New Roman"/>
                <w:sz w:val="28"/>
                <w:szCs w:val="28"/>
              </w:rPr>
            </w:pPr>
            <w:r w:rsidRPr="003E2089">
              <w:rPr>
                <w:rFonts w:ascii="Times New Roman" w:hAnsi="Times New Roman"/>
                <w:spacing w:val="-3"/>
                <w:sz w:val="28"/>
                <w:szCs w:val="28"/>
              </w:rPr>
              <w:t>п</w:t>
            </w:r>
            <w:r w:rsidR="00AF2723" w:rsidRPr="003E2089">
              <w:rPr>
                <w:rFonts w:ascii="Times New Roman" w:hAnsi="Times New Roman"/>
                <w:spacing w:val="-3"/>
                <w:sz w:val="28"/>
                <w:szCs w:val="28"/>
              </w:rPr>
              <w:t>рофессиональной образовательной организации</w:t>
            </w:r>
            <w:r w:rsidR="00062184" w:rsidRPr="003E2089">
              <w:rPr>
                <w:rFonts w:ascii="Times New Roman" w:hAnsi="Times New Roman"/>
                <w:spacing w:val="-3"/>
                <w:sz w:val="28"/>
                <w:szCs w:val="28"/>
              </w:rPr>
              <w:t>,</w:t>
            </w:r>
            <w:r w:rsidR="00205EA3">
              <w:rPr>
                <w:rFonts w:ascii="Times New Roman" w:hAnsi="Times New Roman"/>
                <w:spacing w:val="-3"/>
                <w:sz w:val="28"/>
                <w:szCs w:val="28"/>
              </w:rPr>
              <w:t xml:space="preserve"> </w:t>
            </w:r>
            <w:r w:rsidR="00062184" w:rsidRPr="003E2089">
              <w:rPr>
                <w:rFonts w:ascii="Times New Roman" w:hAnsi="Times New Roman"/>
                <w:spacing w:val="-3"/>
                <w:sz w:val="28"/>
                <w:szCs w:val="28"/>
              </w:rPr>
              <w:t xml:space="preserve">структурного подразделения </w:t>
            </w:r>
            <w:r w:rsidR="00AF2723" w:rsidRPr="003E2089">
              <w:rPr>
                <w:rFonts w:ascii="Times New Roman" w:hAnsi="Times New Roman"/>
                <w:sz w:val="28"/>
                <w:szCs w:val="28"/>
              </w:rPr>
              <w:t>образовательной организации</w:t>
            </w:r>
            <w:r w:rsidR="00AF2723" w:rsidRPr="003E2089">
              <w:rPr>
                <w:rFonts w:ascii="Times New Roman" w:hAnsi="Times New Roman"/>
                <w:spacing w:val="-3"/>
                <w:sz w:val="28"/>
                <w:szCs w:val="28"/>
              </w:rPr>
              <w:t>, реализующей</w:t>
            </w:r>
            <w:r w:rsidR="00062184" w:rsidRPr="003E2089">
              <w:rPr>
                <w:rFonts w:ascii="Times New Roman" w:hAnsi="Times New Roman"/>
                <w:spacing w:val="-3"/>
                <w:sz w:val="28"/>
                <w:szCs w:val="28"/>
              </w:rPr>
              <w:t xml:space="preserve"> образовательную</w:t>
            </w:r>
            <w:r w:rsidR="00205EA3">
              <w:rPr>
                <w:rFonts w:ascii="Times New Roman" w:hAnsi="Times New Roman"/>
                <w:spacing w:val="-3"/>
                <w:sz w:val="28"/>
                <w:szCs w:val="28"/>
              </w:rPr>
              <w:t xml:space="preserve"> </w:t>
            </w:r>
            <w:r w:rsidR="00062184" w:rsidRPr="003E2089">
              <w:rPr>
                <w:rFonts w:ascii="Times New Roman" w:hAnsi="Times New Roman"/>
                <w:sz w:val="28"/>
                <w:szCs w:val="28"/>
              </w:rPr>
              <w:t>программу среднего</w:t>
            </w:r>
            <w:r w:rsidR="00205EA3">
              <w:rPr>
                <w:rFonts w:ascii="Times New Roman" w:hAnsi="Times New Roman"/>
                <w:sz w:val="28"/>
                <w:szCs w:val="28"/>
              </w:rPr>
              <w:t xml:space="preserve"> </w:t>
            </w:r>
            <w:r w:rsidR="00062184" w:rsidRPr="003E2089">
              <w:rPr>
                <w:rFonts w:ascii="Times New Roman" w:hAnsi="Times New Roman"/>
                <w:sz w:val="28"/>
                <w:szCs w:val="28"/>
              </w:rPr>
              <w:t>профессионального образования</w:t>
            </w:r>
          </w:p>
        </w:tc>
      </w:tr>
    </w:tbl>
    <w:p w14:paraId="6DB6958E" w14:textId="77777777" w:rsidR="004E50E9" w:rsidRDefault="004E50E9" w:rsidP="00356901">
      <w:pPr>
        <w:spacing w:after="0" w:line="240" w:lineRule="auto"/>
        <w:jc w:val="both"/>
        <w:rPr>
          <w:rFonts w:ascii="Times New Roman" w:hAnsi="Times New Roman"/>
          <w:sz w:val="28"/>
          <w:szCs w:val="28"/>
        </w:rPr>
      </w:pPr>
    </w:p>
    <w:sectPr w:rsidR="004E50E9" w:rsidSect="00AF2723">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8E3C35" w14:textId="77777777" w:rsidR="004F0C5F" w:rsidRDefault="004F0C5F" w:rsidP="00D62967">
      <w:pPr>
        <w:spacing w:after="0" w:line="240" w:lineRule="auto"/>
      </w:pPr>
      <w:r>
        <w:separator/>
      </w:r>
    </w:p>
  </w:endnote>
  <w:endnote w:type="continuationSeparator" w:id="0">
    <w:p w14:paraId="48BA6172" w14:textId="77777777" w:rsidR="004F0C5F" w:rsidRDefault="004F0C5F" w:rsidP="00D6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E1959" w14:textId="77777777" w:rsidR="00AB18DC" w:rsidRDefault="00AB18DC" w:rsidP="00191EB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39</w:t>
    </w:r>
    <w:r>
      <w:rPr>
        <w:rStyle w:val="a6"/>
      </w:rPr>
      <w:fldChar w:fldCharType="end"/>
    </w:r>
  </w:p>
  <w:p w14:paraId="007F48C6" w14:textId="77777777" w:rsidR="00AB18DC" w:rsidRDefault="004F0C5F">
    <w:pPr>
      <w:pStyle w:val="a4"/>
    </w:pPr>
    <w:r>
      <w:rPr>
        <w:noProof/>
      </w:rPr>
    </w:r>
    <w:r>
      <w:rPr>
        <w:noProof/>
      </w:rPr>
      <w:pict w14:anchorId="58721971">
        <v:rect id="AutoShape 1" o:spid="_x0000_s2049" style="width:488.3pt;height:680.3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2E4794" w14:textId="77777777" w:rsidR="004F0C5F" w:rsidRDefault="004F0C5F" w:rsidP="00D62967">
      <w:pPr>
        <w:spacing w:after="0" w:line="240" w:lineRule="auto"/>
      </w:pPr>
      <w:r>
        <w:separator/>
      </w:r>
    </w:p>
  </w:footnote>
  <w:footnote w:type="continuationSeparator" w:id="0">
    <w:p w14:paraId="66A5CD21" w14:textId="77777777" w:rsidR="004F0C5F" w:rsidRDefault="004F0C5F" w:rsidP="00D629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4A9E"/>
    <w:multiLevelType w:val="hybridMultilevel"/>
    <w:tmpl w:val="BF6E7FEA"/>
    <w:lvl w:ilvl="0" w:tplc="A054451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2384B48"/>
    <w:multiLevelType w:val="hybridMultilevel"/>
    <w:tmpl w:val="AD46ED4A"/>
    <w:lvl w:ilvl="0" w:tplc="A054451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E3379F4"/>
    <w:multiLevelType w:val="multilevel"/>
    <w:tmpl w:val="DF3CA198"/>
    <w:lvl w:ilvl="0">
      <w:start w:val="1"/>
      <w:numFmt w:val="upperRoman"/>
      <w:lvlText w:val="%1."/>
      <w:lvlJc w:val="right"/>
      <w:pPr>
        <w:ind w:left="720" w:hanging="360"/>
      </w:pPr>
      <w:rPr>
        <w:rFonts w:hint="default"/>
        <w:b/>
      </w:rPr>
    </w:lvl>
    <w:lvl w:ilvl="1">
      <w:start w:val="1"/>
      <w:numFmt w:val="decimal"/>
      <w:isLgl/>
      <w:lvlText w:val="%1.%2."/>
      <w:lvlJc w:val="left"/>
      <w:pPr>
        <w:ind w:left="1429" w:hanging="720"/>
      </w:pPr>
      <w:rPr>
        <w:rFonts w:hint="default"/>
        <w:b w:val="0"/>
        <w:bCs/>
      </w:rPr>
    </w:lvl>
    <w:lvl w:ilvl="2">
      <w:start w:val="1"/>
      <w:numFmt w:val="decimal"/>
      <w:isLgl/>
      <w:lvlText w:val="%1.%2.%3."/>
      <w:lvlJc w:val="left"/>
      <w:pPr>
        <w:ind w:left="1713" w:hanging="720"/>
      </w:pPr>
      <w:rPr>
        <w:rFonts w:ascii="Times New Roman" w:hAnsi="Times New Roman" w:cs="Times New Roman" w:hint="default"/>
        <w:b w:val="0"/>
        <w:i w:val="0"/>
        <w:strike w:val="0"/>
        <w:sz w:val="28"/>
        <w:szCs w:val="28"/>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 w15:restartNumberingAfterBreak="0">
    <w:nsid w:val="14052B91"/>
    <w:multiLevelType w:val="hybridMultilevel"/>
    <w:tmpl w:val="943AECBE"/>
    <w:lvl w:ilvl="0" w:tplc="DACA331E">
      <w:start w:val="1"/>
      <w:numFmt w:val="decimal"/>
      <w:lvlText w:val="7.2.%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1B090B"/>
    <w:multiLevelType w:val="hybridMultilevel"/>
    <w:tmpl w:val="2546764E"/>
    <w:lvl w:ilvl="0" w:tplc="A054451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9841533"/>
    <w:multiLevelType w:val="hybridMultilevel"/>
    <w:tmpl w:val="E0B65432"/>
    <w:lvl w:ilvl="0" w:tplc="A054451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E1402A5"/>
    <w:multiLevelType w:val="hybridMultilevel"/>
    <w:tmpl w:val="15E2FBF8"/>
    <w:lvl w:ilvl="0" w:tplc="F7C2859C">
      <w:start w:val="1"/>
      <w:numFmt w:val="decimal"/>
      <w:lvlText w:val="7.4.%1."/>
      <w:lvlJc w:val="left"/>
      <w:pPr>
        <w:ind w:left="142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6D74CA"/>
    <w:multiLevelType w:val="hybridMultilevel"/>
    <w:tmpl w:val="586244AC"/>
    <w:lvl w:ilvl="0" w:tplc="101681C8">
      <w:start w:val="1"/>
      <w:numFmt w:val="decimal"/>
      <w:lvlText w:val="7.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118679D"/>
    <w:multiLevelType w:val="hybridMultilevel"/>
    <w:tmpl w:val="6DCA69BA"/>
    <w:lvl w:ilvl="0" w:tplc="A0544516">
      <w:start w:val="1"/>
      <w:numFmt w:val="bullet"/>
      <w:lvlText w:val="-"/>
      <w:lvlJc w:val="left"/>
      <w:pPr>
        <w:ind w:left="927"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D55743D"/>
    <w:multiLevelType w:val="hybridMultilevel"/>
    <w:tmpl w:val="1624D662"/>
    <w:lvl w:ilvl="0" w:tplc="9EB063FE">
      <w:start w:val="1"/>
      <w:numFmt w:val="decimal"/>
      <w:lvlText w:val="7.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F054842"/>
    <w:multiLevelType w:val="hybridMultilevel"/>
    <w:tmpl w:val="C5F00A16"/>
    <w:lvl w:ilvl="0" w:tplc="7D3A84AE">
      <w:start w:val="1"/>
      <w:numFmt w:val="decimal"/>
      <w:lvlText w:val="2.6.%1."/>
      <w:lvlJc w:val="left"/>
      <w:pPr>
        <w:ind w:left="78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0A92597"/>
    <w:multiLevelType w:val="multilevel"/>
    <w:tmpl w:val="0922D212"/>
    <w:lvl w:ilvl="0">
      <w:start w:val="9"/>
      <w:numFmt w:val="decimal"/>
      <w:lvlText w:val="%1."/>
      <w:lvlJc w:val="left"/>
      <w:pPr>
        <w:ind w:left="450" w:hanging="450"/>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12" w15:restartNumberingAfterBreak="0">
    <w:nsid w:val="65040643"/>
    <w:multiLevelType w:val="multilevel"/>
    <w:tmpl w:val="3E00EA1E"/>
    <w:lvl w:ilvl="0">
      <w:start w:val="8"/>
      <w:numFmt w:val="decimal"/>
      <w:lvlText w:val="%1."/>
      <w:lvlJc w:val="left"/>
      <w:pPr>
        <w:ind w:left="450" w:hanging="450"/>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1855" w:hanging="720"/>
      </w:pPr>
      <w:rPr>
        <w:rFonts w:hint="default"/>
        <w:i w:val="0"/>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13" w15:restartNumberingAfterBreak="0">
    <w:nsid w:val="66C43608"/>
    <w:multiLevelType w:val="hybridMultilevel"/>
    <w:tmpl w:val="11F2B9AC"/>
    <w:lvl w:ilvl="0" w:tplc="A0544516">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688D2AF8"/>
    <w:multiLevelType w:val="multilevel"/>
    <w:tmpl w:val="D25A7D86"/>
    <w:lvl w:ilvl="0">
      <w:start w:val="5"/>
      <w:numFmt w:val="decimal"/>
      <w:lvlText w:val="%1."/>
      <w:lvlJc w:val="left"/>
      <w:pPr>
        <w:ind w:left="450" w:hanging="450"/>
      </w:pPr>
      <w:rPr>
        <w:rFonts w:hint="default"/>
      </w:rPr>
    </w:lvl>
    <w:lvl w:ilvl="1">
      <w:start w:val="3"/>
      <w:numFmt w:val="decimal"/>
      <w:lvlText w:val="%1.%2."/>
      <w:lvlJc w:val="left"/>
      <w:pPr>
        <w:ind w:left="1710" w:hanging="720"/>
      </w:pPr>
      <w:rPr>
        <w:rFonts w:hint="default"/>
      </w:rPr>
    </w:lvl>
    <w:lvl w:ilvl="2">
      <w:start w:val="1"/>
      <w:numFmt w:val="decimal"/>
      <w:lvlText w:val="%1.%2.%3."/>
      <w:lvlJc w:val="left"/>
      <w:pPr>
        <w:ind w:left="1855" w:hanging="720"/>
      </w:pPr>
      <w:rPr>
        <w:rFonts w:hint="default"/>
        <w:i w:val="0"/>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15" w15:restartNumberingAfterBreak="0">
    <w:nsid w:val="6C7F1BE3"/>
    <w:multiLevelType w:val="hybridMultilevel"/>
    <w:tmpl w:val="F64EA86C"/>
    <w:lvl w:ilvl="0" w:tplc="3076ACEE">
      <w:start w:val="1"/>
      <w:numFmt w:val="decimal"/>
      <w:lvlText w:val="7.5.%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D826834"/>
    <w:multiLevelType w:val="multilevel"/>
    <w:tmpl w:val="A8A0A7FE"/>
    <w:lvl w:ilvl="0">
      <w:start w:val="5"/>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16"/>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DEB22BF"/>
    <w:multiLevelType w:val="hybridMultilevel"/>
    <w:tmpl w:val="793EA82A"/>
    <w:lvl w:ilvl="0" w:tplc="A054451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DF94A12"/>
    <w:multiLevelType w:val="multilevel"/>
    <w:tmpl w:val="15F4B898"/>
    <w:lvl w:ilvl="0">
      <w:start w:val="3"/>
      <w:numFmt w:val="decimal"/>
      <w:lvlText w:val="%1."/>
      <w:lvlJc w:val="left"/>
      <w:pPr>
        <w:ind w:left="1429" w:hanging="360"/>
      </w:pPr>
      <w:rPr>
        <w:rFonts w:hint="default"/>
        <w:b/>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num w:numId="1">
    <w:abstractNumId w:val="2"/>
  </w:num>
  <w:num w:numId="2">
    <w:abstractNumId w:val="9"/>
  </w:num>
  <w:num w:numId="3">
    <w:abstractNumId w:val="3"/>
  </w:num>
  <w:num w:numId="4">
    <w:abstractNumId w:val="7"/>
  </w:num>
  <w:num w:numId="5">
    <w:abstractNumId w:val="6"/>
  </w:num>
  <w:num w:numId="6">
    <w:abstractNumId w:val="15"/>
  </w:num>
  <w:num w:numId="7">
    <w:abstractNumId w:val="4"/>
  </w:num>
  <w:num w:numId="8">
    <w:abstractNumId w:val="1"/>
  </w:num>
  <w:num w:numId="9">
    <w:abstractNumId w:val="10"/>
  </w:num>
  <w:num w:numId="10">
    <w:abstractNumId w:val="17"/>
  </w:num>
  <w:num w:numId="11">
    <w:abstractNumId w:val="13"/>
  </w:num>
  <w:num w:numId="12">
    <w:abstractNumId w:val="18"/>
  </w:num>
  <w:num w:numId="13">
    <w:abstractNumId w:val="0"/>
  </w:num>
  <w:num w:numId="14">
    <w:abstractNumId w:val="5"/>
  </w:num>
  <w:num w:numId="15">
    <w:abstractNumId w:val="8"/>
  </w:num>
  <w:num w:numId="16">
    <w:abstractNumId w:val="14"/>
  </w:num>
  <w:num w:numId="17">
    <w:abstractNumId w:val="11"/>
  </w:num>
  <w:num w:numId="18">
    <w:abstractNumId w:val="16"/>
  </w:num>
  <w:num w:numId="19">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9"/>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52D6"/>
    <w:rsid w:val="00002F16"/>
    <w:rsid w:val="000030B6"/>
    <w:rsid w:val="000044A5"/>
    <w:rsid w:val="000053C4"/>
    <w:rsid w:val="00007ED0"/>
    <w:rsid w:val="00010A2F"/>
    <w:rsid w:val="00011349"/>
    <w:rsid w:val="000123A8"/>
    <w:rsid w:val="00014345"/>
    <w:rsid w:val="00015E0D"/>
    <w:rsid w:val="00016197"/>
    <w:rsid w:val="00025A22"/>
    <w:rsid w:val="00027B21"/>
    <w:rsid w:val="00030E65"/>
    <w:rsid w:val="00032208"/>
    <w:rsid w:val="00032C0E"/>
    <w:rsid w:val="00033C16"/>
    <w:rsid w:val="0003752D"/>
    <w:rsid w:val="000410C1"/>
    <w:rsid w:val="00043237"/>
    <w:rsid w:val="000444C6"/>
    <w:rsid w:val="000464BD"/>
    <w:rsid w:val="00046FBB"/>
    <w:rsid w:val="00051424"/>
    <w:rsid w:val="000536E2"/>
    <w:rsid w:val="00053876"/>
    <w:rsid w:val="000600DA"/>
    <w:rsid w:val="00062184"/>
    <w:rsid w:val="00064C5C"/>
    <w:rsid w:val="000656AF"/>
    <w:rsid w:val="0006769F"/>
    <w:rsid w:val="00071426"/>
    <w:rsid w:val="000730AF"/>
    <w:rsid w:val="000748AD"/>
    <w:rsid w:val="00074BE6"/>
    <w:rsid w:val="0007649D"/>
    <w:rsid w:val="000774E9"/>
    <w:rsid w:val="0008353E"/>
    <w:rsid w:val="00083FDA"/>
    <w:rsid w:val="00093EA6"/>
    <w:rsid w:val="000945A1"/>
    <w:rsid w:val="00095D86"/>
    <w:rsid w:val="000963F1"/>
    <w:rsid w:val="000965A0"/>
    <w:rsid w:val="000A01FD"/>
    <w:rsid w:val="000A1426"/>
    <w:rsid w:val="000A2216"/>
    <w:rsid w:val="000B052C"/>
    <w:rsid w:val="000B34EC"/>
    <w:rsid w:val="000B4C33"/>
    <w:rsid w:val="000B6A5E"/>
    <w:rsid w:val="000B6C1A"/>
    <w:rsid w:val="000B7CF7"/>
    <w:rsid w:val="000C0FD4"/>
    <w:rsid w:val="000C2FB7"/>
    <w:rsid w:val="000C586C"/>
    <w:rsid w:val="000C70CD"/>
    <w:rsid w:val="000D0923"/>
    <w:rsid w:val="000D0B35"/>
    <w:rsid w:val="000D2B10"/>
    <w:rsid w:val="000D408E"/>
    <w:rsid w:val="000D4C28"/>
    <w:rsid w:val="000D7F61"/>
    <w:rsid w:val="000E056B"/>
    <w:rsid w:val="000E0A64"/>
    <w:rsid w:val="000E3B92"/>
    <w:rsid w:val="000E4563"/>
    <w:rsid w:val="000E52A9"/>
    <w:rsid w:val="000E5AB0"/>
    <w:rsid w:val="000F11CC"/>
    <w:rsid w:val="000F1E55"/>
    <w:rsid w:val="000F22E8"/>
    <w:rsid w:val="000F2B6F"/>
    <w:rsid w:val="000F55D8"/>
    <w:rsid w:val="000F7790"/>
    <w:rsid w:val="00105852"/>
    <w:rsid w:val="00107896"/>
    <w:rsid w:val="00110DFA"/>
    <w:rsid w:val="00111F76"/>
    <w:rsid w:val="00117353"/>
    <w:rsid w:val="00120A23"/>
    <w:rsid w:val="00120B61"/>
    <w:rsid w:val="00126C7D"/>
    <w:rsid w:val="0012798B"/>
    <w:rsid w:val="00131F09"/>
    <w:rsid w:val="00132B24"/>
    <w:rsid w:val="001341CA"/>
    <w:rsid w:val="001369FA"/>
    <w:rsid w:val="00136CC5"/>
    <w:rsid w:val="001413E3"/>
    <w:rsid w:val="0015336E"/>
    <w:rsid w:val="00156342"/>
    <w:rsid w:val="001643CC"/>
    <w:rsid w:val="00165458"/>
    <w:rsid w:val="00170B65"/>
    <w:rsid w:val="00171F4D"/>
    <w:rsid w:val="0017243A"/>
    <w:rsid w:val="00174C4E"/>
    <w:rsid w:val="00175442"/>
    <w:rsid w:val="00175D7F"/>
    <w:rsid w:val="001822D1"/>
    <w:rsid w:val="00183AEE"/>
    <w:rsid w:val="00184328"/>
    <w:rsid w:val="00185D04"/>
    <w:rsid w:val="00186F6D"/>
    <w:rsid w:val="0019010C"/>
    <w:rsid w:val="00191364"/>
    <w:rsid w:val="00191EBB"/>
    <w:rsid w:val="0019504D"/>
    <w:rsid w:val="001A4CD1"/>
    <w:rsid w:val="001B0B33"/>
    <w:rsid w:val="001B141C"/>
    <w:rsid w:val="001B505C"/>
    <w:rsid w:val="001B57AA"/>
    <w:rsid w:val="001B6A42"/>
    <w:rsid w:val="001B7782"/>
    <w:rsid w:val="001C0983"/>
    <w:rsid w:val="001C1589"/>
    <w:rsid w:val="001C1BC9"/>
    <w:rsid w:val="001C48E2"/>
    <w:rsid w:val="001C5308"/>
    <w:rsid w:val="001D1E1C"/>
    <w:rsid w:val="001D2045"/>
    <w:rsid w:val="001D4115"/>
    <w:rsid w:val="001D6F98"/>
    <w:rsid w:val="001D7528"/>
    <w:rsid w:val="001D7A65"/>
    <w:rsid w:val="001E1878"/>
    <w:rsid w:val="001E489F"/>
    <w:rsid w:val="001E4A19"/>
    <w:rsid w:val="001E6AC1"/>
    <w:rsid w:val="001E7BA5"/>
    <w:rsid w:val="001F0B23"/>
    <w:rsid w:val="001F1231"/>
    <w:rsid w:val="001F6827"/>
    <w:rsid w:val="001F7729"/>
    <w:rsid w:val="002013DF"/>
    <w:rsid w:val="00203D26"/>
    <w:rsid w:val="00203D50"/>
    <w:rsid w:val="00203E14"/>
    <w:rsid w:val="00205EA3"/>
    <w:rsid w:val="00207D95"/>
    <w:rsid w:val="00212196"/>
    <w:rsid w:val="00212BA2"/>
    <w:rsid w:val="002135F9"/>
    <w:rsid w:val="00216227"/>
    <w:rsid w:val="00220CE2"/>
    <w:rsid w:val="00223823"/>
    <w:rsid w:val="002242D5"/>
    <w:rsid w:val="00225563"/>
    <w:rsid w:val="00231DB2"/>
    <w:rsid w:val="0023518E"/>
    <w:rsid w:val="00236294"/>
    <w:rsid w:val="002411E3"/>
    <w:rsid w:val="002416B5"/>
    <w:rsid w:val="00243594"/>
    <w:rsid w:val="00243CAB"/>
    <w:rsid w:val="00243D0F"/>
    <w:rsid w:val="002458DC"/>
    <w:rsid w:val="00246C79"/>
    <w:rsid w:val="00256AC0"/>
    <w:rsid w:val="00261AD1"/>
    <w:rsid w:val="00262EF8"/>
    <w:rsid w:val="002662AA"/>
    <w:rsid w:val="00272821"/>
    <w:rsid w:val="00272E75"/>
    <w:rsid w:val="00275B3D"/>
    <w:rsid w:val="00275E11"/>
    <w:rsid w:val="00275EEA"/>
    <w:rsid w:val="00277A76"/>
    <w:rsid w:val="00277CF3"/>
    <w:rsid w:val="002817BC"/>
    <w:rsid w:val="0028219E"/>
    <w:rsid w:val="002827E4"/>
    <w:rsid w:val="00285846"/>
    <w:rsid w:val="00286C59"/>
    <w:rsid w:val="0029068F"/>
    <w:rsid w:val="002934E6"/>
    <w:rsid w:val="002A0041"/>
    <w:rsid w:val="002A12C0"/>
    <w:rsid w:val="002A325D"/>
    <w:rsid w:val="002B1060"/>
    <w:rsid w:val="002B2263"/>
    <w:rsid w:val="002B3A99"/>
    <w:rsid w:val="002B504C"/>
    <w:rsid w:val="002B535C"/>
    <w:rsid w:val="002B7A09"/>
    <w:rsid w:val="002C1B91"/>
    <w:rsid w:val="002C1E2B"/>
    <w:rsid w:val="002C2A00"/>
    <w:rsid w:val="002C2FF8"/>
    <w:rsid w:val="002C6889"/>
    <w:rsid w:val="002C75C0"/>
    <w:rsid w:val="002D092B"/>
    <w:rsid w:val="002D1315"/>
    <w:rsid w:val="002E15CB"/>
    <w:rsid w:val="002E2C63"/>
    <w:rsid w:val="002E6BB2"/>
    <w:rsid w:val="002F2EF4"/>
    <w:rsid w:val="002F56FE"/>
    <w:rsid w:val="00300126"/>
    <w:rsid w:val="00300FDE"/>
    <w:rsid w:val="00301B8E"/>
    <w:rsid w:val="003045BD"/>
    <w:rsid w:val="003057C2"/>
    <w:rsid w:val="00305AED"/>
    <w:rsid w:val="0030601C"/>
    <w:rsid w:val="00311DD7"/>
    <w:rsid w:val="003146AF"/>
    <w:rsid w:val="003152BA"/>
    <w:rsid w:val="00315DA4"/>
    <w:rsid w:val="003171D1"/>
    <w:rsid w:val="00317944"/>
    <w:rsid w:val="00321A3C"/>
    <w:rsid w:val="00322AFF"/>
    <w:rsid w:val="00324E60"/>
    <w:rsid w:val="00325931"/>
    <w:rsid w:val="0032782A"/>
    <w:rsid w:val="00330CE3"/>
    <w:rsid w:val="003329A6"/>
    <w:rsid w:val="00332C84"/>
    <w:rsid w:val="003407E6"/>
    <w:rsid w:val="003422B3"/>
    <w:rsid w:val="00342EAF"/>
    <w:rsid w:val="0034347C"/>
    <w:rsid w:val="003446E7"/>
    <w:rsid w:val="0034522C"/>
    <w:rsid w:val="00346DAE"/>
    <w:rsid w:val="00351013"/>
    <w:rsid w:val="0035367C"/>
    <w:rsid w:val="00353C31"/>
    <w:rsid w:val="00355E5B"/>
    <w:rsid w:val="00356901"/>
    <w:rsid w:val="00363EC8"/>
    <w:rsid w:val="003649D6"/>
    <w:rsid w:val="00365976"/>
    <w:rsid w:val="003660D5"/>
    <w:rsid w:val="0037279D"/>
    <w:rsid w:val="00372B82"/>
    <w:rsid w:val="0037528E"/>
    <w:rsid w:val="00375A28"/>
    <w:rsid w:val="00377995"/>
    <w:rsid w:val="003867AD"/>
    <w:rsid w:val="00386C04"/>
    <w:rsid w:val="00390633"/>
    <w:rsid w:val="00391A89"/>
    <w:rsid w:val="00393253"/>
    <w:rsid w:val="00393A5C"/>
    <w:rsid w:val="0039717C"/>
    <w:rsid w:val="00397B0D"/>
    <w:rsid w:val="003A0A3A"/>
    <w:rsid w:val="003B3153"/>
    <w:rsid w:val="003B36EF"/>
    <w:rsid w:val="003B3E5B"/>
    <w:rsid w:val="003B50FC"/>
    <w:rsid w:val="003B51BA"/>
    <w:rsid w:val="003B5C35"/>
    <w:rsid w:val="003B6549"/>
    <w:rsid w:val="003C2123"/>
    <w:rsid w:val="003C2F09"/>
    <w:rsid w:val="003C2F9E"/>
    <w:rsid w:val="003C4B67"/>
    <w:rsid w:val="003C5C16"/>
    <w:rsid w:val="003D40CE"/>
    <w:rsid w:val="003D487A"/>
    <w:rsid w:val="003D5ACF"/>
    <w:rsid w:val="003E012A"/>
    <w:rsid w:val="003E06E2"/>
    <w:rsid w:val="003E1ED9"/>
    <w:rsid w:val="003E2089"/>
    <w:rsid w:val="003F26CD"/>
    <w:rsid w:val="003F3033"/>
    <w:rsid w:val="003F3D9E"/>
    <w:rsid w:val="003F4EAD"/>
    <w:rsid w:val="003F533D"/>
    <w:rsid w:val="003F5835"/>
    <w:rsid w:val="004000C1"/>
    <w:rsid w:val="004003ED"/>
    <w:rsid w:val="00403C31"/>
    <w:rsid w:val="004056EF"/>
    <w:rsid w:val="00406A5D"/>
    <w:rsid w:val="00406A6C"/>
    <w:rsid w:val="00411B32"/>
    <w:rsid w:val="004138C6"/>
    <w:rsid w:val="00414617"/>
    <w:rsid w:val="00416F03"/>
    <w:rsid w:val="004172D8"/>
    <w:rsid w:val="00421BDE"/>
    <w:rsid w:val="004269FE"/>
    <w:rsid w:val="004324F7"/>
    <w:rsid w:val="0043434C"/>
    <w:rsid w:val="00434FDB"/>
    <w:rsid w:val="004351C0"/>
    <w:rsid w:val="004359A8"/>
    <w:rsid w:val="00436335"/>
    <w:rsid w:val="00440210"/>
    <w:rsid w:val="00450D26"/>
    <w:rsid w:val="00454B30"/>
    <w:rsid w:val="00455763"/>
    <w:rsid w:val="004576A0"/>
    <w:rsid w:val="004604A4"/>
    <w:rsid w:val="004618BD"/>
    <w:rsid w:val="004637A5"/>
    <w:rsid w:val="00463914"/>
    <w:rsid w:val="004675F9"/>
    <w:rsid w:val="00467A79"/>
    <w:rsid w:val="00470B00"/>
    <w:rsid w:val="0047119D"/>
    <w:rsid w:val="0047240E"/>
    <w:rsid w:val="00473232"/>
    <w:rsid w:val="00476FCE"/>
    <w:rsid w:val="00477FAC"/>
    <w:rsid w:val="0048059C"/>
    <w:rsid w:val="00480829"/>
    <w:rsid w:val="00483940"/>
    <w:rsid w:val="00485CDA"/>
    <w:rsid w:val="004861C2"/>
    <w:rsid w:val="00486A1D"/>
    <w:rsid w:val="00494BEB"/>
    <w:rsid w:val="00496D49"/>
    <w:rsid w:val="0049760A"/>
    <w:rsid w:val="004A1282"/>
    <w:rsid w:val="004A34A3"/>
    <w:rsid w:val="004A5C52"/>
    <w:rsid w:val="004A6D77"/>
    <w:rsid w:val="004B07EF"/>
    <w:rsid w:val="004B63B4"/>
    <w:rsid w:val="004C03DF"/>
    <w:rsid w:val="004C12CB"/>
    <w:rsid w:val="004C16F2"/>
    <w:rsid w:val="004C171A"/>
    <w:rsid w:val="004C191D"/>
    <w:rsid w:val="004C273D"/>
    <w:rsid w:val="004C2BE3"/>
    <w:rsid w:val="004C2C6C"/>
    <w:rsid w:val="004C328C"/>
    <w:rsid w:val="004C3626"/>
    <w:rsid w:val="004C6E31"/>
    <w:rsid w:val="004D5787"/>
    <w:rsid w:val="004D69E5"/>
    <w:rsid w:val="004D7902"/>
    <w:rsid w:val="004E3D1D"/>
    <w:rsid w:val="004E3EAF"/>
    <w:rsid w:val="004E44ED"/>
    <w:rsid w:val="004E4525"/>
    <w:rsid w:val="004E50E9"/>
    <w:rsid w:val="004E5544"/>
    <w:rsid w:val="004E5FA7"/>
    <w:rsid w:val="004E6304"/>
    <w:rsid w:val="004E7B8D"/>
    <w:rsid w:val="004F0498"/>
    <w:rsid w:val="004F0C5F"/>
    <w:rsid w:val="004F35CC"/>
    <w:rsid w:val="004F685F"/>
    <w:rsid w:val="004F68F3"/>
    <w:rsid w:val="0050129B"/>
    <w:rsid w:val="00501900"/>
    <w:rsid w:val="0050350B"/>
    <w:rsid w:val="00504C9A"/>
    <w:rsid w:val="0050532E"/>
    <w:rsid w:val="00511404"/>
    <w:rsid w:val="00521A6C"/>
    <w:rsid w:val="0052222C"/>
    <w:rsid w:val="005222AA"/>
    <w:rsid w:val="0052291D"/>
    <w:rsid w:val="00525C59"/>
    <w:rsid w:val="0052616E"/>
    <w:rsid w:val="00526A56"/>
    <w:rsid w:val="00530DBD"/>
    <w:rsid w:val="00533F3C"/>
    <w:rsid w:val="00533FF8"/>
    <w:rsid w:val="0053494E"/>
    <w:rsid w:val="0053522D"/>
    <w:rsid w:val="005358B0"/>
    <w:rsid w:val="00541038"/>
    <w:rsid w:val="0054198F"/>
    <w:rsid w:val="005419ED"/>
    <w:rsid w:val="00542AE2"/>
    <w:rsid w:val="00545AAC"/>
    <w:rsid w:val="00546AA8"/>
    <w:rsid w:val="00547006"/>
    <w:rsid w:val="00547CD5"/>
    <w:rsid w:val="00547EEC"/>
    <w:rsid w:val="00550278"/>
    <w:rsid w:val="005510E6"/>
    <w:rsid w:val="00551287"/>
    <w:rsid w:val="005566D0"/>
    <w:rsid w:val="0055684D"/>
    <w:rsid w:val="00557F90"/>
    <w:rsid w:val="00560521"/>
    <w:rsid w:val="005650FC"/>
    <w:rsid w:val="00566BBE"/>
    <w:rsid w:val="00567065"/>
    <w:rsid w:val="00571358"/>
    <w:rsid w:val="0057657E"/>
    <w:rsid w:val="00577A3A"/>
    <w:rsid w:val="00577C9D"/>
    <w:rsid w:val="00580BF0"/>
    <w:rsid w:val="00584D27"/>
    <w:rsid w:val="00584D57"/>
    <w:rsid w:val="00585865"/>
    <w:rsid w:val="00590ED3"/>
    <w:rsid w:val="005926BE"/>
    <w:rsid w:val="0059287E"/>
    <w:rsid w:val="00592A50"/>
    <w:rsid w:val="00593FAC"/>
    <w:rsid w:val="005954F6"/>
    <w:rsid w:val="005965B5"/>
    <w:rsid w:val="005A0D7D"/>
    <w:rsid w:val="005A354E"/>
    <w:rsid w:val="005A6B04"/>
    <w:rsid w:val="005B2F2B"/>
    <w:rsid w:val="005B3260"/>
    <w:rsid w:val="005B4F49"/>
    <w:rsid w:val="005B59FD"/>
    <w:rsid w:val="005B68FF"/>
    <w:rsid w:val="005C3B3B"/>
    <w:rsid w:val="005C530F"/>
    <w:rsid w:val="005C5D66"/>
    <w:rsid w:val="005C5FAC"/>
    <w:rsid w:val="005D0287"/>
    <w:rsid w:val="005D5AA3"/>
    <w:rsid w:val="005E0A11"/>
    <w:rsid w:val="005E1126"/>
    <w:rsid w:val="005E68F0"/>
    <w:rsid w:val="005F2E38"/>
    <w:rsid w:val="00601A83"/>
    <w:rsid w:val="00603739"/>
    <w:rsid w:val="006072A3"/>
    <w:rsid w:val="00610223"/>
    <w:rsid w:val="0062061F"/>
    <w:rsid w:val="00626603"/>
    <w:rsid w:val="00626BAE"/>
    <w:rsid w:val="00627803"/>
    <w:rsid w:val="00627897"/>
    <w:rsid w:val="00630403"/>
    <w:rsid w:val="00631302"/>
    <w:rsid w:val="00632C28"/>
    <w:rsid w:val="00633BCE"/>
    <w:rsid w:val="006405C1"/>
    <w:rsid w:val="00642710"/>
    <w:rsid w:val="00644A68"/>
    <w:rsid w:val="00650F03"/>
    <w:rsid w:val="00651AAE"/>
    <w:rsid w:val="00652963"/>
    <w:rsid w:val="00652E20"/>
    <w:rsid w:val="0065378F"/>
    <w:rsid w:val="006546BC"/>
    <w:rsid w:val="00656DBB"/>
    <w:rsid w:val="00657B49"/>
    <w:rsid w:val="0066000A"/>
    <w:rsid w:val="00660F13"/>
    <w:rsid w:val="00662130"/>
    <w:rsid w:val="006635DF"/>
    <w:rsid w:val="00666A4B"/>
    <w:rsid w:val="00666C07"/>
    <w:rsid w:val="00667791"/>
    <w:rsid w:val="006716F5"/>
    <w:rsid w:val="00682D03"/>
    <w:rsid w:val="006853A6"/>
    <w:rsid w:val="00685ABD"/>
    <w:rsid w:val="006935F1"/>
    <w:rsid w:val="006940C3"/>
    <w:rsid w:val="00696C5C"/>
    <w:rsid w:val="006A062D"/>
    <w:rsid w:val="006A066E"/>
    <w:rsid w:val="006A07EA"/>
    <w:rsid w:val="006A0A5E"/>
    <w:rsid w:val="006A1728"/>
    <w:rsid w:val="006A2052"/>
    <w:rsid w:val="006A5AC8"/>
    <w:rsid w:val="006A603C"/>
    <w:rsid w:val="006B41B7"/>
    <w:rsid w:val="006B676F"/>
    <w:rsid w:val="006C055B"/>
    <w:rsid w:val="006C0DD0"/>
    <w:rsid w:val="006C36D7"/>
    <w:rsid w:val="006C5763"/>
    <w:rsid w:val="006D30D0"/>
    <w:rsid w:val="006D6825"/>
    <w:rsid w:val="006D728F"/>
    <w:rsid w:val="006D7491"/>
    <w:rsid w:val="006E0516"/>
    <w:rsid w:val="006E27AF"/>
    <w:rsid w:val="006E4250"/>
    <w:rsid w:val="006E65C4"/>
    <w:rsid w:val="006E685F"/>
    <w:rsid w:val="006E7A36"/>
    <w:rsid w:val="006F2C71"/>
    <w:rsid w:val="006F508E"/>
    <w:rsid w:val="00700211"/>
    <w:rsid w:val="0070192F"/>
    <w:rsid w:val="007030E0"/>
    <w:rsid w:val="0070498D"/>
    <w:rsid w:val="007107DD"/>
    <w:rsid w:val="00710DAB"/>
    <w:rsid w:val="00711122"/>
    <w:rsid w:val="00712216"/>
    <w:rsid w:val="00713049"/>
    <w:rsid w:val="0071524E"/>
    <w:rsid w:val="007218D9"/>
    <w:rsid w:val="00724B02"/>
    <w:rsid w:val="00726021"/>
    <w:rsid w:val="00727DAF"/>
    <w:rsid w:val="00730383"/>
    <w:rsid w:val="007331AE"/>
    <w:rsid w:val="0074025C"/>
    <w:rsid w:val="00742FC3"/>
    <w:rsid w:val="00745611"/>
    <w:rsid w:val="00750209"/>
    <w:rsid w:val="00750266"/>
    <w:rsid w:val="00750918"/>
    <w:rsid w:val="00750E8B"/>
    <w:rsid w:val="00751147"/>
    <w:rsid w:val="0075337C"/>
    <w:rsid w:val="007534A8"/>
    <w:rsid w:val="00756A6F"/>
    <w:rsid w:val="00762BD2"/>
    <w:rsid w:val="00762C70"/>
    <w:rsid w:val="00767F24"/>
    <w:rsid w:val="007708C6"/>
    <w:rsid w:val="00771636"/>
    <w:rsid w:val="00777EB4"/>
    <w:rsid w:val="00780DCD"/>
    <w:rsid w:val="007831B5"/>
    <w:rsid w:val="00786C3E"/>
    <w:rsid w:val="00787BDD"/>
    <w:rsid w:val="00790719"/>
    <w:rsid w:val="0079093A"/>
    <w:rsid w:val="007918AE"/>
    <w:rsid w:val="00792D68"/>
    <w:rsid w:val="007A00F8"/>
    <w:rsid w:val="007A0DD8"/>
    <w:rsid w:val="007A1F79"/>
    <w:rsid w:val="007A3BD2"/>
    <w:rsid w:val="007A48BE"/>
    <w:rsid w:val="007A6427"/>
    <w:rsid w:val="007B0FDF"/>
    <w:rsid w:val="007B3B1D"/>
    <w:rsid w:val="007B5691"/>
    <w:rsid w:val="007B72AF"/>
    <w:rsid w:val="007C1D4A"/>
    <w:rsid w:val="007C2501"/>
    <w:rsid w:val="007C5D5F"/>
    <w:rsid w:val="007D413A"/>
    <w:rsid w:val="007D4875"/>
    <w:rsid w:val="007D6386"/>
    <w:rsid w:val="007D76F8"/>
    <w:rsid w:val="007E3041"/>
    <w:rsid w:val="007E31CA"/>
    <w:rsid w:val="007E3300"/>
    <w:rsid w:val="007E3B7A"/>
    <w:rsid w:val="007E6968"/>
    <w:rsid w:val="007E7F9C"/>
    <w:rsid w:val="007F46EF"/>
    <w:rsid w:val="007F7B5C"/>
    <w:rsid w:val="00800B9B"/>
    <w:rsid w:val="008019A3"/>
    <w:rsid w:val="00805E9A"/>
    <w:rsid w:val="0080669E"/>
    <w:rsid w:val="008074F2"/>
    <w:rsid w:val="00811A01"/>
    <w:rsid w:val="0081203B"/>
    <w:rsid w:val="00812B0C"/>
    <w:rsid w:val="0081529E"/>
    <w:rsid w:val="008153E5"/>
    <w:rsid w:val="00816E28"/>
    <w:rsid w:val="00820C40"/>
    <w:rsid w:val="008224B1"/>
    <w:rsid w:val="00824A56"/>
    <w:rsid w:val="00826E27"/>
    <w:rsid w:val="008278FC"/>
    <w:rsid w:val="00827BE9"/>
    <w:rsid w:val="0083355F"/>
    <w:rsid w:val="00837D01"/>
    <w:rsid w:val="0084125C"/>
    <w:rsid w:val="00841AD4"/>
    <w:rsid w:val="008445A3"/>
    <w:rsid w:val="0084477D"/>
    <w:rsid w:val="0084493C"/>
    <w:rsid w:val="00846345"/>
    <w:rsid w:val="0084635F"/>
    <w:rsid w:val="0084693E"/>
    <w:rsid w:val="0085017A"/>
    <w:rsid w:val="00851677"/>
    <w:rsid w:val="00856E3D"/>
    <w:rsid w:val="0086121A"/>
    <w:rsid w:val="00861638"/>
    <w:rsid w:val="008650AB"/>
    <w:rsid w:val="008668E6"/>
    <w:rsid w:val="00871610"/>
    <w:rsid w:val="0087204F"/>
    <w:rsid w:val="00872AD5"/>
    <w:rsid w:val="008737D0"/>
    <w:rsid w:val="0087389E"/>
    <w:rsid w:val="00873F65"/>
    <w:rsid w:val="00874659"/>
    <w:rsid w:val="008764CD"/>
    <w:rsid w:val="00880706"/>
    <w:rsid w:val="008813BF"/>
    <w:rsid w:val="0088522B"/>
    <w:rsid w:val="008A0E42"/>
    <w:rsid w:val="008A0E8A"/>
    <w:rsid w:val="008A239D"/>
    <w:rsid w:val="008A34F0"/>
    <w:rsid w:val="008A4824"/>
    <w:rsid w:val="008A5D31"/>
    <w:rsid w:val="008A5F37"/>
    <w:rsid w:val="008A6645"/>
    <w:rsid w:val="008B125A"/>
    <w:rsid w:val="008B6F44"/>
    <w:rsid w:val="008B74DA"/>
    <w:rsid w:val="008B7617"/>
    <w:rsid w:val="008C2AB2"/>
    <w:rsid w:val="008C31E9"/>
    <w:rsid w:val="008C5E94"/>
    <w:rsid w:val="008C6F75"/>
    <w:rsid w:val="008C75CE"/>
    <w:rsid w:val="008D0F08"/>
    <w:rsid w:val="008D2374"/>
    <w:rsid w:val="008D3E43"/>
    <w:rsid w:val="008D5561"/>
    <w:rsid w:val="008E05B4"/>
    <w:rsid w:val="008E1AA3"/>
    <w:rsid w:val="008E3858"/>
    <w:rsid w:val="008E541D"/>
    <w:rsid w:val="008E746A"/>
    <w:rsid w:val="008F141C"/>
    <w:rsid w:val="008F20B5"/>
    <w:rsid w:val="008F3A1A"/>
    <w:rsid w:val="008F60B2"/>
    <w:rsid w:val="008F65E5"/>
    <w:rsid w:val="00900E37"/>
    <w:rsid w:val="009015F1"/>
    <w:rsid w:val="00901E50"/>
    <w:rsid w:val="00903617"/>
    <w:rsid w:val="009063AC"/>
    <w:rsid w:val="009063C7"/>
    <w:rsid w:val="00907076"/>
    <w:rsid w:val="00914DAF"/>
    <w:rsid w:val="00915684"/>
    <w:rsid w:val="00922748"/>
    <w:rsid w:val="00923255"/>
    <w:rsid w:val="00924DCC"/>
    <w:rsid w:val="009261F6"/>
    <w:rsid w:val="00927788"/>
    <w:rsid w:val="00931D1C"/>
    <w:rsid w:val="00931D4E"/>
    <w:rsid w:val="00933214"/>
    <w:rsid w:val="00934480"/>
    <w:rsid w:val="00937BB4"/>
    <w:rsid w:val="009411BF"/>
    <w:rsid w:val="00947F08"/>
    <w:rsid w:val="00947FB2"/>
    <w:rsid w:val="00950DF3"/>
    <w:rsid w:val="00951D8C"/>
    <w:rsid w:val="00952866"/>
    <w:rsid w:val="0096081D"/>
    <w:rsid w:val="00960978"/>
    <w:rsid w:val="00970A39"/>
    <w:rsid w:val="00980D7F"/>
    <w:rsid w:val="00981C89"/>
    <w:rsid w:val="00985289"/>
    <w:rsid w:val="00986F49"/>
    <w:rsid w:val="00995239"/>
    <w:rsid w:val="00996739"/>
    <w:rsid w:val="00996EBF"/>
    <w:rsid w:val="009975EE"/>
    <w:rsid w:val="009A072B"/>
    <w:rsid w:val="009A0B8F"/>
    <w:rsid w:val="009A19A4"/>
    <w:rsid w:val="009A1EE6"/>
    <w:rsid w:val="009A350F"/>
    <w:rsid w:val="009A4546"/>
    <w:rsid w:val="009A510E"/>
    <w:rsid w:val="009A681E"/>
    <w:rsid w:val="009A6C08"/>
    <w:rsid w:val="009B1F43"/>
    <w:rsid w:val="009B29FA"/>
    <w:rsid w:val="009B4B49"/>
    <w:rsid w:val="009B568B"/>
    <w:rsid w:val="009C0309"/>
    <w:rsid w:val="009C4E9B"/>
    <w:rsid w:val="009D47F8"/>
    <w:rsid w:val="009E0720"/>
    <w:rsid w:val="009E26A9"/>
    <w:rsid w:val="009E6533"/>
    <w:rsid w:val="009F4DC1"/>
    <w:rsid w:val="009F6ED2"/>
    <w:rsid w:val="00A034EB"/>
    <w:rsid w:val="00A03CAE"/>
    <w:rsid w:val="00A107B8"/>
    <w:rsid w:val="00A11166"/>
    <w:rsid w:val="00A11B3C"/>
    <w:rsid w:val="00A1291B"/>
    <w:rsid w:val="00A14D49"/>
    <w:rsid w:val="00A1566C"/>
    <w:rsid w:val="00A1672A"/>
    <w:rsid w:val="00A16ABE"/>
    <w:rsid w:val="00A17D74"/>
    <w:rsid w:val="00A352D6"/>
    <w:rsid w:val="00A43BAB"/>
    <w:rsid w:val="00A46886"/>
    <w:rsid w:val="00A47012"/>
    <w:rsid w:val="00A56518"/>
    <w:rsid w:val="00A5719D"/>
    <w:rsid w:val="00A6040A"/>
    <w:rsid w:val="00A641B9"/>
    <w:rsid w:val="00A645FE"/>
    <w:rsid w:val="00A64D8E"/>
    <w:rsid w:val="00A70133"/>
    <w:rsid w:val="00A706AA"/>
    <w:rsid w:val="00A73AC6"/>
    <w:rsid w:val="00A7608E"/>
    <w:rsid w:val="00A767F1"/>
    <w:rsid w:val="00A77DEE"/>
    <w:rsid w:val="00A8288E"/>
    <w:rsid w:val="00A84749"/>
    <w:rsid w:val="00A864C0"/>
    <w:rsid w:val="00A900D2"/>
    <w:rsid w:val="00A911C3"/>
    <w:rsid w:val="00A95BEB"/>
    <w:rsid w:val="00A96E7D"/>
    <w:rsid w:val="00A97A90"/>
    <w:rsid w:val="00AA1B00"/>
    <w:rsid w:val="00AA238C"/>
    <w:rsid w:val="00AA2494"/>
    <w:rsid w:val="00AA32C9"/>
    <w:rsid w:val="00AA3B97"/>
    <w:rsid w:val="00AA48F4"/>
    <w:rsid w:val="00AA5833"/>
    <w:rsid w:val="00AA590B"/>
    <w:rsid w:val="00AB18DC"/>
    <w:rsid w:val="00AB25C1"/>
    <w:rsid w:val="00AB3BE3"/>
    <w:rsid w:val="00AB3D04"/>
    <w:rsid w:val="00AC0BE6"/>
    <w:rsid w:val="00AC3E9C"/>
    <w:rsid w:val="00AC5C99"/>
    <w:rsid w:val="00AC66B0"/>
    <w:rsid w:val="00AD1242"/>
    <w:rsid w:val="00AD126E"/>
    <w:rsid w:val="00AD193E"/>
    <w:rsid w:val="00AD1BAF"/>
    <w:rsid w:val="00AD22BE"/>
    <w:rsid w:val="00AD405C"/>
    <w:rsid w:val="00AD42F8"/>
    <w:rsid w:val="00AE28BB"/>
    <w:rsid w:val="00AF2723"/>
    <w:rsid w:val="00AF396E"/>
    <w:rsid w:val="00AF407E"/>
    <w:rsid w:val="00B040CA"/>
    <w:rsid w:val="00B14B07"/>
    <w:rsid w:val="00B17272"/>
    <w:rsid w:val="00B17E23"/>
    <w:rsid w:val="00B20759"/>
    <w:rsid w:val="00B25C09"/>
    <w:rsid w:val="00B25C7E"/>
    <w:rsid w:val="00B30ADC"/>
    <w:rsid w:val="00B311F3"/>
    <w:rsid w:val="00B34212"/>
    <w:rsid w:val="00B3476B"/>
    <w:rsid w:val="00B37A14"/>
    <w:rsid w:val="00B37F13"/>
    <w:rsid w:val="00B4129C"/>
    <w:rsid w:val="00B43C02"/>
    <w:rsid w:val="00B47B7B"/>
    <w:rsid w:val="00B55523"/>
    <w:rsid w:val="00B55568"/>
    <w:rsid w:val="00B5582E"/>
    <w:rsid w:val="00B57B22"/>
    <w:rsid w:val="00B63063"/>
    <w:rsid w:val="00B66BAB"/>
    <w:rsid w:val="00B710DF"/>
    <w:rsid w:val="00B71F54"/>
    <w:rsid w:val="00B72B03"/>
    <w:rsid w:val="00B72F6D"/>
    <w:rsid w:val="00B73E1B"/>
    <w:rsid w:val="00B757A2"/>
    <w:rsid w:val="00B7662E"/>
    <w:rsid w:val="00B8192C"/>
    <w:rsid w:val="00B81F4E"/>
    <w:rsid w:val="00B83267"/>
    <w:rsid w:val="00B83BE6"/>
    <w:rsid w:val="00B86AC9"/>
    <w:rsid w:val="00B91678"/>
    <w:rsid w:val="00B9210F"/>
    <w:rsid w:val="00B95386"/>
    <w:rsid w:val="00B967AD"/>
    <w:rsid w:val="00B97843"/>
    <w:rsid w:val="00BA115D"/>
    <w:rsid w:val="00BA1518"/>
    <w:rsid w:val="00BA1A68"/>
    <w:rsid w:val="00BA4070"/>
    <w:rsid w:val="00BA573F"/>
    <w:rsid w:val="00BB2C07"/>
    <w:rsid w:val="00BC00A8"/>
    <w:rsid w:val="00BC08AE"/>
    <w:rsid w:val="00BC28D9"/>
    <w:rsid w:val="00BC291A"/>
    <w:rsid w:val="00BC33C4"/>
    <w:rsid w:val="00BC5911"/>
    <w:rsid w:val="00BC5BAD"/>
    <w:rsid w:val="00BC7314"/>
    <w:rsid w:val="00BC7B4E"/>
    <w:rsid w:val="00BD1B7E"/>
    <w:rsid w:val="00BD29DF"/>
    <w:rsid w:val="00BD3165"/>
    <w:rsid w:val="00BD5FEF"/>
    <w:rsid w:val="00BD70BE"/>
    <w:rsid w:val="00BE62C4"/>
    <w:rsid w:val="00BF1870"/>
    <w:rsid w:val="00C02FC6"/>
    <w:rsid w:val="00C069FB"/>
    <w:rsid w:val="00C07AAB"/>
    <w:rsid w:val="00C07C0D"/>
    <w:rsid w:val="00C11057"/>
    <w:rsid w:val="00C12300"/>
    <w:rsid w:val="00C126E6"/>
    <w:rsid w:val="00C13137"/>
    <w:rsid w:val="00C13697"/>
    <w:rsid w:val="00C205D1"/>
    <w:rsid w:val="00C26638"/>
    <w:rsid w:val="00C267A2"/>
    <w:rsid w:val="00C330F0"/>
    <w:rsid w:val="00C3460E"/>
    <w:rsid w:val="00C357B0"/>
    <w:rsid w:val="00C359B8"/>
    <w:rsid w:val="00C368F8"/>
    <w:rsid w:val="00C37B02"/>
    <w:rsid w:val="00C40CB8"/>
    <w:rsid w:val="00C420B9"/>
    <w:rsid w:val="00C4214A"/>
    <w:rsid w:val="00C4439A"/>
    <w:rsid w:val="00C51775"/>
    <w:rsid w:val="00C52935"/>
    <w:rsid w:val="00C554EB"/>
    <w:rsid w:val="00C55636"/>
    <w:rsid w:val="00C6331D"/>
    <w:rsid w:val="00C639F9"/>
    <w:rsid w:val="00C64E27"/>
    <w:rsid w:val="00C65189"/>
    <w:rsid w:val="00C65BCD"/>
    <w:rsid w:val="00C7149B"/>
    <w:rsid w:val="00C71B21"/>
    <w:rsid w:val="00C72D37"/>
    <w:rsid w:val="00C73A70"/>
    <w:rsid w:val="00C80484"/>
    <w:rsid w:val="00C807E5"/>
    <w:rsid w:val="00C80CCB"/>
    <w:rsid w:val="00C80FB3"/>
    <w:rsid w:val="00C8199C"/>
    <w:rsid w:val="00C8412D"/>
    <w:rsid w:val="00C8465E"/>
    <w:rsid w:val="00C86961"/>
    <w:rsid w:val="00C86B28"/>
    <w:rsid w:val="00C90AF6"/>
    <w:rsid w:val="00C911CE"/>
    <w:rsid w:val="00C96702"/>
    <w:rsid w:val="00C96D75"/>
    <w:rsid w:val="00CA00AF"/>
    <w:rsid w:val="00CA094E"/>
    <w:rsid w:val="00CA4B23"/>
    <w:rsid w:val="00CA78AC"/>
    <w:rsid w:val="00CB0567"/>
    <w:rsid w:val="00CB0D2A"/>
    <w:rsid w:val="00CB1BD5"/>
    <w:rsid w:val="00CB1F20"/>
    <w:rsid w:val="00CB454F"/>
    <w:rsid w:val="00CB7EB4"/>
    <w:rsid w:val="00CC0911"/>
    <w:rsid w:val="00CC1D27"/>
    <w:rsid w:val="00CC3858"/>
    <w:rsid w:val="00CC3D50"/>
    <w:rsid w:val="00CC4C91"/>
    <w:rsid w:val="00CC5B91"/>
    <w:rsid w:val="00CC6B15"/>
    <w:rsid w:val="00CC7580"/>
    <w:rsid w:val="00CD0404"/>
    <w:rsid w:val="00CD390B"/>
    <w:rsid w:val="00CD6A65"/>
    <w:rsid w:val="00CD7173"/>
    <w:rsid w:val="00CE17DE"/>
    <w:rsid w:val="00CE20F2"/>
    <w:rsid w:val="00CF12D9"/>
    <w:rsid w:val="00CF291C"/>
    <w:rsid w:val="00CF39FE"/>
    <w:rsid w:val="00CF750A"/>
    <w:rsid w:val="00CF7D56"/>
    <w:rsid w:val="00D029BB"/>
    <w:rsid w:val="00D0405A"/>
    <w:rsid w:val="00D04791"/>
    <w:rsid w:val="00D05EA7"/>
    <w:rsid w:val="00D05F1F"/>
    <w:rsid w:val="00D07039"/>
    <w:rsid w:val="00D10961"/>
    <w:rsid w:val="00D11724"/>
    <w:rsid w:val="00D160DE"/>
    <w:rsid w:val="00D21A57"/>
    <w:rsid w:val="00D24038"/>
    <w:rsid w:val="00D24F06"/>
    <w:rsid w:val="00D25241"/>
    <w:rsid w:val="00D27FCF"/>
    <w:rsid w:val="00D3020F"/>
    <w:rsid w:val="00D31BCF"/>
    <w:rsid w:val="00D336CC"/>
    <w:rsid w:val="00D370C5"/>
    <w:rsid w:val="00D37A2A"/>
    <w:rsid w:val="00D37E3F"/>
    <w:rsid w:val="00D42394"/>
    <w:rsid w:val="00D43819"/>
    <w:rsid w:val="00D442F1"/>
    <w:rsid w:val="00D450C4"/>
    <w:rsid w:val="00D46B5E"/>
    <w:rsid w:val="00D51E9A"/>
    <w:rsid w:val="00D537D2"/>
    <w:rsid w:val="00D55178"/>
    <w:rsid w:val="00D556BB"/>
    <w:rsid w:val="00D62967"/>
    <w:rsid w:val="00D64CCD"/>
    <w:rsid w:val="00D65614"/>
    <w:rsid w:val="00D66086"/>
    <w:rsid w:val="00D74A63"/>
    <w:rsid w:val="00D74BE7"/>
    <w:rsid w:val="00D75929"/>
    <w:rsid w:val="00D7612A"/>
    <w:rsid w:val="00D80076"/>
    <w:rsid w:val="00D81183"/>
    <w:rsid w:val="00D81C9A"/>
    <w:rsid w:val="00D82084"/>
    <w:rsid w:val="00D84C0F"/>
    <w:rsid w:val="00D87247"/>
    <w:rsid w:val="00D964DA"/>
    <w:rsid w:val="00D9695A"/>
    <w:rsid w:val="00D97DAC"/>
    <w:rsid w:val="00DA0623"/>
    <w:rsid w:val="00DA167D"/>
    <w:rsid w:val="00DA2E89"/>
    <w:rsid w:val="00DA6C95"/>
    <w:rsid w:val="00DA6EC6"/>
    <w:rsid w:val="00DB3006"/>
    <w:rsid w:val="00DB3263"/>
    <w:rsid w:val="00DB516D"/>
    <w:rsid w:val="00DB56EF"/>
    <w:rsid w:val="00DB693D"/>
    <w:rsid w:val="00DC0479"/>
    <w:rsid w:val="00DC485D"/>
    <w:rsid w:val="00DC4B3F"/>
    <w:rsid w:val="00DC5B59"/>
    <w:rsid w:val="00DC5F31"/>
    <w:rsid w:val="00DC7EAB"/>
    <w:rsid w:val="00DD46A8"/>
    <w:rsid w:val="00DD6EA8"/>
    <w:rsid w:val="00DD76C0"/>
    <w:rsid w:val="00DE06BE"/>
    <w:rsid w:val="00DE0A78"/>
    <w:rsid w:val="00DE2CD9"/>
    <w:rsid w:val="00DE3CF5"/>
    <w:rsid w:val="00DE6D93"/>
    <w:rsid w:val="00DF00EC"/>
    <w:rsid w:val="00DF3C68"/>
    <w:rsid w:val="00DF4E92"/>
    <w:rsid w:val="00DF7763"/>
    <w:rsid w:val="00E01781"/>
    <w:rsid w:val="00E026E2"/>
    <w:rsid w:val="00E03C28"/>
    <w:rsid w:val="00E0514E"/>
    <w:rsid w:val="00E076B4"/>
    <w:rsid w:val="00E07B89"/>
    <w:rsid w:val="00E110C6"/>
    <w:rsid w:val="00E11F56"/>
    <w:rsid w:val="00E126D8"/>
    <w:rsid w:val="00E1292A"/>
    <w:rsid w:val="00E13336"/>
    <w:rsid w:val="00E22008"/>
    <w:rsid w:val="00E2491B"/>
    <w:rsid w:val="00E31DF4"/>
    <w:rsid w:val="00E32D60"/>
    <w:rsid w:val="00E3483A"/>
    <w:rsid w:val="00E37188"/>
    <w:rsid w:val="00E375D9"/>
    <w:rsid w:val="00E37BC7"/>
    <w:rsid w:val="00E46FDA"/>
    <w:rsid w:val="00E50124"/>
    <w:rsid w:val="00E52419"/>
    <w:rsid w:val="00E52F78"/>
    <w:rsid w:val="00E542C8"/>
    <w:rsid w:val="00E54D47"/>
    <w:rsid w:val="00E56AC5"/>
    <w:rsid w:val="00E56DC7"/>
    <w:rsid w:val="00E6063A"/>
    <w:rsid w:val="00E64F65"/>
    <w:rsid w:val="00E66AC4"/>
    <w:rsid w:val="00E67DE3"/>
    <w:rsid w:val="00E67E8D"/>
    <w:rsid w:val="00E723F2"/>
    <w:rsid w:val="00E73387"/>
    <w:rsid w:val="00E73483"/>
    <w:rsid w:val="00E7681E"/>
    <w:rsid w:val="00E7717C"/>
    <w:rsid w:val="00E86891"/>
    <w:rsid w:val="00E93194"/>
    <w:rsid w:val="00E97F7E"/>
    <w:rsid w:val="00EA353F"/>
    <w:rsid w:val="00EA42F2"/>
    <w:rsid w:val="00EA4BC6"/>
    <w:rsid w:val="00EA6D28"/>
    <w:rsid w:val="00EA6FA1"/>
    <w:rsid w:val="00EA7B93"/>
    <w:rsid w:val="00EB47EB"/>
    <w:rsid w:val="00EB6272"/>
    <w:rsid w:val="00EC268F"/>
    <w:rsid w:val="00EC47C3"/>
    <w:rsid w:val="00EC68DB"/>
    <w:rsid w:val="00EC6FC1"/>
    <w:rsid w:val="00EC773C"/>
    <w:rsid w:val="00ED2D38"/>
    <w:rsid w:val="00ED30D6"/>
    <w:rsid w:val="00ED75B2"/>
    <w:rsid w:val="00EE5485"/>
    <w:rsid w:val="00EE64B8"/>
    <w:rsid w:val="00EE7B9E"/>
    <w:rsid w:val="00EF5303"/>
    <w:rsid w:val="00EF7428"/>
    <w:rsid w:val="00F00BB8"/>
    <w:rsid w:val="00F0394F"/>
    <w:rsid w:val="00F0521F"/>
    <w:rsid w:val="00F059AC"/>
    <w:rsid w:val="00F06A01"/>
    <w:rsid w:val="00F15A14"/>
    <w:rsid w:val="00F15B90"/>
    <w:rsid w:val="00F16A9D"/>
    <w:rsid w:val="00F1703D"/>
    <w:rsid w:val="00F207E7"/>
    <w:rsid w:val="00F215C9"/>
    <w:rsid w:val="00F226FD"/>
    <w:rsid w:val="00F2327C"/>
    <w:rsid w:val="00F23815"/>
    <w:rsid w:val="00F2749E"/>
    <w:rsid w:val="00F30CA5"/>
    <w:rsid w:val="00F3266B"/>
    <w:rsid w:val="00F3409F"/>
    <w:rsid w:val="00F35E64"/>
    <w:rsid w:val="00F415DC"/>
    <w:rsid w:val="00F45861"/>
    <w:rsid w:val="00F45FC6"/>
    <w:rsid w:val="00F46AAA"/>
    <w:rsid w:val="00F47EDC"/>
    <w:rsid w:val="00F47F14"/>
    <w:rsid w:val="00F50F38"/>
    <w:rsid w:val="00F52928"/>
    <w:rsid w:val="00F60559"/>
    <w:rsid w:val="00F615FD"/>
    <w:rsid w:val="00F6267E"/>
    <w:rsid w:val="00F64991"/>
    <w:rsid w:val="00F64CED"/>
    <w:rsid w:val="00F67467"/>
    <w:rsid w:val="00F70CC9"/>
    <w:rsid w:val="00F71FB6"/>
    <w:rsid w:val="00F72C2C"/>
    <w:rsid w:val="00F77469"/>
    <w:rsid w:val="00F77BF7"/>
    <w:rsid w:val="00F81094"/>
    <w:rsid w:val="00F8771B"/>
    <w:rsid w:val="00F9580B"/>
    <w:rsid w:val="00FA1A95"/>
    <w:rsid w:val="00FA2983"/>
    <w:rsid w:val="00FA3E36"/>
    <w:rsid w:val="00FA4ABF"/>
    <w:rsid w:val="00FA5854"/>
    <w:rsid w:val="00FA724A"/>
    <w:rsid w:val="00FB06F6"/>
    <w:rsid w:val="00FB1B95"/>
    <w:rsid w:val="00FB2103"/>
    <w:rsid w:val="00FB3867"/>
    <w:rsid w:val="00FB53D9"/>
    <w:rsid w:val="00FB6B4D"/>
    <w:rsid w:val="00FB79C9"/>
    <w:rsid w:val="00FC132B"/>
    <w:rsid w:val="00FC303E"/>
    <w:rsid w:val="00FC472F"/>
    <w:rsid w:val="00FC6224"/>
    <w:rsid w:val="00FD0017"/>
    <w:rsid w:val="00FD464E"/>
    <w:rsid w:val="00FD4D8B"/>
    <w:rsid w:val="00FE19D8"/>
    <w:rsid w:val="00FE2E5E"/>
    <w:rsid w:val="00FE50FA"/>
    <w:rsid w:val="00FE5879"/>
    <w:rsid w:val="00FE69E8"/>
    <w:rsid w:val="00FE7AD6"/>
    <w:rsid w:val="00FF12ED"/>
    <w:rsid w:val="00FF1C7C"/>
    <w:rsid w:val="00FF1DE5"/>
    <w:rsid w:val="00FF210D"/>
    <w:rsid w:val="00FF2524"/>
    <w:rsid w:val="00FF2D86"/>
    <w:rsid w:val="00FF4BCE"/>
    <w:rsid w:val="00FF5B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5932E1"/>
  <w15:docId w15:val="{3306793C-59A7-406D-9870-CF82BAF27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8DB"/>
    <w:pPr>
      <w:spacing w:after="200" w:line="276" w:lineRule="auto"/>
    </w:pPr>
    <w:rPr>
      <w:sz w:val="22"/>
      <w:szCs w:val="22"/>
      <w:lang w:eastAsia="en-US"/>
    </w:rPr>
  </w:style>
  <w:style w:type="paragraph" w:styleId="1">
    <w:name w:val="heading 1"/>
    <w:basedOn w:val="a"/>
    <w:next w:val="a"/>
    <w:link w:val="10"/>
    <w:uiPriority w:val="99"/>
    <w:qFormat/>
    <w:rsid w:val="000410C1"/>
    <w:pPr>
      <w:autoSpaceDE w:val="0"/>
      <w:autoSpaceDN w:val="0"/>
      <w:adjustRightInd w:val="0"/>
      <w:spacing w:before="108" w:after="108" w:line="240" w:lineRule="auto"/>
      <w:jc w:val="center"/>
      <w:outlineLvl w:val="0"/>
    </w:pPr>
    <w:rPr>
      <w:rFonts w:ascii="Arial" w:hAnsi="Arial"/>
      <w:b/>
      <w:bCs/>
      <w:color w:val="26282F"/>
      <w:sz w:val="24"/>
      <w:szCs w:val="24"/>
    </w:rPr>
  </w:style>
  <w:style w:type="paragraph" w:styleId="2">
    <w:name w:val="heading 2"/>
    <w:basedOn w:val="a"/>
    <w:next w:val="a"/>
    <w:link w:val="20"/>
    <w:uiPriority w:val="9"/>
    <w:unhideWhenUsed/>
    <w:qFormat/>
    <w:rsid w:val="000514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52D6"/>
    <w:pPr>
      <w:ind w:left="720"/>
      <w:contextualSpacing/>
    </w:pPr>
  </w:style>
  <w:style w:type="paragraph" w:styleId="a4">
    <w:name w:val="footer"/>
    <w:basedOn w:val="a"/>
    <w:link w:val="a5"/>
    <w:rsid w:val="00ED75B2"/>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5">
    <w:name w:val="Нижний колонтитул Знак"/>
    <w:link w:val="a4"/>
    <w:rsid w:val="00ED75B2"/>
    <w:rPr>
      <w:rFonts w:ascii="Times New Roman" w:eastAsia="Times New Roman" w:hAnsi="Times New Roman" w:cs="Times New Roman"/>
      <w:sz w:val="24"/>
      <w:szCs w:val="24"/>
      <w:lang w:eastAsia="ru-RU"/>
    </w:rPr>
  </w:style>
  <w:style w:type="character" w:styleId="a6">
    <w:name w:val="page number"/>
    <w:basedOn w:val="a0"/>
    <w:rsid w:val="00ED75B2"/>
  </w:style>
  <w:style w:type="paragraph" w:styleId="a7">
    <w:name w:val="header"/>
    <w:basedOn w:val="a"/>
    <w:link w:val="a8"/>
    <w:rsid w:val="00ED75B2"/>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8">
    <w:name w:val="Верхний колонтитул Знак"/>
    <w:link w:val="a7"/>
    <w:rsid w:val="00ED75B2"/>
    <w:rPr>
      <w:rFonts w:ascii="Times New Roman" w:eastAsia="Times New Roman" w:hAnsi="Times New Roman" w:cs="Times New Roman"/>
      <w:sz w:val="24"/>
      <w:szCs w:val="24"/>
      <w:lang w:eastAsia="ru-RU"/>
    </w:rPr>
  </w:style>
  <w:style w:type="paragraph" w:styleId="a9">
    <w:name w:val="No Spacing"/>
    <w:uiPriority w:val="1"/>
    <w:qFormat/>
    <w:rsid w:val="00585865"/>
    <w:pPr>
      <w:jc w:val="both"/>
    </w:pPr>
    <w:rPr>
      <w:rFonts w:ascii="Times New Roman" w:hAnsi="Times New Roman"/>
      <w:sz w:val="28"/>
      <w:szCs w:val="22"/>
      <w:lang w:eastAsia="en-US"/>
    </w:rPr>
  </w:style>
  <w:style w:type="table" w:styleId="aa">
    <w:name w:val="Table Grid"/>
    <w:basedOn w:val="a1"/>
    <w:uiPriority w:val="59"/>
    <w:rsid w:val="00592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7107DD"/>
    <w:pPr>
      <w:spacing w:after="0" w:line="240" w:lineRule="auto"/>
    </w:pPr>
    <w:rPr>
      <w:rFonts w:ascii="Tahoma" w:hAnsi="Tahoma"/>
      <w:sz w:val="16"/>
      <w:szCs w:val="16"/>
    </w:rPr>
  </w:style>
  <w:style w:type="character" w:customStyle="1" w:styleId="ac">
    <w:name w:val="Текст выноски Знак"/>
    <w:link w:val="ab"/>
    <w:uiPriority w:val="99"/>
    <w:semiHidden/>
    <w:rsid w:val="007107DD"/>
    <w:rPr>
      <w:rFonts w:ascii="Tahoma" w:hAnsi="Tahoma" w:cs="Tahoma"/>
      <w:sz w:val="16"/>
      <w:szCs w:val="16"/>
      <w:lang w:eastAsia="en-US"/>
    </w:rPr>
  </w:style>
  <w:style w:type="character" w:customStyle="1" w:styleId="ad">
    <w:name w:val="Гипертекстовая ссылка"/>
    <w:uiPriority w:val="99"/>
    <w:rsid w:val="00D87247"/>
    <w:rPr>
      <w:b/>
      <w:bCs/>
      <w:color w:val="106BBE"/>
      <w:sz w:val="26"/>
      <w:szCs w:val="26"/>
    </w:rPr>
  </w:style>
  <w:style w:type="character" w:customStyle="1" w:styleId="ae">
    <w:name w:val="Не вступил в силу"/>
    <w:uiPriority w:val="99"/>
    <w:rsid w:val="00D87247"/>
    <w:rPr>
      <w:b/>
      <w:bCs/>
      <w:color w:val="000000"/>
      <w:sz w:val="26"/>
      <w:szCs w:val="26"/>
      <w:shd w:val="clear" w:color="auto" w:fill="D8EDE8"/>
    </w:rPr>
  </w:style>
  <w:style w:type="paragraph" w:styleId="3">
    <w:name w:val="Body Text 3"/>
    <w:basedOn w:val="a"/>
    <w:link w:val="30"/>
    <w:rsid w:val="00225563"/>
    <w:pPr>
      <w:spacing w:after="0" w:line="240" w:lineRule="auto"/>
      <w:jc w:val="both"/>
    </w:pPr>
    <w:rPr>
      <w:rFonts w:ascii="Times New Roman" w:eastAsia="Times New Roman" w:hAnsi="Times New Roman"/>
      <w:sz w:val="28"/>
      <w:szCs w:val="28"/>
    </w:rPr>
  </w:style>
  <w:style w:type="character" w:customStyle="1" w:styleId="30">
    <w:name w:val="Основной текст 3 Знак"/>
    <w:link w:val="3"/>
    <w:rsid w:val="00225563"/>
    <w:rPr>
      <w:rFonts w:ascii="Times New Roman" w:eastAsia="Times New Roman" w:hAnsi="Times New Roman"/>
      <w:sz w:val="28"/>
      <w:szCs w:val="28"/>
    </w:rPr>
  </w:style>
  <w:style w:type="character" w:customStyle="1" w:styleId="10">
    <w:name w:val="Заголовок 1 Знак"/>
    <w:link w:val="1"/>
    <w:uiPriority w:val="99"/>
    <w:rsid w:val="000410C1"/>
    <w:rPr>
      <w:rFonts w:ascii="Arial" w:hAnsi="Arial" w:cs="Arial"/>
      <w:b/>
      <w:bCs/>
      <w:color w:val="26282F"/>
      <w:sz w:val="24"/>
      <w:szCs w:val="24"/>
    </w:rPr>
  </w:style>
  <w:style w:type="character" w:customStyle="1" w:styleId="af">
    <w:name w:val="Выделение для Базового Поиска"/>
    <w:uiPriority w:val="99"/>
    <w:rsid w:val="00391A89"/>
    <w:rPr>
      <w:b/>
      <w:bCs/>
      <w:color w:val="0058A9"/>
    </w:rPr>
  </w:style>
  <w:style w:type="paragraph" w:customStyle="1" w:styleId="ConsPlusNonformat">
    <w:name w:val="ConsPlusNonformat"/>
    <w:uiPriority w:val="99"/>
    <w:rsid w:val="0047240E"/>
    <w:pPr>
      <w:widowControl w:val="0"/>
      <w:autoSpaceDE w:val="0"/>
      <w:autoSpaceDN w:val="0"/>
      <w:adjustRightInd w:val="0"/>
    </w:pPr>
    <w:rPr>
      <w:rFonts w:ascii="Courier New" w:eastAsia="Times New Roman" w:hAnsi="Courier New" w:cs="Courier New"/>
    </w:rPr>
  </w:style>
  <w:style w:type="paragraph" w:styleId="af0">
    <w:name w:val="Block Text"/>
    <w:basedOn w:val="a"/>
    <w:uiPriority w:val="99"/>
    <w:rsid w:val="0047240E"/>
    <w:pPr>
      <w:widowControl w:val="0"/>
      <w:snapToGrid w:val="0"/>
      <w:spacing w:after="0" w:line="240" w:lineRule="auto"/>
      <w:ind w:left="280" w:right="200"/>
      <w:jc w:val="center"/>
    </w:pPr>
    <w:rPr>
      <w:rFonts w:ascii="Times New Roman" w:eastAsia="Times New Roman" w:hAnsi="Times New Roman"/>
      <w:sz w:val="28"/>
      <w:szCs w:val="28"/>
      <w:lang w:eastAsia="ru-RU"/>
    </w:rPr>
  </w:style>
  <w:style w:type="paragraph" w:customStyle="1" w:styleId="ConsPlusNormal">
    <w:name w:val="ConsPlusNormal"/>
    <w:qFormat/>
    <w:rsid w:val="0053522D"/>
    <w:pPr>
      <w:widowControl w:val="0"/>
      <w:suppressAutoHyphens/>
      <w:autoSpaceDE w:val="0"/>
      <w:ind w:firstLine="720"/>
    </w:pPr>
    <w:rPr>
      <w:rFonts w:ascii="Arial" w:eastAsia="Arial" w:hAnsi="Arial" w:cs="Arial"/>
      <w:lang w:eastAsia="zh-CN"/>
    </w:rPr>
  </w:style>
  <w:style w:type="character" w:customStyle="1" w:styleId="InternetLink">
    <w:name w:val="Internet Link"/>
    <w:rsid w:val="002D092B"/>
    <w:rPr>
      <w:color w:val="0000FF"/>
      <w:u w:val="single"/>
    </w:rPr>
  </w:style>
  <w:style w:type="character" w:customStyle="1" w:styleId="20">
    <w:name w:val="Заголовок 2 Знак"/>
    <w:basedOn w:val="a0"/>
    <w:link w:val="2"/>
    <w:uiPriority w:val="9"/>
    <w:rsid w:val="00051424"/>
    <w:rPr>
      <w:rFonts w:asciiTheme="majorHAnsi" w:eastAsiaTheme="majorEastAsia" w:hAnsiTheme="majorHAnsi" w:cstheme="majorBidi"/>
      <w:color w:val="2E74B5" w:themeColor="accent1" w:themeShade="BF"/>
      <w:sz w:val="26"/>
      <w:szCs w:val="26"/>
      <w:lang w:eastAsia="en-US"/>
    </w:rPr>
  </w:style>
  <w:style w:type="character" w:styleId="af1">
    <w:name w:val="Emphasis"/>
    <w:basedOn w:val="a0"/>
    <w:uiPriority w:val="20"/>
    <w:qFormat/>
    <w:rsid w:val="00A034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997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35B66AF-6845-4BD8-B947-66BEBBB2F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2812</TotalTime>
  <Pages>1</Pages>
  <Words>13002</Words>
  <Characters>74112</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Наталья Тулочкина</cp:lastModifiedBy>
  <cp:revision>14</cp:revision>
  <cp:lastPrinted>2021-03-01T04:48:00Z</cp:lastPrinted>
  <dcterms:created xsi:type="dcterms:W3CDTF">2020-12-07T06:39:00Z</dcterms:created>
  <dcterms:modified xsi:type="dcterms:W3CDTF">2021-03-01T04:48:00Z</dcterms:modified>
</cp:coreProperties>
</file>