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A2" w:rsidRPr="00DC71A2" w:rsidRDefault="00DC71A2" w:rsidP="00DC7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A2">
        <w:rPr>
          <w:rFonts w:ascii="Times New Roman" w:hAnsi="Times New Roman" w:cs="Times New Roman"/>
          <w:b/>
          <w:sz w:val="28"/>
          <w:szCs w:val="28"/>
        </w:rPr>
        <w:t>План работы районного  методического объединения</w:t>
      </w:r>
    </w:p>
    <w:p w:rsidR="00DC71A2" w:rsidRPr="00DC71A2" w:rsidRDefault="00DC71A2" w:rsidP="00DC7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A2">
        <w:rPr>
          <w:rFonts w:ascii="Times New Roman" w:hAnsi="Times New Roman" w:cs="Times New Roman"/>
          <w:b/>
          <w:sz w:val="28"/>
          <w:szCs w:val="28"/>
        </w:rPr>
        <w:t xml:space="preserve"> учителей МХК, ИЗО и музыки </w:t>
      </w:r>
    </w:p>
    <w:p w:rsidR="00DC71A2" w:rsidRDefault="00DC71A2" w:rsidP="00DC7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A2">
        <w:rPr>
          <w:rFonts w:ascii="Times New Roman" w:hAnsi="Times New Roman" w:cs="Times New Roman"/>
          <w:b/>
          <w:sz w:val="28"/>
          <w:szCs w:val="28"/>
        </w:rPr>
        <w:t>на 2022-2023 учебный год.</w:t>
      </w:r>
    </w:p>
    <w:p w:rsidR="00CD3059" w:rsidRPr="00DC71A2" w:rsidRDefault="00CD3059" w:rsidP="00DC71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Тема РМО учителей </w:t>
      </w:r>
      <w:proofErr w:type="gramStart"/>
      <w:r w:rsidRPr="00BB2565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BB2565">
        <w:rPr>
          <w:rFonts w:ascii="Times New Roman" w:eastAsia="Times New Roman" w:hAnsi="Times New Roman" w:cs="Times New Roman"/>
          <w:sz w:val="24"/>
          <w:szCs w:val="24"/>
        </w:rPr>
        <w:t>: «Повышение уровня профессиональной компетентности педагога в условиях обновления содержания образования через освоение современных подходов к обучению и воспитанию»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Цель: развитие потребности в постоянном совершенствовании профессиональной компетентности учителя для реализации заявленной темы и обеспечение условий успешной социализации личности обучающихся.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BB2565" w:rsidRP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Реализация ФГОС об</w:t>
      </w:r>
      <w:r>
        <w:rPr>
          <w:rFonts w:ascii="Times New Roman" w:eastAsia="Times New Roman" w:hAnsi="Times New Roman" w:cs="Times New Roman"/>
          <w:sz w:val="24"/>
          <w:szCs w:val="24"/>
        </w:rPr>
        <w:t>ласти «Искусство</w:t>
      </w:r>
      <w:r w:rsidRPr="00BB256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B2565" w:rsidRP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Проведение практических и теоретических семинаров.</w:t>
      </w:r>
    </w:p>
    <w:p w:rsidR="00BB2565" w:rsidRP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Своевременное прохождение курсов повышения квалификации.</w:t>
      </w:r>
    </w:p>
    <w:p w:rsidR="00BB2565" w:rsidRP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Использование современных форм работы по обобщению педагогического опыта, аттестация учителей.</w:t>
      </w:r>
    </w:p>
    <w:p w:rsid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конкурсах, олимпиадах, Интернет - олимпиадах с целью выявления и поддержки </w:t>
      </w:r>
      <w:hyperlink r:id="rId6" w:tooltip="Одарённые школьники" w:history="1">
        <w:r w:rsidRPr="00BB2565">
          <w:rPr>
            <w:rFonts w:ascii="Times New Roman" w:eastAsia="Times New Roman" w:hAnsi="Times New Roman" w:cs="Times New Roman"/>
            <w:sz w:val="24"/>
            <w:szCs w:val="24"/>
          </w:rPr>
          <w:t>одаренных детей</w:t>
        </w:r>
      </w:hyperlink>
      <w:r w:rsidRPr="00BB2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A3D" w:rsidRPr="00BB2565" w:rsidRDefault="00DF3A3D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функциональной грамотности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 Основные направления работы: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Информационно-аналитическая деятельность: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hyperlink r:id="rId7" w:tooltip="Базы данных" w:history="1">
        <w:r w:rsidRPr="00BB2565">
          <w:rPr>
            <w:rFonts w:ascii="Times New Roman" w:eastAsia="Times New Roman" w:hAnsi="Times New Roman" w:cs="Times New Roman"/>
            <w:sz w:val="24"/>
            <w:szCs w:val="24"/>
          </w:rPr>
          <w:t>базы данных</w:t>
        </w:r>
      </w:hyperlink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 об учителях;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выявление методических потребностей педагогов через технологию анкетирования;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работа по созданию обменного методического фонда (сайт РМО);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педагогических работников необходимой информацией об основных направлениях развития образования, учебниках и </w:t>
      </w:r>
      <w:hyperlink r:id="rId8" w:tooltip="Учебная литература" w:history="1">
        <w:r w:rsidRPr="00BB2565">
          <w:rPr>
            <w:rFonts w:ascii="Times New Roman" w:eastAsia="Times New Roman" w:hAnsi="Times New Roman" w:cs="Times New Roman"/>
            <w:sz w:val="24"/>
            <w:szCs w:val="24"/>
          </w:rPr>
          <w:t>учебно-методической литературе</w:t>
        </w:r>
      </w:hyperlink>
      <w:r w:rsidRPr="00BB2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2. Организационно-методическая деятельность: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проведение заседаний районного методического объединения согласно установленному графику;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использование и активное внедрение педагогами информационно-коммуникативных и здоровье сберегающих технологий;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активизация педагогов для участия в научно-практических конференциях, конкурсах профессионального педагогического мастерства педагогических работников;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консультационная деятельность;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lastRenderedPageBreak/>
        <w:t>   - курсовая подготовка;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определение эффективности проделанной работы в соответствии с поставленными целями и задачами.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Ожидаемые результаты работы: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рост качества знаний учащихся;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- повышение познавательного интереса </w:t>
      </w:r>
      <w:proofErr w:type="gramStart"/>
      <w:r w:rsidRPr="00BB256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 к предметам;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овладение учителями МО системой преподавания предметов в соответст</w:t>
      </w:r>
      <w:r w:rsidRPr="00BB2565">
        <w:rPr>
          <w:rFonts w:ascii="Times New Roman" w:eastAsia="Times New Roman" w:hAnsi="Times New Roman" w:cs="Times New Roman"/>
          <w:sz w:val="24"/>
          <w:szCs w:val="24"/>
        </w:rPr>
        <w:softHyphen/>
        <w:t>вии с новым ФГОС;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создание условий в процессе обучения для формирования у учащихся ключе</w:t>
      </w:r>
      <w:r w:rsidRPr="00BB256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вых 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компетентностей, УУД</w:t>
      </w:r>
    </w:p>
    <w:p w:rsidR="00DC71A2" w:rsidRDefault="00DC71A2" w:rsidP="00DC71A2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4640"/>
        <w:gridCol w:w="2340"/>
        <w:gridCol w:w="1629"/>
      </w:tblGrid>
      <w:tr w:rsidR="00DC71A2" w:rsidRPr="00DC71A2" w:rsidTr="00DC71A2">
        <w:trPr>
          <w:trHeight w:val="755"/>
        </w:trPr>
        <w:tc>
          <w:tcPr>
            <w:tcW w:w="1422" w:type="dxa"/>
            <w:vAlign w:val="center"/>
          </w:tcPr>
          <w:p w:rsidR="00DC71A2" w:rsidRPr="00DC71A2" w:rsidRDefault="00DC71A2" w:rsidP="00E44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40" w:type="dxa"/>
            <w:vAlign w:val="center"/>
          </w:tcPr>
          <w:p w:rsidR="00DC71A2" w:rsidRPr="00DC71A2" w:rsidRDefault="00DC71A2" w:rsidP="00E44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 МО</w:t>
            </w:r>
          </w:p>
        </w:tc>
        <w:tc>
          <w:tcPr>
            <w:tcW w:w="2340" w:type="dxa"/>
            <w:vAlign w:val="center"/>
          </w:tcPr>
          <w:p w:rsidR="00DC71A2" w:rsidRPr="00DC71A2" w:rsidRDefault="00DC71A2" w:rsidP="00E44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  <w:tc>
          <w:tcPr>
            <w:tcW w:w="1629" w:type="dxa"/>
          </w:tcPr>
          <w:p w:rsidR="00DC71A2" w:rsidRPr="00DC71A2" w:rsidRDefault="00DC71A2" w:rsidP="00E44BD9">
            <w:pPr>
              <w:ind w:right="1426" w:hanging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Место и форма проведения </w:t>
            </w:r>
          </w:p>
        </w:tc>
      </w:tr>
      <w:tr w:rsidR="00DC71A2" w:rsidRPr="00DC71A2" w:rsidTr="00DC71A2">
        <w:trPr>
          <w:trHeight w:val="146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4640" w:type="dxa"/>
          </w:tcPr>
          <w:p w:rsidR="00DC71A2" w:rsidRPr="00DC71A2" w:rsidRDefault="00DC71A2" w:rsidP="00DC71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2021– 2021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C71A2" w:rsidRPr="00DC71A2" w:rsidRDefault="00DC71A2" w:rsidP="00E44BD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Pr="00DC71A2" w:rsidRDefault="00DC71A2" w:rsidP="00DC71A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Pr="00DC71A2" w:rsidRDefault="00DC71A2" w:rsidP="00DC71A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Default="00DC71A2" w:rsidP="00DC71A2">
            <w:pPr>
              <w:pStyle w:val="a3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Default="00DC71A2" w:rsidP="00DC71A2">
            <w:pPr>
              <w:pStyle w:val="a3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Default="00DC71A2" w:rsidP="00DC71A2">
            <w:pPr>
              <w:pStyle w:val="a3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Pr="00DC71A2" w:rsidRDefault="00DC71A2" w:rsidP="00DC71A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7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«Функциональная грамотность в рамках ФГОС на уроках музыки»</w:t>
            </w:r>
          </w:p>
          <w:p w:rsidR="00DC71A2" w:rsidRPr="00DC71A2" w:rsidRDefault="00DC71A2" w:rsidP="00DC71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Pr="00DC71A2" w:rsidRDefault="00DC71A2" w:rsidP="00DC71A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7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«Функциональная грамотность в рамках ФГОС на уроках </w:t>
            </w:r>
            <w:proofErr w:type="gramStart"/>
            <w:r w:rsidRPr="00DC7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 w:rsidRPr="00DC7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      4.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рждение плана работы МО на 2022– 2023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     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новых программ по музыке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2022 – 2023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год с учётом новых требований ФГОС</w:t>
            </w:r>
            <w:r w:rsidR="00DF3A3D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bookmarkStart w:id="0" w:name="_GoBack"/>
            <w:bookmarkEnd w:id="0"/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6.  Подписка.</w:t>
            </w:r>
          </w:p>
        </w:tc>
        <w:tc>
          <w:tcPr>
            <w:tcW w:w="2340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И.Г.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районного МО учителей Музыки, МХК, </w:t>
            </w:r>
            <w:proofErr w:type="gramStart"/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Л.П.Учительмузыки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ереметьевка</w:t>
            </w:r>
            <w:proofErr w:type="spellEnd"/>
          </w:p>
          <w:p w:rsidR="00DC71A2" w:rsidRDefault="00DC71A2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Дрожжинова О.В. </w:t>
            </w:r>
          </w:p>
          <w:p w:rsidR="00DC71A2" w:rsidRDefault="00DC71A2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МБОУСОШ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утырки</w:t>
            </w:r>
            <w:proofErr w:type="spellEnd"/>
          </w:p>
          <w:p w:rsidR="00DC71A2" w:rsidRPr="00DC71A2" w:rsidRDefault="00DC71A2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обсуждение</w:t>
            </w:r>
          </w:p>
        </w:tc>
        <w:tc>
          <w:tcPr>
            <w:tcW w:w="1629" w:type="dxa"/>
          </w:tcPr>
          <w:p w:rsidR="00DC71A2" w:rsidRPr="00DC71A2" w:rsidRDefault="00DC71A2" w:rsidP="00E44BD9">
            <w:pPr>
              <w:tabs>
                <w:tab w:val="left" w:pos="1451"/>
              </w:tabs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МБОУСОШ№2 р.п</w:t>
            </w:r>
            <w:proofErr w:type="gramStart"/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ысые Горы</w:t>
            </w:r>
          </w:p>
          <w:p w:rsidR="00DC71A2" w:rsidRPr="00DC71A2" w:rsidRDefault="00DC71A2" w:rsidP="00E44BD9">
            <w:pPr>
              <w:tabs>
                <w:tab w:val="left" w:pos="1451"/>
              </w:tabs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</w:tr>
      <w:tr w:rsidR="00DC71A2" w:rsidRPr="00DC71A2" w:rsidTr="00DC71A2">
        <w:trPr>
          <w:trHeight w:val="4953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4640" w:type="dxa"/>
          </w:tcPr>
          <w:p w:rsidR="00CD3059" w:rsidRDefault="00DC71A2" w:rsidP="00CD3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CD3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gramStart"/>
            <w:r w:rsidRPr="00DC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C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ланирование участия в школьных и районных олимпиадах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DC71A2" w:rsidRDefault="00CD3059" w:rsidP="00CD3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и разработка тестов-вопросов к олимпиаде по предметам 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сства.</w:t>
            </w:r>
          </w:p>
          <w:p w:rsidR="00CD3059" w:rsidRPr="00CD3059" w:rsidRDefault="00CD3059" w:rsidP="00CD3059">
            <w:pPr>
              <w:pStyle w:val="a4"/>
            </w:pPr>
            <w:r>
              <w:t>В</w:t>
            </w:r>
            <w:proofErr w:type="gramStart"/>
            <w:r>
              <w:t>)</w:t>
            </w:r>
            <w:r w:rsidRPr="00CD3059">
              <w:t>З</w:t>
            </w:r>
            <w:proofErr w:type="gramEnd"/>
            <w:r w:rsidRPr="00CD3059">
              <w:t>аседание предметно- методической комиссии по составлению заданий школьного этапа Всероссийской олимпиады школьников.</w:t>
            </w:r>
          </w:p>
          <w:p w:rsidR="00CD3059" w:rsidRPr="00CD3059" w:rsidRDefault="00CD3059" w:rsidP="00CD3059">
            <w:pPr>
              <w:pStyle w:val="a4"/>
            </w:pPr>
            <w:r>
              <w:t xml:space="preserve">Г) </w:t>
            </w:r>
            <w:r w:rsidRPr="00CD3059">
              <w:t>Проведение школьного тура олимпиады.</w:t>
            </w:r>
          </w:p>
          <w:p w:rsidR="00CD3059" w:rsidRPr="00CD3059" w:rsidRDefault="00CD3059" w:rsidP="00CD3059">
            <w:pPr>
              <w:pStyle w:val="a4"/>
            </w:pPr>
            <w:r>
              <w:t xml:space="preserve">Д) </w:t>
            </w:r>
            <w:r w:rsidRPr="00CD3059">
              <w:t>Проведение муниципального этапа олимпиады.</w:t>
            </w:r>
          </w:p>
          <w:p w:rsidR="00CD3059" w:rsidRPr="00CD3059" w:rsidRDefault="00CD3059" w:rsidP="00CD3059">
            <w:pPr>
              <w:pStyle w:val="a4"/>
            </w:pPr>
            <w:r>
              <w:t xml:space="preserve">Е) </w:t>
            </w:r>
            <w:r w:rsidRPr="00CD3059">
              <w:t>Подготовка аналитического материала по итогам муниципального этапа олимпиады</w:t>
            </w:r>
            <w:r>
              <w:rPr>
                <w:color w:val="003366"/>
              </w:rPr>
              <w:t>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. Обобщение опыта работы  аттестующих учителей.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 повысить мотивацию учащихся к образовательному процессу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71A2" w:rsidRPr="00DC71A2" w:rsidRDefault="00CD3059" w:rsidP="00E4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>Семинар-практикум «Воспитательный потенциал уроков искусства»</w:t>
            </w:r>
          </w:p>
          <w:p w:rsidR="00DC71A2" w:rsidRPr="00DC71A2" w:rsidRDefault="00CD3059" w:rsidP="00B6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>.Одарённые дети. Форма работы.</w:t>
            </w:r>
          </w:p>
        </w:tc>
        <w:tc>
          <w:tcPr>
            <w:tcW w:w="2340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И.Г. 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Л.П.</w:t>
            </w: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Сарана Т.Г. </w:t>
            </w: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И.Г.</w:t>
            </w: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Л.П.</w:t>
            </w: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Pr="00DC71A2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С.В.</w:t>
            </w:r>
          </w:p>
        </w:tc>
        <w:tc>
          <w:tcPr>
            <w:tcW w:w="1629" w:type="dxa"/>
          </w:tcPr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P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</w:tr>
      <w:tr w:rsidR="00DC71A2" w:rsidRPr="00DC71A2" w:rsidTr="00B63D71">
        <w:trPr>
          <w:trHeight w:val="416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640" w:type="dxa"/>
          </w:tcPr>
          <w:p w:rsidR="00DC71A2" w:rsidRDefault="00DC71A2" w:rsidP="00E44B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7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B63D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«Воспитание патриотизма средствами искусства</w:t>
            </w:r>
            <w:r w:rsidRPr="00DC7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как одно из условий ФГОС».</w:t>
            </w:r>
          </w:p>
          <w:p w:rsidR="00B63D71" w:rsidRPr="00DC71A2" w:rsidRDefault="00B63D71" w:rsidP="00E44B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«2023 год- год педагога и наставника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.»</w:t>
            </w:r>
            <w:proofErr w:type="gramEnd"/>
          </w:p>
          <w:p w:rsidR="00DC71A2" w:rsidRPr="00DC71A2" w:rsidRDefault="00DC71A2" w:rsidP="00E44B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2.«Современный урок музыки, методы и приёмы».</w:t>
            </w:r>
            <w:r w:rsidR="00B63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1A2" w:rsidRPr="00DC71A2" w:rsidRDefault="00DC71A2" w:rsidP="00E4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3.«Организация в</w:t>
            </w:r>
            <w:r w:rsidR="00BB256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63D71">
              <w:rPr>
                <w:rFonts w:ascii="Times New Roman" w:hAnsi="Times New Roman" w:cs="Times New Roman"/>
                <w:sz w:val="24"/>
                <w:szCs w:val="24"/>
              </w:rPr>
              <w:t>урочной деятельности детей группы риска: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формы и методы». 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6. Подготовка к аттестации</w:t>
            </w:r>
          </w:p>
        </w:tc>
        <w:tc>
          <w:tcPr>
            <w:tcW w:w="2340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Кузнецова И.Г.</w:t>
            </w:r>
          </w:p>
          <w:p w:rsid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Pr="00DC71A2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1629" w:type="dxa"/>
          </w:tcPr>
          <w:p w:rsidR="00DC71A2" w:rsidRP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DC71A2" w:rsidRPr="00DC71A2" w:rsidTr="00DC71A2">
        <w:trPr>
          <w:trHeight w:val="3068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Февраль-март</w:t>
            </w:r>
          </w:p>
        </w:tc>
        <w:tc>
          <w:tcPr>
            <w:tcW w:w="4640" w:type="dxa"/>
          </w:tcPr>
          <w:p w:rsidR="00DC71A2" w:rsidRPr="00BB2565" w:rsidRDefault="00DC71A2" w:rsidP="00E44B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1.Информационно – образовательная среда как условие реализации ФГОС</w:t>
            </w:r>
          </w:p>
          <w:p w:rsidR="00DC71A2" w:rsidRPr="00BB2565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2.Беседа о тематике самообразования учителей-предметников.</w:t>
            </w:r>
          </w:p>
          <w:p w:rsidR="00DC71A2" w:rsidRPr="00BB2565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5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О выполнении графика проведения открытых уроков и внеклассных мероприятий</w:t>
            </w:r>
            <w:r w:rsidR="00BB2565" w:rsidRPr="00BB2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565" w:rsidRPr="00BB2565" w:rsidRDefault="00BB2565" w:rsidP="00BB2565">
            <w:pPr>
              <w:pStyle w:val="a4"/>
            </w:pPr>
            <w:r w:rsidRPr="00BB2565">
              <w:t>Дискуссия</w:t>
            </w:r>
            <w:proofErr w:type="gramStart"/>
            <w:r w:rsidRPr="00BB2565">
              <w:t xml:space="preserve"> :</w:t>
            </w:r>
            <w:proofErr w:type="gramEnd"/>
          </w:p>
          <w:p w:rsidR="00BB2565" w:rsidRPr="00BB2565" w:rsidRDefault="00BB2565" w:rsidP="00BB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B2565">
              <w:rPr>
                <w:rFonts w:ascii="Times New Roman" w:hAnsi="Times New Roman" w:cs="Times New Roman"/>
              </w:rPr>
              <w:t>«Трудные ситуации на уроке и ваш выход из нее».</w:t>
            </w:r>
          </w:p>
          <w:p w:rsidR="00DC71A2" w:rsidRPr="00B63D71" w:rsidRDefault="00DC71A2" w:rsidP="00E44B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BB2565" w:rsidRPr="00BB2565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«Методическая копилка учителей </w:t>
            </w: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BB2565" w:rsidRPr="00BB25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BB2565" w:rsidRPr="00BB256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0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Кузнецова И.Г.</w:t>
            </w:r>
          </w:p>
          <w:p w:rsidR="00BB2565" w:rsidRDefault="00BB2565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Pr="00DC71A2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29" w:type="dxa"/>
          </w:tcPr>
          <w:p w:rsidR="00DC71A2" w:rsidRDefault="00DC71A2" w:rsidP="00E44BD9">
            <w:pPr>
              <w:tabs>
                <w:tab w:val="left" w:pos="20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B63D71" w:rsidRDefault="00B63D71" w:rsidP="00E44BD9">
            <w:pPr>
              <w:tabs>
                <w:tab w:val="left" w:pos="20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Pr="00DC71A2" w:rsidRDefault="00B63D71" w:rsidP="00E44BD9">
            <w:pPr>
              <w:tabs>
                <w:tab w:val="left" w:pos="20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Лысые Горы</w:t>
            </w:r>
          </w:p>
        </w:tc>
      </w:tr>
      <w:tr w:rsidR="00DC71A2" w:rsidRPr="00DC71A2" w:rsidTr="00B63D71">
        <w:trPr>
          <w:trHeight w:val="890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0" w:type="dxa"/>
          </w:tcPr>
          <w:p w:rsidR="005958D0" w:rsidRDefault="005958D0" w:rsidP="00B63D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и мероприятия, посвященные юбилею С.В.Рахманинова.</w:t>
            </w:r>
          </w:p>
          <w:p w:rsidR="00DC71A2" w:rsidRPr="00DC71A2" w:rsidRDefault="00DC71A2" w:rsidP="00B63D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Районный фестиваль - конкурс детского творчества «Шире круг»</w:t>
            </w:r>
          </w:p>
        </w:tc>
        <w:tc>
          <w:tcPr>
            <w:tcW w:w="2340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629" w:type="dxa"/>
          </w:tcPr>
          <w:p w:rsidR="00DC71A2" w:rsidRP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DC71A2" w:rsidRPr="00DC71A2" w:rsidTr="00DC71A2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640" w:type="dxa"/>
            <w:shd w:val="clear" w:color="auto" w:fill="auto"/>
          </w:tcPr>
          <w:p w:rsidR="00DC71A2" w:rsidRPr="00DC71A2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работы РМО за 2022-202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>3 учебный год.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2. Перспективы развития.</w:t>
            </w:r>
          </w:p>
        </w:tc>
        <w:tc>
          <w:tcPr>
            <w:tcW w:w="2340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Кузнецова И.Г.</w:t>
            </w:r>
          </w:p>
        </w:tc>
        <w:tc>
          <w:tcPr>
            <w:tcW w:w="1629" w:type="dxa"/>
            <w:shd w:val="clear" w:color="auto" w:fill="auto"/>
          </w:tcPr>
          <w:p w:rsidR="00DC71A2" w:rsidRP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Pr="00CF0DF1" w:rsidRDefault="00DC71A2" w:rsidP="00DC71A2"/>
    <w:p w:rsidR="00DC71A2" w:rsidRDefault="00DC71A2" w:rsidP="00DC71A2">
      <w:pPr>
        <w:rPr>
          <w:lang w:val="en-US"/>
        </w:rPr>
      </w:pPr>
    </w:p>
    <w:p w:rsidR="00581B9F" w:rsidRDefault="00581B9F"/>
    <w:sectPr w:rsidR="00581B9F" w:rsidSect="00CB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6517"/>
    <w:multiLevelType w:val="multilevel"/>
    <w:tmpl w:val="D3E8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32C79"/>
    <w:multiLevelType w:val="hybridMultilevel"/>
    <w:tmpl w:val="8B82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71A2"/>
    <w:rsid w:val="00171F89"/>
    <w:rsid w:val="00581B9F"/>
    <w:rsid w:val="005958D0"/>
    <w:rsid w:val="00B63D71"/>
    <w:rsid w:val="00BB2565"/>
    <w:rsid w:val="00CB3D02"/>
    <w:rsid w:val="00CD3059"/>
    <w:rsid w:val="00DC71A2"/>
    <w:rsid w:val="00D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02"/>
  </w:style>
  <w:style w:type="paragraph" w:styleId="2">
    <w:name w:val="heading 2"/>
    <w:basedOn w:val="a"/>
    <w:link w:val="20"/>
    <w:uiPriority w:val="9"/>
    <w:qFormat/>
    <w:rsid w:val="00CD3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30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CD3059"/>
    <w:rPr>
      <w:b/>
      <w:bCs/>
    </w:rPr>
  </w:style>
  <w:style w:type="character" w:styleId="a6">
    <w:name w:val="Hyperlink"/>
    <w:basedOn w:val="a0"/>
    <w:uiPriority w:val="99"/>
    <w:semiHidden/>
    <w:unhideWhenUsed/>
    <w:rsid w:val="00BB25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uchebnaya_literatur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bazi_danni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daryonnie_shkolmznik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4</cp:revision>
  <dcterms:created xsi:type="dcterms:W3CDTF">2022-11-15T09:34:00Z</dcterms:created>
  <dcterms:modified xsi:type="dcterms:W3CDTF">2022-11-16T05:02:00Z</dcterms:modified>
</cp:coreProperties>
</file>