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Ind w:w="-318" w:type="dxa"/>
        <w:tblLook w:val="04A0" w:firstRow="1" w:lastRow="0" w:firstColumn="1" w:lastColumn="0" w:noHBand="0" w:noVBand="1"/>
      </w:tblPr>
      <w:tblGrid>
        <w:gridCol w:w="9889"/>
      </w:tblGrid>
      <w:tr w:rsidR="00096512" w:rsidRPr="00096512" w:rsidTr="00096512">
        <w:trPr>
          <w:trHeight w:val="1418"/>
          <w:tblCellSpacing w:w="0" w:type="dxa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6512" w:rsidRPr="00096512" w:rsidRDefault="00612553" w:rsidP="00096512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spacing w:val="20"/>
              </w:rPr>
              <w:drawing>
                <wp:inline distT="0" distB="0" distL="0" distR="0" wp14:anchorId="6E37E2B3" wp14:editId="7100E908">
                  <wp:extent cx="628650" cy="819150"/>
                  <wp:effectExtent l="19050" t="0" r="0" b="0"/>
                  <wp:docPr id="1" name="Рисунок 1" descr="Лысые горы ч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ысые горы ч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 ЛЫСОГОРСКОГО МУНИЦИПАЛЬНОГО РАЙОНА</w:t>
            </w:r>
          </w:p>
          <w:p w:rsidR="00096512" w:rsidRPr="00096512" w:rsidRDefault="00096512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САРАТОВСКОЙ ОБЛАСТИ</w:t>
            </w:r>
          </w:p>
          <w:p w:rsidR="00096512" w:rsidRPr="00096512" w:rsidRDefault="00096512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6512" w:rsidRPr="00096512" w:rsidTr="00096512">
        <w:trPr>
          <w:trHeight w:val="654"/>
          <w:tblCellSpacing w:w="0" w:type="dxa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 О С Т А Н О В Л Е Н И Е</w:t>
            </w:r>
          </w:p>
          <w:p w:rsidR="00612553" w:rsidRDefault="00612553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512" w:rsidRPr="00096512" w:rsidRDefault="00096512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6512" w:rsidRPr="00612553" w:rsidTr="00096512">
        <w:trPr>
          <w:tblCellSpacing w:w="0" w:type="dxa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6512" w:rsidRPr="00612553" w:rsidRDefault="00612553" w:rsidP="0061255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31 января </w:t>
            </w:r>
            <w:r w:rsidR="00096512" w:rsidRPr="00612553">
              <w:rPr>
                <w:rFonts w:ascii="Times New Roman" w:eastAsia="Times New Roman" w:hAnsi="Times New Roman" w:cs="Times New Roman"/>
                <w:sz w:val="24"/>
                <w:szCs w:val="24"/>
              </w:rPr>
              <w:t>2023 года № </w:t>
            </w:r>
            <w:r w:rsidRPr="0061255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553" w:rsidRDefault="00612553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6512" w:rsidRPr="00096512" w:rsidRDefault="00096512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Лысые Горы</w:t>
            </w:r>
          </w:p>
          <w:p w:rsidR="00096512" w:rsidRPr="00096512" w:rsidRDefault="00096512" w:rsidP="0009651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2553" w:rsidRDefault="00612553" w:rsidP="00612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96512" w:rsidRPr="00096512" w:rsidRDefault="00096512" w:rsidP="00612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муниципальной программы «Энергосбережение и повышение энергетической э</w:t>
      </w:r>
      <w:r w:rsidR="0061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фективности Лысогорского муниципального района</w:t>
      </w:r>
      <w:r w:rsidR="00612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2023-2025 годы»</w:t>
      </w:r>
    </w:p>
    <w:p w:rsidR="00096512" w:rsidRPr="00096512" w:rsidRDefault="00096512" w:rsidP="00096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2553" w:rsidRDefault="00612553" w:rsidP="00612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6512" w:rsidRPr="00096512" w:rsidRDefault="00096512" w:rsidP="00612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23.11.2009г. № 261-ФЗ 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Об энергосбережении и о повышении энергетической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эффективности и о внесении изменений в отдельные законодательные акты Российской Федерации», 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="00612553" w:rsidRPr="00BD21EF">
        <w:rPr>
          <w:rFonts w:ascii="Times New Roman" w:hAnsi="Times New Roman"/>
          <w:sz w:val="28"/>
          <w:szCs w:val="28"/>
        </w:rPr>
        <w:t>Федеральн</w:t>
      </w:r>
      <w:r w:rsidR="00612553">
        <w:rPr>
          <w:rFonts w:ascii="Times New Roman" w:hAnsi="Times New Roman"/>
          <w:sz w:val="28"/>
          <w:szCs w:val="28"/>
        </w:rPr>
        <w:t>ым</w:t>
      </w:r>
      <w:r w:rsidR="00612553" w:rsidRPr="00BD21EF">
        <w:rPr>
          <w:rFonts w:ascii="Times New Roman" w:hAnsi="Times New Roman"/>
          <w:sz w:val="28"/>
          <w:szCs w:val="28"/>
        </w:rPr>
        <w:t xml:space="preserve"> закон</w:t>
      </w:r>
      <w:r w:rsidR="00612553">
        <w:rPr>
          <w:rFonts w:ascii="Times New Roman" w:hAnsi="Times New Roman"/>
          <w:sz w:val="28"/>
          <w:szCs w:val="28"/>
        </w:rPr>
        <w:t>ом</w:t>
      </w:r>
      <w:r w:rsidR="00612553" w:rsidRPr="00BD21EF">
        <w:rPr>
          <w:rFonts w:ascii="Times New Roman" w:hAnsi="Times New Roman"/>
          <w:sz w:val="28"/>
          <w:szCs w:val="28"/>
        </w:rPr>
        <w:t xml:space="preserve"> от 06.10.2003 года  № 131</w:t>
      </w:r>
      <w:r w:rsidR="00612553">
        <w:rPr>
          <w:rFonts w:ascii="Times New Roman" w:hAnsi="Times New Roman"/>
          <w:sz w:val="28"/>
          <w:szCs w:val="28"/>
        </w:rPr>
        <w:t>-</w:t>
      </w:r>
      <w:r w:rsidR="00612553" w:rsidRPr="00BD21EF">
        <w:rPr>
          <w:rFonts w:ascii="Times New Roman" w:hAnsi="Times New Roman"/>
          <w:sz w:val="28"/>
          <w:szCs w:val="28"/>
        </w:rPr>
        <w:t>ФЗ «Об общих принципах организации  местного самоуправления в Российской Федерации»</w:t>
      </w:r>
      <w:r w:rsidR="00612553">
        <w:rPr>
          <w:rFonts w:ascii="Times New Roman" w:hAnsi="Times New Roman"/>
          <w:sz w:val="28"/>
          <w:szCs w:val="28"/>
        </w:rPr>
        <w:t xml:space="preserve">,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Лысогорского муниципального района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администрация Лысогорского муниципального района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96512" w:rsidRPr="00096512" w:rsidRDefault="00096512" w:rsidP="00612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Утвердить муниципальную целевую программу «Энергосбережение и повышение энергетической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фективности Лысогорского муниципального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на 2023-2025 годы»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 к настоящему постановлению.</w:t>
      </w:r>
    </w:p>
    <w:p w:rsidR="00096512" w:rsidRPr="00096512" w:rsidRDefault="00612553" w:rsidP="00612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96512"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постановление опубликовать на официальном сайте администрации Лысогорского муниципального района в сети «Интернет».</w:t>
      </w:r>
    </w:p>
    <w:p w:rsidR="00096512" w:rsidRDefault="00612553" w:rsidP="00612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96512"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администрации Лысогорского муниципального района </w:t>
      </w:r>
      <w:proofErr w:type="spellStart"/>
      <w:r w:rsidR="00096512"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Куторова</w:t>
      </w:r>
      <w:proofErr w:type="spellEnd"/>
      <w:r w:rsidR="00096512"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Э.А.</w:t>
      </w:r>
    </w:p>
    <w:p w:rsidR="00096512" w:rsidRPr="00096512" w:rsidRDefault="00096512" w:rsidP="006125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6125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Глава Лысогорского </w:t>
      </w:r>
    </w:p>
    <w:p w:rsidR="00096512" w:rsidRPr="00096512" w:rsidRDefault="00096512" w:rsidP="0009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  </w:t>
      </w:r>
      <w:proofErr w:type="spellStart"/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В.А.Фимушкина</w:t>
      </w:r>
      <w:proofErr w:type="spellEnd"/>
    </w:p>
    <w:p w:rsidR="00096512" w:rsidRPr="00096512" w:rsidRDefault="00096512" w:rsidP="0009651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2553" w:rsidRDefault="00612553" w:rsidP="0009651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2553" w:rsidRDefault="00612553" w:rsidP="0009651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2553" w:rsidRDefault="00612553" w:rsidP="0009651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96512" w:rsidRPr="00096512" w:rsidRDefault="00096512" w:rsidP="00096512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3318C7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hd w:val="clear" w:color="auto" w:fill="FFFFFF"/>
        <w:spacing w:before="75" w:after="75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096512" w:rsidRPr="00096512" w:rsidRDefault="00096512" w:rsidP="0009651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096512" w:rsidRPr="00096512" w:rsidRDefault="00096512" w:rsidP="0009651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4"/>
          <w:szCs w:val="24"/>
        </w:rPr>
        <w:t>Лысогорского муниципального района</w:t>
      </w:r>
      <w:r w:rsidR="00612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4"/>
          <w:szCs w:val="24"/>
        </w:rPr>
        <w:t>от </w:t>
      </w:r>
      <w:r w:rsidR="00612553">
        <w:rPr>
          <w:rFonts w:ascii="Times New Roman" w:eastAsia="Times New Roman" w:hAnsi="Times New Roman" w:cs="Times New Roman"/>
          <w:color w:val="000000"/>
          <w:sz w:val="24"/>
          <w:szCs w:val="24"/>
        </w:rPr>
        <w:t>31 января</w:t>
      </w:r>
      <w:r w:rsidR="003F3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</w:t>
      </w:r>
      <w:r w:rsidRPr="00096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6125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96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Pr="00096512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612553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096512" w:rsidRPr="00096512" w:rsidRDefault="00096512" w:rsidP="00096512">
      <w:pPr>
        <w:spacing w:after="0" w:line="240" w:lineRule="auto"/>
        <w:ind w:left="4820" w:right="-24" w:hanging="3827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96512" w:rsidRPr="00096512" w:rsidRDefault="00096512" w:rsidP="00096512">
      <w:pPr>
        <w:spacing w:after="0" w:line="240" w:lineRule="auto"/>
        <w:ind w:left="4820" w:right="-24" w:hanging="3827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 муниципальной программы</w:t>
      </w:r>
    </w:p>
    <w:p w:rsidR="00096512" w:rsidRPr="00096512" w:rsidRDefault="00096512" w:rsidP="00096512">
      <w:pPr>
        <w:tabs>
          <w:tab w:val="left" w:pos="85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«Энергосбережение и повышение энергетической э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фективности Лысогорского муниципального района</w:t>
      </w:r>
      <w:r w:rsidR="00612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на 2023-2025 годы</w:t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474145"/>
          <w:sz w:val="24"/>
          <w:szCs w:val="24"/>
        </w:rPr>
        <w:br/>
        <w:t> </w:t>
      </w:r>
    </w:p>
    <w:tbl>
      <w:tblPr>
        <w:tblW w:w="0" w:type="auto"/>
        <w:tblCellSpacing w:w="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3"/>
        <w:gridCol w:w="1793"/>
        <w:gridCol w:w="1635"/>
        <w:gridCol w:w="1448"/>
      </w:tblGrid>
      <w:tr w:rsidR="00096512" w:rsidRPr="00096512" w:rsidTr="003F3385">
        <w:trPr>
          <w:trHeight w:val="1020"/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Основание  разработки   муниципальной программы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3F3385" w:rsidRDefault="00096512" w:rsidP="003F3385">
            <w:pPr>
              <w:shd w:val="clear" w:color="auto" w:fill="FFFFFF"/>
              <w:spacing w:before="150" w:after="7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Бюджетный кодекс Российской Федерации,  Федеральный закон от 6 октября 2003 года № 131-ФЗ «Об общих принципах организации местного самоуправления в Российской Федерации», постановление Правительства Саратовской области и от 23.11.2009г. № 261-ФЗ 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3318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:rsidR="00096512" w:rsidRPr="00096512" w:rsidRDefault="00096512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6512" w:rsidRPr="00096512" w:rsidTr="003F3385">
        <w:trPr>
          <w:trHeight w:val="921"/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Лысогорского муниципального района</w:t>
            </w:r>
          </w:p>
        </w:tc>
      </w:tr>
      <w:tr w:rsidR="00096512" w:rsidRPr="00096512" w:rsidTr="003F3385">
        <w:trPr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-обеспечение надежного бесперебойного энергоснабжения объектов  Лысогорского МР</w:t>
            </w:r>
          </w:p>
          <w:p w:rsidR="00096512" w:rsidRPr="00096512" w:rsidRDefault="00096512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-сокращение потребления  ТЭР объектам бюджетной сферы</w:t>
            </w:r>
          </w:p>
          <w:p w:rsidR="00096512" w:rsidRPr="00096512" w:rsidRDefault="00096512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-снижение потребления энергоресурсов за счет энергосбережения на 5...20% ежегодно,</w:t>
            </w:r>
            <w:r w:rsidR="003F33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улучшение социально- бытовых условий жизни населения</w:t>
            </w:r>
          </w:p>
          <w:p w:rsidR="00096512" w:rsidRPr="00096512" w:rsidRDefault="003F3385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-содействие </w:t>
            </w:r>
            <w:r w:rsidR="00096512"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экономическому   росту  Лысогорского муниципального образования, а также повышение уровня жизни  населения. </w:t>
            </w:r>
          </w:p>
        </w:tc>
      </w:tr>
      <w:tr w:rsidR="00096512" w:rsidRPr="00096512" w:rsidTr="003F3385">
        <w:trPr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553" w:rsidRDefault="00096512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снижение удельных показателей потребления электрической и тепловой энергии,</w:t>
            </w:r>
            <w:r w:rsidR="0061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природного газа и </w:t>
            </w:r>
          </w:p>
          <w:p w:rsidR="00612553" w:rsidRDefault="00612553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6512" w:rsidRPr="00096512" w:rsidRDefault="00096512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воды</w:t>
            </w:r>
          </w:p>
          <w:p w:rsidR="00096512" w:rsidRPr="00096512" w:rsidRDefault="00096512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качество жизни населения,</w:t>
            </w:r>
            <w:r w:rsidR="0061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доли затрат на энергообеспечение.</w:t>
            </w:r>
          </w:p>
        </w:tc>
      </w:tr>
      <w:tr w:rsidR="00096512" w:rsidRPr="00096512" w:rsidTr="003F3385">
        <w:trPr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Сроки  и этапы реализации муниципальной программы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2023-2025 годы</w:t>
            </w:r>
          </w:p>
        </w:tc>
      </w:tr>
      <w:tr w:rsidR="00096512" w:rsidRPr="00096512" w:rsidTr="003F3385">
        <w:trPr>
          <w:trHeight w:val="612"/>
          <w:tblCellSpacing w:w="0" w:type="dxa"/>
        </w:trPr>
        <w:tc>
          <w:tcPr>
            <w:tcW w:w="5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  (рублей)</w:t>
            </w:r>
          </w:p>
        </w:tc>
      </w:tr>
      <w:tr w:rsidR="00096512" w:rsidRPr="00096512" w:rsidTr="003F3385">
        <w:trPr>
          <w:trHeight w:val="756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</w:tr>
      <w:tr w:rsidR="00096512" w:rsidRPr="00096512" w:rsidTr="003F3385">
        <w:trPr>
          <w:trHeight w:val="695"/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FF1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бюджет </w:t>
            </w:r>
            <w:r w:rsidR="00FF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FF1E18" w:rsidRDefault="00733F11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FF1E18"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0002</w:t>
            </w:r>
            <w:r w:rsidR="00096512"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FF1E18" w:rsidRDefault="00FF1E18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="00733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00000.0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FF1E18" w:rsidRDefault="00733F11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FF1E18"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</w:t>
            </w:r>
            <w:r w:rsid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96512" w:rsidRPr="00096512" w:rsidTr="003F3385">
        <w:trPr>
          <w:trHeight w:val="691"/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FF1E18" w:rsidRDefault="00733F11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FF1E18"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0002</w:t>
            </w:r>
            <w:r w:rsidR="00096512"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F1E18"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96512"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FF1E18" w:rsidRDefault="00733F11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FF1E18" w:rsidRP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FF1E18" w:rsidRDefault="00733F11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FF1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00000,0</w:t>
            </w:r>
          </w:p>
        </w:tc>
      </w:tr>
      <w:tr w:rsidR="00096512" w:rsidRPr="00096512" w:rsidTr="003F3385">
        <w:trPr>
          <w:trHeight w:val="929"/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Целевые показатели муниципальной программы (индикаторы)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385" w:rsidRDefault="003F3385" w:rsidP="003F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проектно-сметной документации на реконструкцию </w:t>
            </w:r>
            <w:r w:rsidR="00D21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6512" w:rsidRPr="00096512" w:rsidRDefault="003F3385" w:rsidP="00D2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61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</w:t>
            </w:r>
            <w:r w:rsidR="00D21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6512" w:rsidRPr="00096512" w:rsidTr="003F3385">
        <w:trPr>
          <w:tblCellSpacing w:w="0" w:type="dxa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F3385" w:rsidP="003F3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потребления</w:t>
            </w:r>
            <w:r w:rsidR="00612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96512"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энергоресурсов за счет энергосбережения на 30% до 2025г.</w:t>
            </w:r>
          </w:p>
        </w:tc>
      </w:tr>
    </w:tbl>
    <w:p w:rsidR="00096512" w:rsidRPr="00096512" w:rsidRDefault="00096512" w:rsidP="0009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21C4E" w:rsidRDefault="00D21C4E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Сведения о целевых показателях (индикаторах)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муниципальной программы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103D2F" w:rsidRDefault="00FA74F4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Главной</w:t>
      </w:r>
      <w:r w:rsidR="00103D2F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512" w:rsidRPr="00103D2F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>ю программы</w:t>
      </w:r>
      <w:r w:rsidR="00612553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>является содействие</w:t>
      </w:r>
      <w:r w:rsidR="00103D2F" w:rsidRPr="00103D2F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="00096512" w:rsidRPr="00103D2F">
        <w:rPr>
          <w:rFonts w:ascii="Times New Roman" w:eastAsia="Times New Roman" w:hAnsi="Times New Roman" w:cs="Times New Roman"/>
          <w:sz w:val="28"/>
          <w:szCs w:val="28"/>
        </w:rPr>
        <w:t>кономическому</w:t>
      </w:r>
      <w:r w:rsidR="00103D2F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512" w:rsidRPr="00103D2F">
        <w:rPr>
          <w:rFonts w:ascii="Times New Roman" w:eastAsia="Times New Roman" w:hAnsi="Times New Roman" w:cs="Times New Roman"/>
          <w:sz w:val="28"/>
          <w:szCs w:val="28"/>
        </w:rPr>
        <w:t>росту Лысогорского муниципального образования, а также повышение уровня жизни населения. с одновременным снижением затрат.</w:t>
      </w: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612553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>Создание системы нормативно – правового,</w:t>
      </w:r>
      <w:r w:rsidR="00504AD5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 xml:space="preserve">финансово-экономического и организационного механизмов энергосбережения </w:t>
      </w: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- Ускорение перехода работы коммунального комплекса и объектов бюджетной сферы на энергосберегающие технологические пр</w:t>
      </w:r>
      <w:r w:rsidR="00504AD5" w:rsidRPr="00103D2F">
        <w:rPr>
          <w:rFonts w:ascii="Times New Roman" w:eastAsia="Times New Roman" w:hAnsi="Times New Roman" w:cs="Times New Roman"/>
          <w:sz w:val="28"/>
          <w:szCs w:val="28"/>
        </w:rPr>
        <w:t>оцессы повышение</w:t>
      </w:r>
      <w:r w:rsid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AD5" w:rsidRPr="00103D2F">
        <w:rPr>
          <w:rFonts w:ascii="Times New Roman" w:eastAsia="Times New Roman" w:hAnsi="Times New Roman" w:cs="Times New Roman"/>
          <w:sz w:val="28"/>
          <w:szCs w:val="28"/>
        </w:rPr>
        <w:t>эффективности,</w:t>
      </w:r>
      <w:r w:rsid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AD5" w:rsidRPr="00103D2F">
        <w:rPr>
          <w:rFonts w:ascii="Times New Roman" w:eastAsia="Times New Roman" w:hAnsi="Times New Roman" w:cs="Times New Roman"/>
          <w:sz w:val="28"/>
          <w:szCs w:val="28"/>
        </w:rPr>
        <w:t>устойчивости</w:t>
      </w:r>
      <w:r w:rsid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AD5" w:rsidRPr="00103D2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12553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AD5" w:rsidRPr="00103D2F">
        <w:rPr>
          <w:rFonts w:ascii="Times New Roman" w:eastAsia="Times New Roman" w:hAnsi="Times New Roman" w:cs="Times New Roman"/>
          <w:sz w:val="28"/>
          <w:szCs w:val="28"/>
        </w:rPr>
        <w:t>надежности</w:t>
      </w:r>
      <w:r w:rsidR="00612553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>функционирования</w:t>
      </w:r>
      <w:r w:rsid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 xml:space="preserve">систем.                                                         </w:t>
      </w: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103D2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>беспечение муниципальной поддержки процесса модернизации жилищно-коммунального комплекса на основе современных технологий и материалов путем представления бюджетных средств, муниципальных гарантий по привлекаемым инвестициям.</w:t>
      </w: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03D2F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>ысогорский муниципальный район расположен в южной части правобережья Саратовской области, территория – 2,3 тыс.кв.км. Районный центр находится в р.п. Лысые Горы, в 90 км на запад от областного центра г. Саратова.  Население 1</w:t>
      </w:r>
      <w:r w:rsidR="00103D2F">
        <w:rPr>
          <w:rFonts w:ascii="Times New Roman" w:eastAsia="Times New Roman" w:hAnsi="Times New Roman" w:cs="Times New Roman"/>
          <w:sz w:val="28"/>
          <w:szCs w:val="28"/>
        </w:rPr>
        <w:t>7871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Распределение по видам потребляемых энергоресурсов</w:t>
      </w:r>
      <w:r w:rsidR="00103D2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 xml:space="preserve">основную долю потребляемого топлива занимает природный газ. </w:t>
      </w:r>
    </w:p>
    <w:p w:rsidR="00103D2F" w:rsidRDefault="00103D2F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3D2F" w:rsidRDefault="00103D2F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3D2F" w:rsidRDefault="00103D2F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Один из крупных потребителей ТЭР являются объекты бюджетной сферы.</w:t>
      </w:r>
      <w:r w:rsidR="00504AD5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>Большой износ и низкая эффективность использования существующего устаревшего оборудования и коммуникаций приводят к перерасходу тепла,</w:t>
      </w:r>
      <w:r w:rsidR="00504AD5" w:rsidRPr="00103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D2F">
        <w:rPr>
          <w:rFonts w:ascii="Times New Roman" w:eastAsia="Times New Roman" w:hAnsi="Times New Roman" w:cs="Times New Roman"/>
          <w:sz w:val="28"/>
          <w:szCs w:val="28"/>
        </w:rPr>
        <w:t xml:space="preserve">топлива и завышенным затратам на содержание сетей. </w:t>
      </w: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планово-предупредительный ремонт уступил место вынужденным аварийно-восстановительным работам, затраты на которые в 2 - 3 раза выше.  </w:t>
      </w:r>
    </w:p>
    <w:p w:rsidR="00096512" w:rsidRPr="00103D2F" w:rsidRDefault="00096512" w:rsidP="00103D2F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D2F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3"/>
        <w:gridCol w:w="2764"/>
        <w:gridCol w:w="1508"/>
        <w:gridCol w:w="1479"/>
        <w:gridCol w:w="1506"/>
        <w:gridCol w:w="1571"/>
      </w:tblGrid>
      <w:tr w:rsidR="00096512" w:rsidRPr="00096512" w:rsidTr="00096512">
        <w:trPr>
          <w:trHeight w:val="489"/>
          <w:tblCellSpacing w:w="0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проектно-сметной документации на реконструкцию </w:t>
            </w:r>
            <w:r w:rsidR="00B7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0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B7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СОШ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№1в </w:t>
            </w:r>
            <w:proofErr w:type="spellStart"/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Лысые Горы 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200 000,0</w:t>
            </w:r>
          </w:p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512" w:rsidRPr="00096512" w:rsidTr="00096512">
        <w:trPr>
          <w:tblCellSpacing w:w="0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A0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</w:t>
            </w:r>
            <w:r w:rsidR="00B7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</w:t>
            </w:r>
            <w:r w:rsidR="00B74F53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№1в р.п. Лысые Горы 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B74F53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900002</w:t>
            </w:r>
            <w:r w:rsidR="00096512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B74F53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B74F53" w:rsidP="00B74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проектно-сметной док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ументации на реконструкцию МОУ СОШ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Двоенки</w:t>
            </w:r>
            <w:proofErr w:type="spellEnd"/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200000.0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A91FBC" w:rsidP="00A9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A0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с.Двоенки</w:t>
            </w:r>
            <w:proofErr w:type="spellEnd"/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  <w:r w:rsidR="00096512"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096512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A91FBC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проектно-сметной док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ументации на реконструкцию МОУ СОШ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с.Б.Рельня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200000.0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A91FBC" w:rsidP="00A9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63E2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A0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63E2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</w:t>
            </w:r>
            <w:r w:rsidR="00DE6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</w:t>
            </w:r>
            <w:r w:rsidR="00DE63E2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6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6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с.Б.Рельня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E691F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7500000,0</w:t>
            </w:r>
          </w:p>
        </w:tc>
      </w:tr>
    </w:tbl>
    <w:p w:rsidR="00096512" w:rsidRPr="00096512" w:rsidRDefault="00096512" w:rsidP="00096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A0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096512" w:rsidRPr="00096512" w:rsidRDefault="00096512" w:rsidP="000965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Перечень основных мероприятий муниципальной программы.</w:t>
      </w:r>
    </w:p>
    <w:tbl>
      <w:tblPr>
        <w:tblW w:w="0" w:type="auto"/>
        <w:tblCellSpacing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9"/>
        <w:gridCol w:w="1428"/>
        <w:gridCol w:w="1524"/>
        <w:gridCol w:w="1685"/>
        <w:gridCol w:w="1946"/>
      </w:tblGrid>
      <w:tr w:rsidR="00096512" w:rsidRPr="00096512" w:rsidTr="003318C7">
        <w:trPr>
          <w:tblCellSpacing w:w="0" w:type="dxa"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96512" w:rsidRPr="00096512" w:rsidTr="003318C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реализации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реализации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512" w:rsidRPr="00096512" w:rsidTr="003318C7">
        <w:trPr>
          <w:tblCellSpacing w:w="0" w:type="dxa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проектно-сметной документации на реконструкцию </w:t>
            </w:r>
            <w:r w:rsidR="00A0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="00A03EBD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№1в </w:t>
            </w:r>
            <w:proofErr w:type="spellStart"/>
            <w:r w:rsidR="00A03EBD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A03EBD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Лысые Горы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318C7" w:rsidP="0033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ыс.руб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96512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нварь 2023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февраль2023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</w:t>
            </w:r>
          </w:p>
        </w:tc>
      </w:tr>
      <w:tr w:rsidR="003318C7" w:rsidRPr="00096512" w:rsidTr="003318C7">
        <w:trPr>
          <w:tblCellSpacing w:w="0" w:type="dxa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A0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Школа №1в р.п. Лысые Горы,  </w:t>
            </w:r>
          </w:p>
          <w:p w:rsidR="003318C7" w:rsidRPr="00096512" w:rsidRDefault="003318C7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C7" w:rsidRDefault="003318C7">
            <w:proofErr w:type="spellStart"/>
            <w:r w:rsidRPr="000C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тыс.руб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2023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3E6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9000000,0</w:t>
            </w:r>
          </w:p>
        </w:tc>
      </w:tr>
      <w:tr w:rsidR="003318C7" w:rsidRPr="00096512" w:rsidTr="003318C7">
        <w:trPr>
          <w:tblCellSpacing w:w="0" w:type="dxa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EBD" w:rsidRDefault="00A03EBD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18C7" w:rsidRPr="00096512" w:rsidRDefault="00A03EBD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азработка проектно-сметной док</w:t>
            </w:r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ументации на реконструкцию МОУ СОШ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с.Двоенки</w:t>
            </w:r>
            <w:proofErr w:type="spellEnd"/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C7" w:rsidRDefault="003318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18C7" w:rsidRDefault="003318C7">
            <w:proofErr w:type="spellStart"/>
            <w:r w:rsidRPr="000C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3E6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</w:t>
            </w:r>
          </w:p>
        </w:tc>
      </w:tr>
      <w:tr w:rsidR="003318C7" w:rsidRPr="00096512" w:rsidTr="003318C7">
        <w:trPr>
          <w:tblCellSpacing w:w="0" w:type="dxa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A0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с.Двоенки</w:t>
            </w:r>
            <w:proofErr w:type="spellEnd"/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C7" w:rsidRDefault="003318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18C7" w:rsidRDefault="003318C7">
            <w:proofErr w:type="spellStart"/>
            <w:r w:rsidRPr="000C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нварь 2024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DE6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00000,0</w:t>
            </w:r>
          </w:p>
        </w:tc>
      </w:tr>
      <w:tr w:rsidR="003318C7" w:rsidRPr="00096512" w:rsidTr="003318C7">
        <w:trPr>
          <w:tblCellSpacing w:w="0" w:type="dxa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A03EBD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азработка проектно-сметной док</w:t>
            </w:r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ументации на реконструкцию МОУ СОШ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с.Б.Рельня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C7" w:rsidRDefault="003318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18C7" w:rsidRDefault="003318C7">
            <w:proofErr w:type="spellStart"/>
            <w:r w:rsidRPr="000C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 2024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3E6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</w:t>
            </w: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18C7" w:rsidRPr="00096512" w:rsidTr="003318C7">
        <w:trPr>
          <w:tblCellSpacing w:w="0" w:type="dxa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A03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с.Б.Рельня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8C7" w:rsidRDefault="003318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3318C7" w:rsidRDefault="003318C7">
            <w:proofErr w:type="spellStart"/>
            <w:r w:rsidRPr="000C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ыс.руб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нварь 2025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18C7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7500000,0</w:t>
            </w:r>
          </w:p>
        </w:tc>
      </w:tr>
    </w:tbl>
    <w:p w:rsidR="00096512" w:rsidRPr="00096512" w:rsidRDefault="00096512" w:rsidP="00096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A03EBD" w:rsidRDefault="00096512" w:rsidP="00A03EBD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EBD">
        <w:rPr>
          <w:rFonts w:ascii="Times New Roman" w:eastAsia="Times New Roman" w:hAnsi="Times New Roman" w:cs="Times New Roman"/>
          <w:sz w:val="28"/>
          <w:szCs w:val="28"/>
        </w:rPr>
        <w:t>Модернизация объектов жилищно-коммунального комплекса направлена на решение задач, связанных с максимальным внедрением энерго-, ресурсосберегающих технологий, повышение надёжности, качества и долговечности объектов.</w:t>
      </w:r>
    </w:p>
    <w:p w:rsidR="00096512" w:rsidRPr="00096512" w:rsidRDefault="00096512" w:rsidP="00096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096512">
        <w:rPr>
          <w:rFonts w:ascii="Calibri" w:eastAsia="Times New Roman" w:hAnsi="Calibri" w:cs="Calibri"/>
          <w:color w:val="000000"/>
        </w:rPr>
        <w:t> </w:t>
      </w: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 об объемах и источниках финансового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обеспечения муниципальной программы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2"/>
        <w:gridCol w:w="2231"/>
        <w:gridCol w:w="1630"/>
        <w:gridCol w:w="1604"/>
        <w:gridCol w:w="1493"/>
      </w:tblGrid>
      <w:tr w:rsidR="00096512" w:rsidRPr="00096512" w:rsidTr="00096512">
        <w:trPr>
          <w:tblCellSpacing w:w="0" w:type="dxa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финансирования, том числе по годам реализации программы (руб.)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2F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населения Лысогорского </w:t>
            </w:r>
            <w:r w:rsidR="002F3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МР 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2023-2025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B74F53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900002</w:t>
            </w:r>
            <w:r w:rsidR="00096512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DE63E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00000,0</w:t>
            </w:r>
            <w:r w:rsidR="002F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DE63E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7500000,0</w:t>
            </w:r>
            <w:r w:rsidR="002F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DE63E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200000,00</w:t>
            </w:r>
            <w:r w:rsidR="002F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DE63E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200000,00</w:t>
            </w:r>
            <w:r w:rsidR="002F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Организация управления реализацией муниципальной программы и контроль за ходом ее выполнения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A03EBD" w:rsidRDefault="00096512" w:rsidP="00A03EBD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EBD">
        <w:rPr>
          <w:rFonts w:ascii="Times New Roman" w:eastAsia="Times New Roman" w:hAnsi="Times New Roman" w:cs="Times New Roman"/>
          <w:sz w:val="28"/>
          <w:szCs w:val="28"/>
        </w:rPr>
        <w:t>Контроль за ходом реализации мероприятий Программы осуществляется</w:t>
      </w:r>
      <w:r w:rsidR="00A03E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3EBD">
        <w:rPr>
          <w:rFonts w:ascii="Times New Roman" w:eastAsia="Times New Roman" w:hAnsi="Times New Roman" w:cs="Times New Roman"/>
          <w:sz w:val="28"/>
          <w:szCs w:val="28"/>
        </w:rPr>
        <w:t>администрацией Лысогорского муниципального района.</w:t>
      </w:r>
      <w:r w:rsidR="00A03E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3EB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заказчик Программы осуществляет координацию деятельности исполнителей мероприятий Программы, обеспечивая их согласованные действия по реализации программных мероприятий, а также по целевому исполнению средств бюджета муниципального образования.    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Оценки эффективности социально-экономических последствий реализации муниципальной программы</w:t>
      </w:r>
    </w:p>
    <w:p w:rsidR="00096512" w:rsidRPr="00096512" w:rsidRDefault="00096512" w:rsidP="00096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056E5" w:rsidRDefault="00096512" w:rsidP="00A03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основных индикаторов изменения социально-экономического положения муниципального образования в результате </w:t>
      </w:r>
    </w:p>
    <w:p w:rsidR="00D056E5" w:rsidRDefault="00D056E5" w:rsidP="00A03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56E5" w:rsidRDefault="00D056E5" w:rsidP="00A03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6512" w:rsidRPr="00096512" w:rsidRDefault="00096512" w:rsidP="00D0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программных мероприятий используются следующие показатели:</w:t>
      </w:r>
    </w:p>
    <w:p w:rsidR="00096512" w:rsidRPr="00096512" w:rsidRDefault="00096512" w:rsidP="00A03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- положительный результат, связанный с повышением эффективности</w:t>
      </w:r>
      <w:r w:rsidR="00A03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эксплуатации,</w:t>
      </w:r>
      <w:r w:rsidR="00A03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 выполнения</w:t>
      </w:r>
      <w:r w:rsidR="00A03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 (снижение расходов на</w:t>
      </w:r>
      <w:r w:rsidR="00A03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эксплуатацию, повышение долговечности и надежности   повышение эффективности использования средств - экономия средств.</w:t>
      </w:r>
    </w:p>
    <w:p w:rsidR="00096512" w:rsidRPr="00096512" w:rsidRDefault="00096512" w:rsidP="00A03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0"/>
        <w:gridCol w:w="1480"/>
        <w:gridCol w:w="1480"/>
        <w:gridCol w:w="1449"/>
      </w:tblGrid>
      <w:tr w:rsidR="00096512" w:rsidRPr="00096512" w:rsidTr="00096512">
        <w:trPr>
          <w:tblCellSpacing w:w="0" w:type="dxa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 2023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 2024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 2025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144AE8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B20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системы отопления Школа №1в р.п. Лысые Горы, 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144AE8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  <w:r w:rsidR="00DE63E2">
              <w:rPr>
                <w:rFonts w:ascii="Times New Roman" w:eastAsia="Times New Roman" w:hAnsi="Times New Roman" w:cs="Times New Roman"/>
                <w:sz w:val="24"/>
                <w:szCs w:val="24"/>
              </w:rPr>
              <w:t>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144AE8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144AE8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96512" w:rsidRPr="00096512" w:rsidTr="00096512">
        <w:trPr>
          <w:tblCellSpacing w:w="0" w:type="dxa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144AE8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B20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</w:t>
            </w:r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с.Двоенки</w:t>
            </w:r>
            <w:proofErr w:type="spellEnd"/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144AE8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00000,0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512" w:rsidRPr="00096512" w:rsidTr="00096512">
        <w:trPr>
          <w:tblCellSpacing w:w="0" w:type="dxa"/>
        </w:trPr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144AE8" w:rsidP="00096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блочной котельной,</w:t>
            </w:r>
            <w:r w:rsidR="00B20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системы отопления </w:t>
            </w:r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</w:t>
            </w:r>
            <w:r w:rsidR="003318C7" w:rsidRPr="00096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с.Б.Рельня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144AE8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096512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512" w:rsidRPr="00096512" w:rsidRDefault="003318C7" w:rsidP="0009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7500000,0</w:t>
            </w:r>
            <w:r w:rsidR="0014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96512" w:rsidRPr="00096512" w:rsidRDefault="00096512" w:rsidP="00096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096512" w:rsidRPr="00096512" w:rsidRDefault="00096512" w:rsidP="00096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512" w:rsidRPr="00096512" w:rsidRDefault="00096512" w:rsidP="0009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Глава  Лысогорского </w:t>
      </w:r>
    </w:p>
    <w:p w:rsidR="00096512" w:rsidRPr="00096512" w:rsidRDefault="00096512" w:rsidP="00096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                                                         В.А. Фимушкина</w:t>
      </w:r>
    </w:p>
    <w:p w:rsidR="00096512" w:rsidRPr="00096512" w:rsidRDefault="00096512" w:rsidP="00096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320E1" w:rsidRDefault="001320E1"/>
    <w:sectPr w:rsidR="001320E1" w:rsidSect="000B30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0268"/>
    <w:multiLevelType w:val="multilevel"/>
    <w:tmpl w:val="F864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512"/>
    <w:rsid w:val="00011207"/>
    <w:rsid w:val="00096512"/>
    <w:rsid w:val="000B304D"/>
    <w:rsid w:val="00103D2F"/>
    <w:rsid w:val="001320E1"/>
    <w:rsid w:val="00144AE8"/>
    <w:rsid w:val="002F3DC3"/>
    <w:rsid w:val="003318C7"/>
    <w:rsid w:val="003E691F"/>
    <w:rsid w:val="003F3385"/>
    <w:rsid w:val="00504AD5"/>
    <w:rsid w:val="00612553"/>
    <w:rsid w:val="00733F11"/>
    <w:rsid w:val="00973C33"/>
    <w:rsid w:val="0098657B"/>
    <w:rsid w:val="00A03EBD"/>
    <w:rsid w:val="00A62EAE"/>
    <w:rsid w:val="00A91FBC"/>
    <w:rsid w:val="00B202C2"/>
    <w:rsid w:val="00B74F53"/>
    <w:rsid w:val="00C93646"/>
    <w:rsid w:val="00D056E5"/>
    <w:rsid w:val="00D21C4E"/>
    <w:rsid w:val="00DE63E2"/>
    <w:rsid w:val="00FA74F4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855F"/>
  <w15:docId w15:val="{9F62F1CB-EA99-4E81-B2EA-12007EA3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12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6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Аппарат</cp:lastModifiedBy>
  <cp:revision>13</cp:revision>
  <dcterms:created xsi:type="dcterms:W3CDTF">2023-01-31T16:33:00Z</dcterms:created>
  <dcterms:modified xsi:type="dcterms:W3CDTF">2023-02-01T07:24:00Z</dcterms:modified>
</cp:coreProperties>
</file>