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13" w:rsidRPr="00DD68F9" w:rsidRDefault="00654113" w:rsidP="00654113">
      <w:pPr>
        <w:jc w:val="center"/>
        <w:rPr>
          <w:rFonts w:ascii="PT Astra Serif" w:hAnsi="PT Astra Serif" w:cs="Arial"/>
          <w:sz w:val="20"/>
        </w:rPr>
      </w:pPr>
      <w:r w:rsidRPr="00DD68F9">
        <w:rPr>
          <w:rFonts w:ascii="PT Astra Serif" w:hAnsi="PT Astra Serif" w:cs="Arial"/>
          <w:noProof/>
          <w:sz w:val="20"/>
          <w:lang w:eastAsia="ru-RU"/>
        </w:rPr>
        <w:drawing>
          <wp:inline distT="0" distB="0" distL="0" distR="0">
            <wp:extent cx="400050" cy="762000"/>
            <wp:effectExtent l="1905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13" w:rsidRPr="00DD68F9" w:rsidRDefault="00654113" w:rsidP="00654113">
      <w:pPr>
        <w:jc w:val="center"/>
        <w:rPr>
          <w:rFonts w:ascii="PT Astra Serif" w:hAnsi="PT Astra Serif" w:cs="Arial"/>
          <w:sz w:val="6"/>
          <w:szCs w:val="6"/>
        </w:rPr>
      </w:pPr>
    </w:p>
    <w:p w:rsidR="00966A89" w:rsidRPr="00DD68F9" w:rsidRDefault="00654113" w:rsidP="00966A89">
      <w:pPr>
        <w:jc w:val="center"/>
        <w:rPr>
          <w:rFonts w:ascii="PT Astra Serif" w:hAnsi="PT Astra Serif"/>
          <w:b/>
        </w:rPr>
      </w:pPr>
      <w:r w:rsidRPr="00DD68F9">
        <w:rPr>
          <w:rFonts w:ascii="PT Astra Serif" w:hAnsi="PT Astra Serif"/>
          <w:b/>
        </w:rPr>
        <w:t>МИНИСТЕРСТВО ОБРАЗОВАНИЯ</w:t>
      </w:r>
      <w:r w:rsidR="00966A89" w:rsidRPr="00DD68F9">
        <w:rPr>
          <w:rFonts w:ascii="PT Astra Serif" w:hAnsi="PT Astra Serif"/>
          <w:b/>
        </w:rPr>
        <w:t xml:space="preserve"> </w:t>
      </w:r>
    </w:p>
    <w:p w:rsidR="00654113" w:rsidRPr="00DD68F9" w:rsidRDefault="00654113" w:rsidP="00966A89">
      <w:pPr>
        <w:jc w:val="center"/>
        <w:rPr>
          <w:rFonts w:ascii="PT Astra Serif" w:hAnsi="PT Astra Serif"/>
          <w:b/>
        </w:rPr>
      </w:pPr>
      <w:r w:rsidRPr="00DD68F9">
        <w:rPr>
          <w:rFonts w:ascii="PT Astra Serif" w:hAnsi="PT Astra Serif"/>
          <w:b/>
        </w:rPr>
        <w:t>САРАТОВСКОЙ</w:t>
      </w:r>
      <w:r w:rsidRPr="00DD68F9">
        <w:rPr>
          <w:rFonts w:ascii="PT Astra Serif" w:hAnsi="PT Astra Serif"/>
          <w:b/>
          <w:noProof/>
          <w:sz w:val="30"/>
          <w:szCs w:val="30"/>
        </w:rPr>
        <w:t xml:space="preserve"> </w:t>
      </w:r>
      <w:r w:rsidRPr="00DD68F9">
        <w:rPr>
          <w:rFonts w:ascii="PT Astra Serif" w:hAnsi="PT Astra Serif"/>
          <w:b/>
        </w:rPr>
        <w:t>ОБЛАСТИ</w:t>
      </w:r>
    </w:p>
    <w:p w:rsidR="00654113" w:rsidRPr="00DD68F9" w:rsidRDefault="00D72FF5" w:rsidP="00654113">
      <w:pPr>
        <w:pStyle w:val="a3"/>
        <w:spacing w:line="288" w:lineRule="auto"/>
        <w:jc w:val="center"/>
        <w:rPr>
          <w:rFonts w:ascii="PT Astra Serif" w:hAnsi="PT Astra Serif"/>
          <w:b/>
          <w:sz w:val="12"/>
        </w:rPr>
      </w:pPr>
      <w:r w:rsidRPr="00D72FF5">
        <w:rPr>
          <w:rFonts w:ascii="PT Astra Serif" w:hAnsi="PT Astra Serif" w:cs="Arial"/>
          <w:b/>
          <w:noProof/>
          <w:szCs w:val="28"/>
        </w:rPr>
        <w:pict>
          <v:line id="_x0000_s1027" style="position:absolute;left:0;text-align:left;z-index:251661312" from="0,7.3pt" to="470.25pt,7.3pt" o:allowincell="f" strokeweight=".5pt">
            <v:stroke startarrowwidth="narrow" startarrowlength="short" endarrowwidth="narrow" endarrowlength="short"/>
          </v:line>
        </w:pict>
      </w:r>
      <w:r w:rsidRPr="00D72FF5">
        <w:rPr>
          <w:rFonts w:ascii="PT Astra Serif" w:hAnsi="PT Astra Serif" w:cs="Arial"/>
          <w:b/>
          <w:noProof/>
          <w:spacing w:val="14"/>
          <w:szCs w:val="28"/>
        </w:rPr>
        <w:pict>
          <v:line id="_x0000_s1026" style="position:absolute;left:0;text-align:left;flip:y;z-index:251660288" from="0,3.85pt" to="470.25pt,4.05pt" o:allowincell="f" strokeweight="2.5pt">
            <v:stroke startarrowwidth="narrow" startarrowlength="short" endarrowwidth="narrow" endarrowlength="short"/>
          </v:line>
        </w:pict>
      </w:r>
    </w:p>
    <w:p w:rsidR="00654113" w:rsidRPr="00DD68F9" w:rsidRDefault="00654113" w:rsidP="00654113">
      <w:pPr>
        <w:pStyle w:val="a3"/>
        <w:jc w:val="center"/>
        <w:rPr>
          <w:rFonts w:ascii="PT Astra Serif" w:hAnsi="PT Astra Serif"/>
          <w:b/>
        </w:rPr>
      </w:pPr>
    </w:p>
    <w:p w:rsidR="00654113" w:rsidRPr="00DD68F9" w:rsidRDefault="00654113" w:rsidP="00654113">
      <w:pPr>
        <w:pStyle w:val="a3"/>
        <w:jc w:val="center"/>
        <w:rPr>
          <w:rFonts w:ascii="PT Astra Serif" w:hAnsi="PT Astra Serif"/>
          <w:b/>
          <w:sz w:val="30"/>
        </w:rPr>
      </w:pPr>
      <w:proofErr w:type="gramStart"/>
      <w:r w:rsidRPr="00DD68F9">
        <w:rPr>
          <w:rFonts w:ascii="PT Astra Serif" w:eastAsia="Calibri" w:hAnsi="PT Astra Serif"/>
          <w:b/>
          <w:sz w:val="28"/>
          <w:szCs w:val="28"/>
          <w:lang w:eastAsia="en-US"/>
        </w:rPr>
        <w:t>П</w:t>
      </w:r>
      <w:proofErr w:type="gramEnd"/>
      <w:r w:rsidRPr="00DD68F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 И К А З</w:t>
      </w:r>
    </w:p>
    <w:p w:rsidR="00654113" w:rsidRPr="00DD68F9" w:rsidRDefault="00654113" w:rsidP="00654113">
      <w:pPr>
        <w:pStyle w:val="a3"/>
        <w:jc w:val="center"/>
        <w:rPr>
          <w:rFonts w:ascii="PT Astra Serif" w:hAnsi="PT Astra Serif"/>
          <w:b/>
        </w:rPr>
      </w:pPr>
    </w:p>
    <w:p w:rsidR="00654113" w:rsidRPr="00DD68F9" w:rsidRDefault="00654113" w:rsidP="00654113">
      <w:pPr>
        <w:pStyle w:val="a3"/>
        <w:jc w:val="center"/>
        <w:rPr>
          <w:rFonts w:ascii="PT Astra Serif" w:hAnsi="PT Astra Serif"/>
          <w:szCs w:val="28"/>
        </w:rPr>
      </w:pPr>
      <w:r w:rsidRPr="00DD68F9">
        <w:rPr>
          <w:rFonts w:ascii="PT Astra Serif" w:hAnsi="PT Astra Serif"/>
          <w:sz w:val="28"/>
          <w:szCs w:val="28"/>
        </w:rPr>
        <w:t xml:space="preserve">              </w:t>
      </w:r>
      <w:r w:rsidRPr="00DD68F9">
        <w:rPr>
          <w:rFonts w:ascii="PT Astra Serif" w:eastAsia="Calibri" w:hAnsi="PT Astra Serif"/>
          <w:sz w:val="28"/>
          <w:szCs w:val="28"/>
          <w:lang w:eastAsia="en-US"/>
        </w:rPr>
        <w:t>от</w:t>
      </w:r>
      <w:r w:rsidRPr="00DD68F9">
        <w:rPr>
          <w:rFonts w:ascii="PT Astra Serif" w:hAnsi="PT Astra Serif"/>
          <w:sz w:val="28"/>
          <w:szCs w:val="28"/>
        </w:rPr>
        <w:t xml:space="preserve"> </w:t>
      </w:r>
      <w:r w:rsidR="00FE6673" w:rsidRPr="00FE6673">
        <w:rPr>
          <w:rFonts w:ascii="PT Astra Serif" w:hAnsi="PT Astra Serif"/>
          <w:sz w:val="28"/>
          <w:szCs w:val="28"/>
        </w:rPr>
        <w:t>30.01.2023</w:t>
      </w:r>
      <w:r w:rsidRPr="00DD68F9">
        <w:rPr>
          <w:rFonts w:ascii="PT Astra Serif" w:hAnsi="PT Astra Serif"/>
          <w:sz w:val="28"/>
          <w:szCs w:val="28"/>
        </w:rPr>
        <w:t xml:space="preserve"> </w:t>
      </w:r>
      <w:r w:rsidRPr="00DD68F9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DD68F9">
        <w:rPr>
          <w:rFonts w:ascii="PT Astra Serif" w:hAnsi="PT Astra Serif"/>
          <w:szCs w:val="28"/>
        </w:rPr>
        <w:t xml:space="preserve"> </w:t>
      </w:r>
      <w:r w:rsidR="00FE6673" w:rsidRPr="00FE6673">
        <w:rPr>
          <w:rFonts w:ascii="PT Astra Serif" w:hAnsi="PT Astra Serif"/>
          <w:sz w:val="28"/>
          <w:szCs w:val="28"/>
        </w:rPr>
        <w:t>118</w:t>
      </w:r>
      <w:r w:rsidRPr="00FE6673">
        <w:rPr>
          <w:rFonts w:ascii="PT Astra Serif" w:hAnsi="PT Astra Serif"/>
          <w:color w:val="FFFFFF"/>
          <w:sz w:val="28"/>
          <w:szCs w:val="28"/>
        </w:rPr>
        <w:t>_</w:t>
      </w:r>
      <w:r w:rsidRPr="00DD68F9">
        <w:rPr>
          <w:rFonts w:ascii="PT Astra Serif" w:hAnsi="PT Astra Serif"/>
          <w:color w:val="FFFFFF"/>
          <w:szCs w:val="28"/>
        </w:rPr>
        <w:t>_______</w:t>
      </w:r>
    </w:p>
    <w:p w:rsidR="00654113" w:rsidRPr="00DD68F9" w:rsidRDefault="00654113" w:rsidP="00654113">
      <w:pPr>
        <w:pStyle w:val="a3"/>
        <w:jc w:val="center"/>
        <w:rPr>
          <w:rFonts w:ascii="PT Astra Serif" w:hAnsi="PT Astra Serif"/>
        </w:rPr>
      </w:pPr>
    </w:p>
    <w:p w:rsidR="00654113" w:rsidRPr="00DD68F9" w:rsidRDefault="00966A89" w:rsidP="00654113">
      <w:pPr>
        <w:pStyle w:val="a3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DD68F9">
        <w:rPr>
          <w:rFonts w:ascii="PT Astra Serif" w:eastAsia="Calibri" w:hAnsi="PT Astra Serif"/>
          <w:sz w:val="16"/>
          <w:szCs w:val="16"/>
          <w:lang w:eastAsia="en-US"/>
        </w:rPr>
        <w:t xml:space="preserve">г. </w:t>
      </w:r>
      <w:r w:rsidR="00654113" w:rsidRPr="00DD68F9">
        <w:rPr>
          <w:rFonts w:ascii="PT Astra Serif" w:eastAsia="Calibri" w:hAnsi="PT Astra Serif"/>
          <w:sz w:val="16"/>
          <w:szCs w:val="16"/>
          <w:lang w:eastAsia="en-US"/>
        </w:rPr>
        <w:t>Саратов</w:t>
      </w:r>
    </w:p>
    <w:p w:rsidR="00654113" w:rsidRPr="00DD68F9" w:rsidRDefault="00654113" w:rsidP="00654113">
      <w:pPr>
        <w:pStyle w:val="a3"/>
        <w:tabs>
          <w:tab w:val="left" w:pos="1560"/>
          <w:tab w:val="left" w:pos="5812"/>
        </w:tabs>
        <w:spacing w:line="288" w:lineRule="auto"/>
        <w:jc w:val="center"/>
        <w:rPr>
          <w:rFonts w:ascii="PT Astra Serif" w:hAnsi="PT Astra Serif"/>
          <w:color w:val="000000"/>
          <w:sz w:val="16"/>
        </w:rPr>
      </w:pPr>
    </w:p>
    <w:p w:rsidR="007813FE" w:rsidRPr="00224FEB" w:rsidRDefault="007813FE" w:rsidP="007813FE">
      <w:pPr>
        <w:pStyle w:val="s3"/>
        <w:ind w:left="1134" w:right="1418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224FEB">
        <w:rPr>
          <w:rFonts w:ascii="PT Astra Serif" w:hAnsi="PT Astra Serif"/>
          <w:b/>
          <w:bCs/>
          <w:sz w:val="28"/>
          <w:szCs w:val="28"/>
        </w:rPr>
        <w:t xml:space="preserve">Об утверждении положения </w:t>
      </w:r>
      <w:r w:rsidRPr="00224FEB">
        <w:rPr>
          <w:rFonts w:ascii="PT Astra Serif" w:hAnsi="PT Astra Serif"/>
          <w:b/>
          <w:sz w:val="28"/>
          <w:szCs w:val="28"/>
          <w:lang w:eastAsia="en-US"/>
        </w:rPr>
        <w:t xml:space="preserve">о конкурсном отборе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человек, </w:t>
      </w:r>
      <w:r w:rsidRPr="00224FEB">
        <w:rPr>
          <w:rFonts w:ascii="PT Astra Serif" w:hAnsi="PT Astra Serif"/>
          <w:b/>
          <w:sz w:val="28"/>
          <w:szCs w:val="28"/>
        </w:rPr>
        <w:t>в 2023 году</w:t>
      </w:r>
    </w:p>
    <w:p w:rsidR="007813FE" w:rsidRPr="00224FEB" w:rsidRDefault="007813FE" w:rsidP="007813FE">
      <w:pPr>
        <w:ind w:firstLine="720"/>
        <w:rPr>
          <w:rFonts w:ascii="PT Astra Serif" w:hAnsi="PT Astra Serif"/>
        </w:rPr>
      </w:pPr>
      <w:proofErr w:type="gramStart"/>
      <w:r w:rsidRPr="00224FEB">
        <w:rPr>
          <w:rFonts w:ascii="PT Astra Serif" w:eastAsia="Times New Roman" w:hAnsi="PT Astra Serif"/>
        </w:rPr>
        <w:t>В</w:t>
      </w:r>
      <w:r w:rsidRPr="00224FEB">
        <w:rPr>
          <w:rFonts w:ascii="PT Astra Serif" w:hAnsi="PT Astra Serif"/>
          <w:bCs/>
        </w:rPr>
        <w:t xml:space="preserve"> </w:t>
      </w:r>
      <w:r w:rsidRPr="00224FEB">
        <w:rPr>
          <w:rFonts w:ascii="PT Astra Serif" w:eastAsia="Times New Roman" w:hAnsi="PT Astra Serif"/>
          <w:bCs/>
        </w:rPr>
        <w:t xml:space="preserve">соответствии с </w:t>
      </w:r>
      <w:r w:rsidR="00224FEB" w:rsidRPr="00224FEB">
        <w:rPr>
          <w:rFonts w:ascii="PT Astra Serif" w:eastAsia="Times New Roman" w:hAnsi="PT Astra Serif"/>
          <w:bCs/>
        </w:rPr>
        <w:t xml:space="preserve">Положением о министерстве образования Саратовской области, утвержденным постановлением Правительства Саратовской области от 10 июля 2007 года № 267-П, </w:t>
      </w:r>
      <w:r w:rsidRPr="00224FEB">
        <w:rPr>
          <w:rFonts w:ascii="PT Astra Serif" w:eastAsia="Times New Roman" w:hAnsi="PT Astra Serif"/>
          <w:bCs/>
        </w:rPr>
        <w:t>распоряжением Правительства Саратовской области от 27 декабря 2019 года № 331-Пр «Об уполномоченном органе по предоставлению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</w:t>
      </w:r>
      <w:proofErr w:type="gramEnd"/>
      <w:r w:rsidRPr="00224FEB">
        <w:rPr>
          <w:rFonts w:ascii="PT Astra Serif" w:eastAsia="Times New Roman" w:hAnsi="PT Astra Serif"/>
          <w:bCs/>
        </w:rPr>
        <w:t xml:space="preserve"> тысяч человек», в</w:t>
      </w:r>
      <w:r w:rsidRPr="00224FEB">
        <w:rPr>
          <w:rFonts w:ascii="PT Astra Serif" w:eastAsia="Times New Roman" w:hAnsi="PT Astra Serif"/>
        </w:rPr>
        <w:t xml:space="preserve"> целях реализации </w:t>
      </w:r>
      <w:r w:rsidRPr="00224FEB">
        <w:rPr>
          <w:rFonts w:ascii="PT Astra Serif" w:eastAsia="Arial Unicode MS" w:hAnsi="PT Astra Serif"/>
        </w:rPr>
        <w:t>государственной программы Саратовской области «Развитие образования в Саратовской области»</w:t>
      </w:r>
      <w:r w:rsidRPr="00224FEB">
        <w:rPr>
          <w:rFonts w:ascii="PT Astra Serif" w:eastAsia="Times New Roman" w:hAnsi="PT Astra Serif"/>
        </w:rPr>
        <w:t xml:space="preserve">, предусматривающей проведение мероприятий, направленных на решение кадровых вопросов в образовательных организациях, реализующих программы начального общего, основного общего, среднего общего образования, расположенных в сельской местности и малых городах Саратовской области, испытывающих проблемы (дефицит) кадрового обеспечения образовательной деятельности </w:t>
      </w:r>
      <w:r w:rsidRPr="00224FEB">
        <w:rPr>
          <w:rFonts w:ascii="PT Astra Serif" w:hAnsi="PT Astra Serif"/>
        </w:rPr>
        <w:t xml:space="preserve">на территории Саратовской области, </w:t>
      </w:r>
    </w:p>
    <w:p w:rsidR="007813FE" w:rsidRPr="00224FEB" w:rsidRDefault="007813FE" w:rsidP="007813FE">
      <w:pPr>
        <w:rPr>
          <w:rFonts w:ascii="PT Astra Serif" w:hAnsi="PT Astra Serif"/>
          <w:b/>
        </w:rPr>
      </w:pPr>
    </w:p>
    <w:p w:rsidR="007813FE" w:rsidRPr="00224FEB" w:rsidRDefault="007813FE" w:rsidP="007813FE">
      <w:pPr>
        <w:rPr>
          <w:rFonts w:ascii="PT Astra Serif" w:hAnsi="PT Astra Serif"/>
          <w:b/>
        </w:rPr>
      </w:pPr>
      <w:r w:rsidRPr="00224FEB">
        <w:rPr>
          <w:rFonts w:ascii="PT Astra Serif" w:hAnsi="PT Astra Serif"/>
          <w:b/>
        </w:rPr>
        <w:t>ПРИКАЗЫВАЮ:</w:t>
      </w:r>
    </w:p>
    <w:p w:rsidR="00925793" w:rsidRPr="00224FEB" w:rsidRDefault="00925793" w:rsidP="007813FE">
      <w:pPr>
        <w:rPr>
          <w:rFonts w:ascii="PT Astra Serif" w:hAnsi="PT Astra Serif"/>
          <w:b/>
        </w:rPr>
      </w:pPr>
    </w:p>
    <w:p w:rsidR="007813FE" w:rsidRPr="00224FEB" w:rsidRDefault="007813FE" w:rsidP="007813FE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 w:rsidRPr="00224FEB">
        <w:rPr>
          <w:rFonts w:ascii="PT Astra Serif" w:hAnsi="PT Astra Serif"/>
        </w:rPr>
        <w:t>Утвердить Положение о конкурсном отборе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человек, в 2023 году (</w:t>
      </w:r>
      <w:hyperlink w:anchor="sub_1000" w:history="1">
        <w:proofErr w:type="gramStart"/>
        <w:r w:rsidRPr="00224FEB">
          <w:rPr>
            <w:rFonts w:ascii="PT Astra Serif" w:hAnsi="PT Astra Serif"/>
          </w:rPr>
          <w:t>приложени</w:t>
        </w:r>
      </w:hyperlink>
      <w:r w:rsidRPr="00224FEB">
        <w:rPr>
          <w:rFonts w:ascii="PT Astra Serif" w:hAnsi="PT Astra Serif"/>
        </w:rPr>
        <w:t>е</w:t>
      </w:r>
      <w:proofErr w:type="gramEnd"/>
      <w:r w:rsidRPr="00224FEB">
        <w:rPr>
          <w:rFonts w:ascii="PT Astra Serif" w:hAnsi="PT Astra Serif"/>
        </w:rPr>
        <w:t>).</w:t>
      </w:r>
    </w:p>
    <w:p w:rsidR="007813FE" w:rsidRPr="00224FEB" w:rsidRDefault="007813FE" w:rsidP="007813FE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 w:rsidRPr="00224FEB">
        <w:rPr>
          <w:rFonts w:ascii="PT Astra Serif" w:hAnsi="PT Astra Serif"/>
        </w:rPr>
        <w:t>Признать утратившим силу приказ министерства образования Саратовской области от 31 января 2022 года № 88 «</w:t>
      </w:r>
      <w:r w:rsidRPr="00224FEB">
        <w:rPr>
          <w:rFonts w:ascii="PT Astra Serif" w:hAnsi="PT Astra Serif"/>
          <w:bCs/>
        </w:rPr>
        <w:t xml:space="preserve">Об утверждении положения </w:t>
      </w:r>
      <w:r w:rsidRPr="00224FEB">
        <w:rPr>
          <w:rFonts w:ascii="PT Astra Serif" w:eastAsia="Times New Roman" w:hAnsi="PT Astra Serif"/>
        </w:rPr>
        <w:t xml:space="preserve">о конкурсном отборе претендентов на право получения </w:t>
      </w:r>
      <w:r w:rsidRPr="00224FEB">
        <w:rPr>
          <w:rFonts w:ascii="PT Astra Serif" w:eastAsia="Times New Roman" w:hAnsi="PT Astra Serif"/>
        </w:rPr>
        <w:lastRenderedPageBreak/>
        <w:t>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 в 2022 году</w:t>
      </w:r>
      <w:r w:rsidRPr="00224FEB">
        <w:rPr>
          <w:rFonts w:ascii="PT Astra Serif" w:hAnsi="PT Astra Serif"/>
        </w:rPr>
        <w:t>».</w:t>
      </w:r>
    </w:p>
    <w:p w:rsidR="00224FEB" w:rsidRDefault="007813FE" w:rsidP="00224FEB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 w:rsidRPr="00224FEB">
        <w:rPr>
          <w:rFonts w:ascii="PT Astra Serif" w:hAnsi="PT Astra Serif"/>
        </w:rPr>
        <w:t>Отделу аналитической и организационной работы управления развития профессионального образования и организационной работы министерства образования Саратовской области в течение одного рабочего дня после подписания:</w:t>
      </w:r>
    </w:p>
    <w:p w:rsidR="00224FEB" w:rsidRDefault="00224FEB" w:rsidP="00224FEB">
      <w:pPr>
        <w:pStyle w:val="a8"/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>
        <w:rPr>
          <w:rFonts w:ascii="PT Astra Serif" w:hAnsi="PT Astra Serif"/>
        </w:rPr>
        <w:t xml:space="preserve">3.1. </w:t>
      </w:r>
      <w:r w:rsidR="007813FE" w:rsidRPr="00224FEB">
        <w:rPr>
          <w:rFonts w:ascii="PT Astra Serif" w:hAnsi="PT Astra Serif"/>
        </w:rPr>
        <w:t xml:space="preserve">направить копию настоящего приказа в министерство информации и </w:t>
      </w:r>
      <w:r w:rsidR="00177641" w:rsidRPr="00224FEB">
        <w:rPr>
          <w:rFonts w:ascii="PT Astra Serif" w:hAnsi="PT Astra Serif"/>
        </w:rPr>
        <w:t xml:space="preserve">массовых коммуникаций </w:t>
      </w:r>
      <w:r w:rsidR="007813FE" w:rsidRPr="00224FEB">
        <w:rPr>
          <w:rFonts w:ascii="PT Astra Serif" w:hAnsi="PT Astra Serif"/>
        </w:rPr>
        <w:t xml:space="preserve">Саратовской области </w:t>
      </w:r>
      <w:r w:rsidR="00912849" w:rsidRPr="00224FEB">
        <w:rPr>
          <w:rFonts w:ascii="PT Astra Serif" w:hAnsi="PT Astra Serif"/>
        </w:rPr>
        <w:t>для его государственной регистрации и официального опубликования;</w:t>
      </w:r>
    </w:p>
    <w:p w:rsidR="007813FE" w:rsidRPr="00224FEB" w:rsidRDefault="00224FEB" w:rsidP="00224FEB">
      <w:pPr>
        <w:pStyle w:val="a8"/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>
        <w:rPr>
          <w:rFonts w:ascii="PT Astra Serif" w:hAnsi="PT Astra Serif"/>
        </w:rPr>
        <w:t xml:space="preserve">3.2. </w:t>
      </w:r>
      <w:proofErr w:type="gramStart"/>
      <w:r w:rsidR="007813FE" w:rsidRPr="00224FEB">
        <w:rPr>
          <w:rFonts w:ascii="PT Astra Serif" w:hAnsi="PT Astra Serif"/>
        </w:rPr>
        <w:t>разместить</w:t>
      </w:r>
      <w:proofErr w:type="gramEnd"/>
      <w:r w:rsidR="007813FE" w:rsidRPr="00224FEB">
        <w:rPr>
          <w:rFonts w:ascii="PT Astra Serif" w:hAnsi="PT Astra Serif"/>
        </w:rPr>
        <w:t xml:space="preserve"> данный приказ на официальном сайте министерства образования Саратовской области в информационно-телекоммуникационной сети «Интернет».</w:t>
      </w:r>
    </w:p>
    <w:p w:rsidR="007813FE" w:rsidRPr="00224FEB" w:rsidRDefault="007813FE" w:rsidP="007813FE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 w:rsidRPr="00224FEB">
        <w:rPr>
          <w:rFonts w:ascii="PT Astra Serif" w:hAnsi="PT Astra Serif"/>
        </w:rPr>
        <w:t>Отделу правовой работы управления правовой и кадровой работы министерства образования Саратовской области направить копию настоящего приказа:</w:t>
      </w:r>
    </w:p>
    <w:p w:rsidR="007813FE" w:rsidRPr="00224FEB" w:rsidRDefault="007813FE" w:rsidP="007813FE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 w:rsidRPr="00224FEB">
        <w:rPr>
          <w:rFonts w:ascii="PT Astra Serif" w:hAnsi="PT Astra Serif"/>
        </w:rPr>
        <w:t>в прокуратуру Саратовской области в течение трех рабочих дней со дня его подписания;</w:t>
      </w:r>
    </w:p>
    <w:p w:rsidR="007813FE" w:rsidRPr="00224FEB" w:rsidRDefault="007813FE" w:rsidP="007813FE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20"/>
        <w:rPr>
          <w:rFonts w:ascii="PT Astra Serif" w:hAnsi="PT Astra Serif"/>
        </w:rPr>
      </w:pPr>
      <w:r w:rsidRPr="00224FEB">
        <w:rPr>
          <w:rFonts w:ascii="PT Astra Serif" w:hAnsi="PT Astra Serif"/>
        </w:rPr>
        <w:t>в Управление Министерства юстиции Российской Федерации по Саратовской области в течение семи дней после дня первого официального опубликования.</w:t>
      </w:r>
    </w:p>
    <w:p w:rsidR="007813FE" w:rsidRPr="00224FEB" w:rsidRDefault="00912849" w:rsidP="007813FE">
      <w:pPr>
        <w:pStyle w:val="a8"/>
        <w:autoSpaceDE w:val="0"/>
        <w:autoSpaceDN w:val="0"/>
        <w:adjustRightInd w:val="0"/>
        <w:rPr>
          <w:rFonts w:ascii="PT Astra Serif" w:hAnsi="PT Astra Serif"/>
        </w:rPr>
      </w:pPr>
      <w:r w:rsidRPr="00224FEB">
        <w:rPr>
          <w:rFonts w:ascii="PT Astra Serif" w:hAnsi="PT Astra Serif"/>
        </w:rPr>
        <w:t>5</w:t>
      </w:r>
      <w:r w:rsidR="007813FE" w:rsidRPr="00224FEB">
        <w:rPr>
          <w:rFonts w:ascii="PT Astra Serif" w:hAnsi="PT Astra Serif"/>
        </w:rPr>
        <w:t xml:space="preserve">. </w:t>
      </w:r>
      <w:proofErr w:type="gramStart"/>
      <w:r w:rsidR="007813FE" w:rsidRPr="00224FEB">
        <w:rPr>
          <w:rFonts w:ascii="PT Astra Serif" w:hAnsi="PT Astra Serif"/>
        </w:rPr>
        <w:t>Контроль за</w:t>
      </w:r>
      <w:proofErr w:type="gramEnd"/>
      <w:r w:rsidR="007813FE" w:rsidRPr="00224FEB">
        <w:rPr>
          <w:rFonts w:ascii="PT Astra Serif" w:hAnsi="PT Astra Serif"/>
        </w:rPr>
        <w:t xml:space="preserve"> исполнением настоящего приказа оставляю за собой.</w:t>
      </w:r>
      <w:bookmarkStart w:id="0" w:name="sub_6"/>
    </w:p>
    <w:bookmarkEnd w:id="0"/>
    <w:p w:rsidR="007813FE" w:rsidRPr="00224FEB" w:rsidRDefault="007813FE" w:rsidP="007813FE">
      <w:pPr>
        <w:ind w:firstLine="720"/>
        <w:rPr>
          <w:rFonts w:ascii="PT Astra Serif" w:hAnsi="PT Astra Serif"/>
        </w:rPr>
      </w:pPr>
    </w:p>
    <w:p w:rsidR="00DD68F9" w:rsidRPr="00224FEB" w:rsidRDefault="00DD68F9" w:rsidP="00177641">
      <w:pPr>
        <w:rPr>
          <w:rFonts w:ascii="PT Astra Serif" w:hAnsi="PT Astra Serif"/>
          <w:b/>
        </w:rPr>
      </w:pPr>
    </w:p>
    <w:p w:rsidR="00DD68F9" w:rsidRPr="00224FEB" w:rsidRDefault="00DD68F9" w:rsidP="00177641">
      <w:pPr>
        <w:rPr>
          <w:rFonts w:ascii="PT Astra Serif" w:hAnsi="PT Astra Serif"/>
          <w:b/>
        </w:rPr>
      </w:pPr>
    </w:p>
    <w:p w:rsidR="00177641" w:rsidRPr="00224FEB" w:rsidRDefault="00177641" w:rsidP="00177641">
      <w:pPr>
        <w:rPr>
          <w:rFonts w:ascii="PT Astra Serif" w:hAnsi="PT Astra Serif"/>
          <w:b/>
        </w:rPr>
      </w:pPr>
      <w:r w:rsidRPr="00224FEB">
        <w:rPr>
          <w:rFonts w:ascii="PT Astra Serif" w:hAnsi="PT Astra Serif"/>
          <w:b/>
        </w:rPr>
        <w:t xml:space="preserve">Заместитель Председателя </w:t>
      </w:r>
    </w:p>
    <w:p w:rsidR="00177641" w:rsidRPr="00224FEB" w:rsidRDefault="00177641" w:rsidP="00177641">
      <w:pPr>
        <w:rPr>
          <w:rFonts w:ascii="PT Astra Serif" w:hAnsi="PT Astra Serif"/>
          <w:b/>
        </w:rPr>
      </w:pPr>
      <w:r w:rsidRPr="00224FEB">
        <w:rPr>
          <w:rFonts w:ascii="PT Astra Serif" w:hAnsi="PT Astra Serif"/>
          <w:b/>
        </w:rPr>
        <w:t xml:space="preserve">Правительства Саратовской области – </w:t>
      </w:r>
    </w:p>
    <w:p w:rsidR="00177641" w:rsidRPr="00224FEB" w:rsidRDefault="00177641" w:rsidP="00177641">
      <w:pPr>
        <w:rPr>
          <w:rFonts w:ascii="PT Astra Serif" w:eastAsia="Times New Roman" w:hAnsi="PT Astra Serif"/>
          <w:b/>
          <w:color w:val="000000"/>
        </w:rPr>
      </w:pPr>
      <w:r w:rsidRPr="00224FEB">
        <w:rPr>
          <w:rFonts w:ascii="PT Astra Serif" w:hAnsi="PT Astra Serif"/>
          <w:b/>
        </w:rPr>
        <w:t>министр образования Саратовской области</w:t>
      </w:r>
      <w:r w:rsidRPr="00224FEB">
        <w:rPr>
          <w:rFonts w:ascii="PT Astra Serif" w:hAnsi="PT Astra Serif"/>
          <w:b/>
        </w:rPr>
        <w:tab/>
      </w:r>
      <w:r w:rsidRPr="00224FEB">
        <w:rPr>
          <w:rFonts w:ascii="PT Astra Serif" w:hAnsi="PT Astra Serif"/>
          <w:b/>
        </w:rPr>
        <w:tab/>
      </w:r>
      <w:r w:rsidRPr="00224FEB">
        <w:rPr>
          <w:rFonts w:ascii="PT Astra Serif" w:hAnsi="PT Astra Serif"/>
          <w:b/>
        </w:rPr>
        <w:tab/>
        <w:t xml:space="preserve">          М.И. Орлов</w:t>
      </w:r>
    </w:p>
    <w:p w:rsidR="00177641" w:rsidRPr="00224FEB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77641" w:rsidRPr="00224FEB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77641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77641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77641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77641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77641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77641" w:rsidRDefault="00177641" w:rsidP="007813FE">
      <w:pPr>
        <w:pStyle w:val="s3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DD68F9" w:rsidRDefault="00DD68F9" w:rsidP="00177641">
      <w:pPr>
        <w:ind w:left="5103"/>
        <w:rPr>
          <w:rFonts w:ascii="PT Astra Serif" w:eastAsia="Times New Roman" w:hAnsi="PT Astra Serif"/>
          <w:color w:val="000000"/>
        </w:rPr>
      </w:pPr>
    </w:p>
    <w:p w:rsidR="003B7668" w:rsidRDefault="003B7668" w:rsidP="00177641">
      <w:pPr>
        <w:ind w:left="5103"/>
        <w:rPr>
          <w:rFonts w:ascii="PT Astra Serif" w:eastAsia="Times New Roman" w:hAnsi="PT Astra Serif"/>
          <w:color w:val="000000"/>
        </w:rPr>
      </w:pPr>
    </w:p>
    <w:p w:rsidR="00177641" w:rsidRPr="00224FEB" w:rsidRDefault="00177641" w:rsidP="00177641">
      <w:pPr>
        <w:ind w:left="5103"/>
        <w:rPr>
          <w:rFonts w:ascii="PT Astra Serif" w:eastAsia="Times New Roman" w:hAnsi="PT Astra Serif"/>
          <w:color w:val="000000"/>
        </w:rPr>
      </w:pPr>
      <w:r w:rsidRPr="00224FEB">
        <w:rPr>
          <w:rFonts w:ascii="PT Astra Serif" w:eastAsia="Times New Roman" w:hAnsi="PT Astra Serif"/>
          <w:color w:val="000000"/>
        </w:rPr>
        <w:lastRenderedPageBreak/>
        <w:t>Приложение</w:t>
      </w:r>
    </w:p>
    <w:p w:rsidR="00177641" w:rsidRPr="00224FEB" w:rsidRDefault="00177641" w:rsidP="00177641">
      <w:pPr>
        <w:ind w:left="5103"/>
        <w:rPr>
          <w:rFonts w:ascii="PT Astra Serif" w:eastAsia="Times New Roman" w:hAnsi="PT Astra Serif"/>
          <w:color w:val="000000"/>
        </w:rPr>
      </w:pPr>
    </w:p>
    <w:p w:rsidR="00177641" w:rsidRPr="00224FEB" w:rsidRDefault="00177641" w:rsidP="00177641">
      <w:pPr>
        <w:ind w:left="5103"/>
        <w:rPr>
          <w:rFonts w:ascii="PT Astra Serif" w:eastAsia="Times New Roman" w:hAnsi="PT Astra Serif"/>
          <w:color w:val="000000"/>
        </w:rPr>
      </w:pPr>
      <w:r w:rsidRPr="00224FEB">
        <w:rPr>
          <w:rFonts w:ascii="PT Astra Serif" w:eastAsia="Times New Roman" w:hAnsi="PT Astra Serif"/>
          <w:color w:val="000000"/>
        </w:rPr>
        <w:t>УТВЕРЖДЕНО</w:t>
      </w:r>
    </w:p>
    <w:p w:rsidR="00177641" w:rsidRPr="00224FEB" w:rsidRDefault="00177641" w:rsidP="00177641">
      <w:pPr>
        <w:ind w:left="5103"/>
        <w:rPr>
          <w:rFonts w:ascii="PT Astra Serif" w:eastAsia="Times New Roman" w:hAnsi="PT Astra Serif"/>
          <w:color w:val="000000"/>
        </w:rPr>
      </w:pPr>
      <w:r w:rsidRPr="00224FEB">
        <w:rPr>
          <w:rFonts w:ascii="PT Astra Serif" w:eastAsia="Times New Roman" w:hAnsi="PT Astra Serif"/>
          <w:color w:val="000000"/>
        </w:rPr>
        <w:t>приказом министерства образования Саратовской области</w:t>
      </w:r>
    </w:p>
    <w:p w:rsidR="00177641" w:rsidRDefault="00177641" w:rsidP="00177641">
      <w:pPr>
        <w:ind w:left="5103"/>
        <w:rPr>
          <w:rFonts w:ascii="PT Astra Serif" w:eastAsia="Times New Roman" w:hAnsi="PT Astra Serif"/>
          <w:color w:val="000000"/>
          <w:lang w:val="en-US"/>
        </w:rPr>
      </w:pPr>
      <w:r w:rsidRPr="00224FEB">
        <w:rPr>
          <w:rFonts w:ascii="PT Astra Serif" w:eastAsia="Times New Roman" w:hAnsi="PT Astra Serif"/>
          <w:color w:val="000000"/>
        </w:rPr>
        <w:t>от</w:t>
      </w:r>
      <w:r w:rsidR="00E97ACA">
        <w:rPr>
          <w:rFonts w:ascii="PT Astra Serif" w:eastAsia="Times New Roman" w:hAnsi="PT Astra Serif"/>
          <w:color w:val="000000"/>
          <w:lang w:val="en-US"/>
        </w:rPr>
        <w:t xml:space="preserve"> 30.01.2023 </w:t>
      </w:r>
      <w:r w:rsidRPr="00224FEB">
        <w:rPr>
          <w:rFonts w:ascii="PT Astra Serif" w:eastAsia="Times New Roman" w:hAnsi="PT Astra Serif"/>
          <w:color w:val="000000"/>
        </w:rPr>
        <w:t>№</w:t>
      </w:r>
      <w:r w:rsidR="00E97ACA">
        <w:rPr>
          <w:rFonts w:ascii="PT Astra Serif" w:eastAsia="Times New Roman" w:hAnsi="PT Astra Serif"/>
          <w:color w:val="000000"/>
          <w:lang w:val="en-US"/>
        </w:rPr>
        <w:t xml:space="preserve"> 118</w:t>
      </w:r>
    </w:p>
    <w:p w:rsidR="00E97ACA" w:rsidRPr="00224FEB" w:rsidRDefault="00E97ACA" w:rsidP="00177641">
      <w:pPr>
        <w:ind w:left="5103"/>
        <w:rPr>
          <w:rFonts w:ascii="PT Astra Serif" w:eastAsia="Times New Roman" w:hAnsi="PT Astra Serif"/>
          <w:b/>
        </w:rPr>
      </w:pPr>
    </w:p>
    <w:p w:rsidR="00092F79" w:rsidRPr="00224FEB" w:rsidRDefault="00177641" w:rsidP="003F4FA5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 xml:space="preserve">Положение о конкурсном отборе претендентов </w:t>
      </w:r>
    </w:p>
    <w:p w:rsidR="00092F79" w:rsidRPr="00224FEB" w:rsidRDefault="00177641" w:rsidP="003F4FA5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 xml:space="preserve">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человек, </w:t>
      </w:r>
    </w:p>
    <w:p w:rsidR="00177641" w:rsidRPr="00224FEB" w:rsidRDefault="00177641" w:rsidP="003F4FA5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в 2023 году</w:t>
      </w:r>
    </w:p>
    <w:p w:rsidR="003F4FA5" w:rsidRPr="00224FEB" w:rsidRDefault="003F4FA5" w:rsidP="003F4FA5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FA0BEF" w:rsidRPr="00224FEB" w:rsidRDefault="00FA0BEF" w:rsidP="00FA0BE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I. Общие положения</w:t>
      </w:r>
    </w:p>
    <w:p w:rsidR="005E4BE1" w:rsidRPr="00224FEB" w:rsidRDefault="005E4BE1" w:rsidP="00FA0BE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224FEB">
        <w:rPr>
          <w:rFonts w:ascii="PT Astra Serif" w:hAnsi="PT Astra Serif"/>
          <w:sz w:val="28"/>
          <w:szCs w:val="28"/>
        </w:rPr>
        <w:t>Настоящее Положение о конкурсном отборе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 в 202</w:t>
      </w:r>
      <w:r w:rsidR="00A2485C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году (далее - Положение, конкурсный отбор соответственно) разработано в целях реализации </w:t>
      </w:r>
      <w:hyperlink r:id="rId9" w:anchor="/document/9628849/entry/1000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государственной программы</w:t>
        </w:r>
      </w:hyperlink>
      <w:r w:rsidRPr="00224FEB">
        <w:rPr>
          <w:rFonts w:ascii="PT Astra Serif" w:hAnsi="PT Astra Serif"/>
          <w:sz w:val="28"/>
          <w:szCs w:val="28"/>
        </w:rPr>
        <w:t xml:space="preserve"> Саратовской области «Развитие образования в Саратовской области», предусматривающей</w:t>
      </w:r>
      <w:proofErr w:type="gramEnd"/>
      <w:r w:rsidRPr="00224FEB">
        <w:rPr>
          <w:rFonts w:ascii="PT Astra Serif" w:hAnsi="PT Astra Serif"/>
          <w:sz w:val="28"/>
          <w:szCs w:val="28"/>
        </w:rPr>
        <w:t xml:space="preserve"> проведение мероприятий, направленных на решение кадровых вопросов в образовательных организациях, реализующих программы начального общего, основного общего, среднего общего образования, расположенных в сельской местности и малых городах Саратовской области, испытывающих проблемы (дефицит) кадрового обеспечения образовательной деятельности.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1.2. Основные понятия, используемые в Положении: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единовременная компенсационная выплата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- единовременная компенсационная выплата в размере 1 миллиона рублей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уполномоченный орган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- министерство образования Саратовской области;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учитель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 xml:space="preserve">- педагогический работник, замещающий в общеобразовательной организации должность учителя, отвечающая квалификационным требованиям, указанным в </w:t>
      </w:r>
      <w:hyperlink r:id="rId10" w:anchor="/multilink/70291362/paragraph/10555207/number/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квалификационных справочниках</w:t>
        </w:r>
      </w:hyperlink>
      <w:r w:rsidRPr="00224FEB">
        <w:rPr>
          <w:rFonts w:ascii="PT Astra Serif" w:hAnsi="PT Astra Serif"/>
          <w:sz w:val="28"/>
          <w:szCs w:val="28"/>
        </w:rPr>
        <w:t xml:space="preserve">, и (или) </w:t>
      </w:r>
      <w:hyperlink r:id="rId11" w:anchor="/document/57746200/entry/0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профессиональным стандартам</w:t>
        </w:r>
      </w:hyperlink>
      <w:r w:rsidRPr="00224FEB">
        <w:rPr>
          <w:rFonts w:ascii="PT Astra Serif" w:hAnsi="PT Astra Serif"/>
          <w:sz w:val="28"/>
          <w:szCs w:val="28"/>
        </w:rPr>
        <w:t>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конкурсная комиссия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- комиссия по отбору претендентов на право получения единовременной компенсационной выплаты, положение о которой и состав утвержден уполномоченным органом;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общеобразовательная организация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 xml:space="preserve">- государственная или муниципальная образовательная организация, реализующая образовательные </w:t>
      </w:r>
      <w:r w:rsidRPr="00224FEB">
        <w:rPr>
          <w:rFonts w:ascii="PT Astra Serif" w:hAnsi="PT Astra Serif"/>
          <w:sz w:val="28"/>
          <w:szCs w:val="28"/>
        </w:rPr>
        <w:lastRenderedPageBreak/>
        <w:t>программы начального общего, основного общего, среднего общего образования, и ее структурные подразделения;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проблемы (дефицит) кадрового обеспечения образовательной деятельности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- наличие в общеобразовательной организации в течение не менее одного учебного года вакантной должности учителя с объемом учебной нагрузки не менее 18 часов в неделю за ставку заработной платы;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перечень вакантных должностей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- сформированный и утвержденный уполномоченным органом перечень вакантных должностей педагогических работников в общеобразовательных организациях, испытывающих проблемы (дефицит) кадрового обеспечения образовательной деятельности;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региональный оператор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- государственное автономное учреждение Саратовской области «Саратовский областной институт развития образования», ответственное за регистрацию заявлений и пакета документов претендентов для проведения конкурсного отбора;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Style w:val="s10"/>
          <w:rFonts w:ascii="PT Astra Serif" w:hAnsi="PT Astra Serif"/>
          <w:b/>
          <w:bCs/>
          <w:sz w:val="28"/>
          <w:szCs w:val="28"/>
        </w:rPr>
        <w:t>договор о предоставлении</w:t>
      </w:r>
      <w:r w:rsidRPr="00224FEB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- договор, заключенный между учителем, уполномоченным органом и общеобразовательной организацией о предоставлении единовременной компенсационной выплаты.</w:t>
      </w:r>
    </w:p>
    <w:p w:rsidR="00FA0BEF" w:rsidRPr="00224FEB" w:rsidRDefault="00FA0BEF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224FEB">
        <w:rPr>
          <w:rFonts w:ascii="PT Astra Serif" w:hAnsi="PT Astra Serif"/>
          <w:sz w:val="28"/>
          <w:szCs w:val="28"/>
        </w:rPr>
        <w:t>Единовременная компенсационная выплата предоставляется учителю уполномоченным органом на основании заключенного с общеобразовательной организацией трудового договора по должности учителя из перечня вакантных должностей, заключенного на срок не менее чем 5 лет с объемом учебной нагрузки не менее 18-ти часов в неделю за ставку заработной платы (далее - трудовой договор), и договора о предоставлении.</w:t>
      </w:r>
      <w:proofErr w:type="gramEnd"/>
    </w:p>
    <w:p w:rsidR="003F4FA5" w:rsidRPr="00224FEB" w:rsidRDefault="003F4FA5" w:rsidP="00FA0BE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F4FA5" w:rsidRPr="00224FEB" w:rsidRDefault="007813FE" w:rsidP="003F4FA5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 xml:space="preserve">II. Условия предоставления </w:t>
      </w:r>
    </w:p>
    <w:p w:rsidR="007813FE" w:rsidRPr="00224FEB" w:rsidRDefault="007813FE" w:rsidP="003F4FA5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единовременной компенсационной выплаты</w:t>
      </w:r>
    </w:p>
    <w:p w:rsidR="005E4BE1" w:rsidRPr="00224FEB" w:rsidRDefault="005E4BE1" w:rsidP="003F4FA5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7813FE" w:rsidRPr="00224FEB" w:rsidRDefault="007813FE" w:rsidP="00092F79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2.1. Условиями предоставления единовременной компенсационной выплаты учителю являются:</w:t>
      </w:r>
    </w:p>
    <w:p w:rsidR="007813FE" w:rsidRPr="00224FEB" w:rsidRDefault="007813FE" w:rsidP="00092F79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а) возраст учителя до 55 лет включительно на дату подачи документов для участия в конкурсном отборе;</w:t>
      </w:r>
    </w:p>
    <w:p w:rsidR="007813FE" w:rsidRPr="00224FEB" w:rsidRDefault="007813FE" w:rsidP="00092F79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б) наличие высшего образования или среднего профессионального образования по направле</w:t>
      </w:r>
      <w:r w:rsidR="00092F79" w:rsidRPr="00224FEB">
        <w:rPr>
          <w:rFonts w:ascii="PT Astra Serif" w:hAnsi="PT Astra Serif"/>
          <w:sz w:val="28"/>
          <w:szCs w:val="28"/>
        </w:rPr>
        <w:t>нию подготовки «</w:t>
      </w:r>
      <w:r w:rsidRPr="00224FEB">
        <w:rPr>
          <w:rFonts w:ascii="PT Astra Serif" w:hAnsi="PT Astra Serif"/>
          <w:sz w:val="28"/>
          <w:szCs w:val="28"/>
        </w:rPr>
        <w:t>Образование и педагогика</w:t>
      </w:r>
      <w:r w:rsidR="00092F79" w:rsidRPr="00224FEB">
        <w:rPr>
          <w:rFonts w:ascii="PT Astra Serif" w:hAnsi="PT Astra Serif"/>
          <w:sz w:val="28"/>
          <w:szCs w:val="28"/>
        </w:rPr>
        <w:t>»</w:t>
      </w:r>
      <w:r w:rsidRPr="00224FEB">
        <w:rPr>
          <w:rFonts w:ascii="PT Astra Serif" w:hAnsi="PT Astra Serif"/>
          <w:sz w:val="28"/>
          <w:szCs w:val="28"/>
        </w:rPr>
        <w:t>, либо высшего образования или среднего профессионального образования и дополнительного профессионального образования по направлению деятельности в образовательной организации;</w:t>
      </w:r>
    </w:p>
    <w:p w:rsidR="007813FE" w:rsidRPr="00224FEB" w:rsidRDefault="007813FE" w:rsidP="00092F79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4FEB">
        <w:rPr>
          <w:rFonts w:ascii="PT Astra Serif" w:hAnsi="PT Astra Serif"/>
          <w:sz w:val="28"/>
          <w:szCs w:val="28"/>
        </w:rPr>
        <w:t>в) заключение трудового договора в срок, установленный для проведения 5 этапа конкурсного отбора, в общеобразовательную организацию, расположенную в сельском населенном пункте, либо рабочем поселке, либо поселке городского типа, либо городе с населением до 50 тысяч человек, не являющимся местом жительства и местом работы учителя на день подачи заявления и документов для участия в конкурсном отборе, на вакантную должность учителя, включенную</w:t>
      </w:r>
      <w:proofErr w:type="gramEnd"/>
      <w:r w:rsidRPr="00224FEB">
        <w:rPr>
          <w:rFonts w:ascii="PT Astra Serif" w:hAnsi="PT Astra Serif"/>
          <w:sz w:val="28"/>
          <w:szCs w:val="28"/>
        </w:rPr>
        <w:t xml:space="preserve"> в перечень вакантных должностей, с объемом учебной нагрузки не менее чем 18-ти часов в неделю за ставку заработной платы;</w:t>
      </w:r>
    </w:p>
    <w:p w:rsidR="007813FE" w:rsidRPr="00224FEB" w:rsidRDefault="007813FE" w:rsidP="00092F79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lastRenderedPageBreak/>
        <w:t>г) принятие учителем обязательства:</w:t>
      </w:r>
    </w:p>
    <w:p w:rsidR="007813FE" w:rsidRPr="00224FEB" w:rsidRDefault="007813FE" w:rsidP="00092F79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4FEB">
        <w:rPr>
          <w:rFonts w:ascii="PT Astra Serif" w:hAnsi="PT Astra Serif"/>
          <w:sz w:val="28"/>
          <w:szCs w:val="28"/>
        </w:rPr>
        <w:t>исполнять трудовые обязанности в течение 5 лет со дня заключения трудового договора по должности учителя 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</w:t>
      </w:r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hyperlink r:id="rId12" w:anchor="/document/12125268/entry/106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статьями 106</w:t>
        </w:r>
      </w:hyperlink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и</w:t>
      </w:r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hyperlink r:id="rId13" w:anchor="/document/12125268/entry/107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107</w:t>
        </w:r>
      </w:hyperlink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Федерации, за исключением случаев, предусмотренных</w:t>
      </w:r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hyperlink r:id="rId14" w:anchor="/document/12125268/entry/255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статьями 255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hyperlink r:id="rId15" w:anchor="/document/12125268/entry/256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256</w:t>
        </w:r>
      </w:hyperlink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и</w:t>
      </w:r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hyperlink r:id="rId16" w:anchor="/document/12125268/entry/257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257</w:t>
        </w:r>
      </w:hyperlink>
      <w:r w:rsidR="00D20BE3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Федерации);</w:t>
      </w:r>
      <w:proofErr w:type="gramEnd"/>
    </w:p>
    <w:p w:rsidR="007813FE" w:rsidRPr="00224FEB" w:rsidRDefault="007813FE" w:rsidP="00D20BE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 случае неисполнения указанной выше обязанности возвратить в областной бюджет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</w:t>
      </w:r>
      <w:r w:rsidR="008A7605" w:rsidRPr="00224FEB">
        <w:rPr>
          <w:rFonts w:ascii="PT Astra Serif" w:hAnsi="PT Astra Serif"/>
          <w:sz w:val="28"/>
          <w:szCs w:val="28"/>
        </w:rPr>
        <w:t xml:space="preserve"> </w:t>
      </w:r>
      <w:hyperlink r:id="rId17" w:anchor="/document/12125268/entry/778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пунктом 8 части первой статьи 77</w:t>
        </w:r>
      </w:hyperlink>
      <w:r w:rsidR="008A7605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и</w:t>
      </w:r>
      <w:r w:rsidR="008A7605" w:rsidRPr="00224FEB">
        <w:rPr>
          <w:rFonts w:ascii="PT Astra Serif" w:hAnsi="PT Astra Serif"/>
          <w:sz w:val="28"/>
          <w:szCs w:val="28"/>
        </w:rPr>
        <w:t xml:space="preserve"> </w:t>
      </w:r>
      <w:hyperlink r:id="rId18" w:anchor="/document/12125268/entry/835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пунктами 5-7 части первой статьи 83</w:t>
        </w:r>
      </w:hyperlink>
      <w:r w:rsidR="008A7605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Федерации).</w:t>
      </w:r>
    </w:p>
    <w:p w:rsidR="00D20BE3" w:rsidRPr="00224FEB" w:rsidRDefault="00A03131" w:rsidP="00D20BE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2.2. </w:t>
      </w:r>
      <w:r w:rsidR="00D20BE3" w:rsidRPr="00224FEB">
        <w:rPr>
          <w:rFonts w:ascii="PT Astra Serif" w:hAnsi="PT Astra Serif"/>
          <w:sz w:val="28"/>
          <w:szCs w:val="28"/>
        </w:rPr>
        <w:t>Победители конкурсных отборов претендентов на право получения единовременной компенсационной выплаты прошлых лет, отказавшиеся от переезда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 без объяснения причин, не допускаются к участию в конкурсном отборе</w:t>
      </w:r>
      <w:r w:rsidR="006F0B71" w:rsidRPr="00224FEB">
        <w:rPr>
          <w:rFonts w:ascii="PT Astra Serif" w:hAnsi="PT Astra Serif"/>
          <w:sz w:val="28"/>
          <w:szCs w:val="28"/>
        </w:rPr>
        <w:t>.</w:t>
      </w:r>
    </w:p>
    <w:p w:rsidR="006F0B71" w:rsidRPr="00224FEB" w:rsidRDefault="006F0B71" w:rsidP="00D20BE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13FE" w:rsidRPr="00224FEB" w:rsidRDefault="007813FE" w:rsidP="006F0B71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III. Формирование перечня вакантных должностей</w:t>
      </w:r>
    </w:p>
    <w:p w:rsidR="005E4BE1" w:rsidRPr="00224FEB" w:rsidRDefault="005E4BE1" w:rsidP="006F0B71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813FE" w:rsidRPr="00224FEB" w:rsidRDefault="007813FE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3.1. </w:t>
      </w:r>
      <w:proofErr w:type="gramStart"/>
      <w:r w:rsidRPr="00224FEB">
        <w:rPr>
          <w:rFonts w:ascii="PT Astra Serif" w:hAnsi="PT Astra Serif"/>
          <w:sz w:val="28"/>
          <w:szCs w:val="28"/>
        </w:rPr>
        <w:t>Перечень вакантных должностей формируется в соответствии с Порядком формирования перечня вакантных должностей педагогических работников в общеобразовательных организациях Саратовской области для участия в конкурсном отборе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человек, утвержденным уполномоченным органом.</w:t>
      </w:r>
      <w:proofErr w:type="gramEnd"/>
    </w:p>
    <w:p w:rsidR="007813FE" w:rsidRPr="00224FEB" w:rsidRDefault="007813FE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3.2. Утвержденный Перечень вакантных должностей размещается в информаци</w:t>
      </w:r>
      <w:r w:rsidR="006F0B71" w:rsidRPr="00224FEB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224FEB">
        <w:rPr>
          <w:rFonts w:ascii="PT Astra Serif" w:hAnsi="PT Astra Serif"/>
          <w:sz w:val="28"/>
          <w:szCs w:val="28"/>
        </w:rPr>
        <w:t>Интернет</w:t>
      </w:r>
      <w:r w:rsidR="006F0B71" w:rsidRPr="00224FEB">
        <w:rPr>
          <w:rFonts w:ascii="PT Astra Serif" w:hAnsi="PT Astra Serif"/>
          <w:sz w:val="28"/>
          <w:szCs w:val="28"/>
        </w:rPr>
        <w:t>»</w:t>
      </w:r>
      <w:r w:rsidRPr="00224FEB">
        <w:rPr>
          <w:rFonts w:ascii="PT Astra Serif" w:hAnsi="PT Astra Serif"/>
          <w:sz w:val="28"/>
          <w:szCs w:val="28"/>
        </w:rPr>
        <w:t xml:space="preserve"> на</w:t>
      </w:r>
      <w:r w:rsidR="006F0B71" w:rsidRPr="00224FEB">
        <w:rPr>
          <w:rFonts w:ascii="PT Astra Serif" w:hAnsi="PT Astra Serif"/>
          <w:sz w:val="28"/>
          <w:szCs w:val="28"/>
        </w:rPr>
        <w:t xml:space="preserve"> </w:t>
      </w:r>
      <w:hyperlink r:id="rId19" w:tgtFrame="_blank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официальном сайте</w:t>
        </w:r>
      </w:hyperlink>
      <w:r w:rsidR="006F0B71" w:rsidRPr="00224FEB">
        <w:rPr>
          <w:rFonts w:ascii="PT Astra Serif" w:hAnsi="PT Astra Serif"/>
          <w:sz w:val="28"/>
          <w:szCs w:val="28"/>
        </w:rPr>
        <w:t xml:space="preserve"> </w:t>
      </w:r>
      <w:r w:rsidR="008A7605" w:rsidRPr="00224FEB">
        <w:rPr>
          <w:rFonts w:ascii="PT Astra Serif" w:hAnsi="PT Astra Serif"/>
          <w:sz w:val="28"/>
          <w:szCs w:val="28"/>
        </w:rPr>
        <w:t>уполномоченного органа</w:t>
      </w:r>
      <w:r w:rsidRPr="00224FEB">
        <w:rPr>
          <w:rFonts w:ascii="PT Astra Serif" w:hAnsi="PT Astra Serif"/>
          <w:sz w:val="28"/>
          <w:szCs w:val="28"/>
        </w:rPr>
        <w:t xml:space="preserve"> и в установленном порядке на сайте, определенном Министерством просвещения Российской Федерации (zemteacher</w:t>
      </w:r>
      <w:r w:rsidR="006F0B71" w:rsidRPr="00224FEB">
        <w:rPr>
          <w:rFonts w:ascii="PT Astra Serif" w:hAnsi="PT Astra Serif"/>
          <w:sz w:val="28"/>
          <w:szCs w:val="28"/>
        </w:rPr>
        <w:t>.</w:t>
      </w:r>
      <w:r w:rsidRPr="00224FEB">
        <w:rPr>
          <w:rFonts w:ascii="PT Astra Serif" w:hAnsi="PT Astra Serif"/>
          <w:sz w:val="28"/>
          <w:szCs w:val="28"/>
        </w:rPr>
        <w:t>apkpro.ru).</w:t>
      </w:r>
    </w:p>
    <w:p w:rsidR="006F0B71" w:rsidRPr="00224FEB" w:rsidRDefault="006F0B71" w:rsidP="006F0B71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7813FE" w:rsidRPr="00224FEB" w:rsidRDefault="007813FE" w:rsidP="006F0B71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IV. Этапы конкурсного отбора</w:t>
      </w:r>
    </w:p>
    <w:p w:rsidR="005E4BE1" w:rsidRPr="00224FEB" w:rsidRDefault="005E4BE1" w:rsidP="006F0B71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F0B71" w:rsidRPr="00224FEB" w:rsidRDefault="006F0B71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4.1. Этапы конкурсного отбора в 2023 году:</w:t>
      </w:r>
    </w:p>
    <w:p w:rsidR="007813FE" w:rsidRPr="00224FEB" w:rsidRDefault="006F0B71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4.1.1. </w:t>
      </w:r>
      <w:r w:rsidR="007813FE" w:rsidRPr="00224FEB">
        <w:rPr>
          <w:rFonts w:ascii="PT Astra Serif" w:hAnsi="PT Astra Serif"/>
          <w:sz w:val="28"/>
          <w:szCs w:val="28"/>
        </w:rPr>
        <w:t>1 этап: прием заявлений и документов, регистрация претендентов на участие в конкурсном отборе (с 1 февраля по 28 апреля 202</w:t>
      </w:r>
      <w:r w:rsidR="0068630E" w:rsidRPr="00224FEB">
        <w:rPr>
          <w:rFonts w:ascii="PT Astra Serif" w:hAnsi="PT Astra Serif"/>
          <w:sz w:val="28"/>
          <w:szCs w:val="28"/>
        </w:rPr>
        <w:t>3</w:t>
      </w:r>
      <w:r w:rsidR="007813FE" w:rsidRPr="00224FEB">
        <w:rPr>
          <w:rFonts w:ascii="PT Astra Serif" w:hAnsi="PT Astra Serif"/>
          <w:sz w:val="28"/>
          <w:szCs w:val="28"/>
        </w:rPr>
        <w:t xml:space="preserve"> года включительно);</w:t>
      </w:r>
    </w:p>
    <w:p w:rsidR="007813FE" w:rsidRPr="00224FEB" w:rsidRDefault="006F0B71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4.1.2. </w:t>
      </w:r>
      <w:r w:rsidR="007813FE" w:rsidRPr="00224FEB">
        <w:rPr>
          <w:rFonts w:ascii="PT Astra Serif" w:hAnsi="PT Astra Serif"/>
          <w:sz w:val="28"/>
          <w:szCs w:val="28"/>
        </w:rPr>
        <w:t xml:space="preserve">2 этап: проведение оценки документов, представленных претендентами, в соответствии с утвержденными критериями; выставление каждому претенденту баллов; формирование рейтинга по каждой вакансии с </w:t>
      </w:r>
      <w:r w:rsidR="007813FE" w:rsidRPr="00224FEB">
        <w:rPr>
          <w:rFonts w:ascii="PT Astra Serif" w:hAnsi="PT Astra Serif"/>
          <w:sz w:val="28"/>
          <w:szCs w:val="28"/>
        </w:rPr>
        <w:lastRenderedPageBreak/>
        <w:t xml:space="preserve">указанием баллов по каждому претенденту, определение </w:t>
      </w:r>
      <w:r w:rsidR="0068630E" w:rsidRPr="00224FEB">
        <w:rPr>
          <w:rFonts w:ascii="PT Astra Serif" w:hAnsi="PT Astra Serif"/>
          <w:sz w:val="28"/>
          <w:szCs w:val="28"/>
        </w:rPr>
        <w:t>16</w:t>
      </w:r>
      <w:r w:rsidR="007813FE" w:rsidRPr="00224FEB">
        <w:rPr>
          <w:rFonts w:ascii="PT Astra Serif" w:hAnsi="PT Astra Serif"/>
          <w:sz w:val="28"/>
          <w:szCs w:val="28"/>
        </w:rPr>
        <w:t xml:space="preserve"> победителей конкурсного отбора (с</w:t>
      </w:r>
      <w:r w:rsidR="00F52DFA" w:rsidRPr="00224FEB">
        <w:rPr>
          <w:rFonts w:ascii="PT Astra Serif" w:hAnsi="PT Astra Serif"/>
          <w:sz w:val="28"/>
          <w:szCs w:val="28"/>
        </w:rPr>
        <w:t>о</w:t>
      </w:r>
      <w:r w:rsidR="007813FE" w:rsidRPr="00224FEB">
        <w:rPr>
          <w:rFonts w:ascii="PT Astra Serif" w:hAnsi="PT Astra Serif"/>
          <w:sz w:val="28"/>
          <w:szCs w:val="28"/>
        </w:rPr>
        <w:t xml:space="preserve"> </w:t>
      </w:r>
      <w:r w:rsidR="00F52DFA" w:rsidRPr="00224FEB">
        <w:rPr>
          <w:rFonts w:ascii="PT Astra Serif" w:hAnsi="PT Astra Serif"/>
          <w:sz w:val="28"/>
          <w:szCs w:val="28"/>
        </w:rPr>
        <w:t xml:space="preserve">2 </w:t>
      </w:r>
      <w:r w:rsidR="007813FE" w:rsidRPr="00224FEB">
        <w:rPr>
          <w:rFonts w:ascii="PT Astra Serif" w:hAnsi="PT Astra Serif"/>
          <w:sz w:val="28"/>
          <w:szCs w:val="28"/>
        </w:rPr>
        <w:t xml:space="preserve">по </w:t>
      </w:r>
      <w:r w:rsidR="00F52DFA" w:rsidRPr="00224FEB">
        <w:rPr>
          <w:rFonts w:ascii="PT Astra Serif" w:hAnsi="PT Astra Serif"/>
          <w:sz w:val="28"/>
          <w:szCs w:val="28"/>
        </w:rPr>
        <w:t>19</w:t>
      </w:r>
      <w:r w:rsidR="007813FE" w:rsidRPr="00224FEB">
        <w:rPr>
          <w:rFonts w:ascii="PT Astra Serif" w:hAnsi="PT Astra Serif"/>
          <w:sz w:val="28"/>
          <w:szCs w:val="28"/>
        </w:rPr>
        <w:t xml:space="preserve"> мая 202</w:t>
      </w:r>
      <w:r w:rsidR="0068630E" w:rsidRPr="00224FEB">
        <w:rPr>
          <w:rFonts w:ascii="PT Astra Serif" w:hAnsi="PT Astra Serif"/>
          <w:sz w:val="28"/>
          <w:szCs w:val="28"/>
        </w:rPr>
        <w:t>3</w:t>
      </w:r>
      <w:r w:rsidR="007813FE" w:rsidRPr="00224FEB">
        <w:rPr>
          <w:rFonts w:ascii="PT Astra Serif" w:hAnsi="PT Astra Serif"/>
          <w:sz w:val="28"/>
          <w:szCs w:val="28"/>
        </w:rPr>
        <w:t xml:space="preserve"> года включительно);</w:t>
      </w:r>
    </w:p>
    <w:p w:rsidR="007813FE" w:rsidRPr="00224FEB" w:rsidRDefault="006F0B71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4.1.3. </w:t>
      </w:r>
      <w:r w:rsidR="007813FE" w:rsidRPr="00224FEB">
        <w:rPr>
          <w:rFonts w:ascii="PT Astra Serif" w:hAnsi="PT Astra Serif"/>
          <w:sz w:val="28"/>
          <w:szCs w:val="28"/>
        </w:rPr>
        <w:t xml:space="preserve">3 этап: издание приказа уполномоченного органа об утверждении списка победителей конкурсного отбора на основании протокола заседания конкурсной комиссии (до </w:t>
      </w:r>
      <w:r w:rsidR="00F52DFA" w:rsidRPr="00224FEB">
        <w:rPr>
          <w:rFonts w:ascii="PT Astra Serif" w:hAnsi="PT Astra Serif"/>
          <w:sz w:val="28"/>
          <w:szCs w:val="28"/>
        </w:rPr>
        <w:t>1 июня</w:t>
      </w:r>
      <w:r w:rsidR="007813FE" w:rsidRPr="00224FEB">
        <w:rPr>
          <w:rFonts w:ascii="PT Astra Serif" w:hAnsi="PT Astra Serif"/>
          <w:sz w:val="28"/>
          <w:szCs w:val="28"/>
        </w:rPr>
        <w:t xml:space="preserve"> 202</w:t>
      </w:r>
      <w:r w:rsidR="0068630E" w:rsidRPr="00224FEB">
        <w:rPr>
          <w:rFonts w:ascii="PT Astra Serif" w:hAnsi="PT Astra Serif"/>
          <w:sz w:val="28"/>
          <w:szCs w:val="28"/>
        </w:rPr>
        <w:t>3</w:t>
      </w:r>
      <w:r w:rsidR="007813FE" w:rsidRPr="00224FEB">
        <w:rPr>
          <w:rFonts w:ascii="PT Astra Serif" w:hAnsi="PT Astra Serif"/>
          <w:sz w:val="28"/>
          <w:szCs w:val="28"/>
        </w:rPr>
        <w:t xml:space="preserve"> года); размещение приказа уполномоченного органа об утверждении списка победителей конкурсного отбора в информационно-телекоммуникационной сети Интернет на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0" w:tgtFrame="_blank" w:history="1">
        <w:r w:rsidR="007813F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официальном сайте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="007813FE" w:rsidRPr="00224FEB">
        <w:rPr>
          <w:rFonts w:ascii="PT Astra Serif" w:hAnsi="PT Astra Serif"/>
          <w:sz w:val="28"/>
          <w:szCs w:val="28"/>
        </w:rPr>
        <w:t>уполномоченного органа и регионального оператора;</w:t>
      </w:r>
    </w:p>
    <w:p w:rsidR="007813FE" w:rsidRPr="00224FEB" w:rsidRDefault="006F0B71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4.1.4. </w:t>
      </w:r>
      <w:r w:rsidR="007813FE" w:rsidRPr="00224FEB">
        <w:rPr>
          <w:rFonts w:ascii="PT Astra Serif" w:hAnsi="PT Astra Serif"/>
          <w:sz w:val="28"/>
          <w:szCs w:val="28"/>
        </w:rPr>
        <w:t>4 этап: выезд в выбранную общеобразовательную организацию с целью знакомства с ее администрацией и педагогическим коллективом для решения вопросов, связанных с переездом и трудоустройством, а также подписания согласия (отказа) на переезд, в срок до 1 июля 202</w:t>
      </w:r>
      <w:r w:rsidR="0068630E" w:rsidRPr="00224FEB">
        <w:rPr>
          <w:rFonts w:ascii="PT Astra Serif" w:hAnsi="PT Astra Serif"/>
          <w:sz w:val="28"/>
          <w:szCs w:val="28"/>
        </w:rPr>
        <w:t>3</w:t>
      </w:r>
      <w:r w:rsidR="007813FE" w:rsidRPr="00224FEB">
        <w:rPr>
          <w:rFonts w:ascii="PT Astra Serif" w:hAnsi="PT Astra Serif"/>
          <w:sz w:val="28"/>
          <w:szCs w:val="28"/>
        </w:rPr>
        <w:t xml:space="preserve"> года включительно;</w:t>
      </w:r>
    </w:p>
    <w:p w:rsidR="007813FE" w:rsidRPr="00224FEB" w:rsidRDefault="006F0B71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4.1.5. </w:t>
      </w:r>
      <w:r w:rsidR="007813FE" w:rsidRPr="00224FEB">
        <w:rPr>
          <w:rFonts w:ascii="PT Astra Serif" w:hAnsi="PT Astra Serif"/>
          <w:sz w:val="28"/>
          <w:szCs w:val="28"/>
        </w:rPr>
        <w:t>5 этап: заключение в срок до 1 августа 202</w:t>
      </w:r>
      <w:r w:rsidR="0068630E" w:rsidRPr="00224FEB">
        <w:rPr>
          <w:rFonts w:ascii="PT Astra Serif" w:hAnsi="PT Astra Serif"/>
          <w:sz w:val="28"/>
          <w:szCs w:val="28"/>
        </w:rPr>
        <w:t>3</w:t>
      </w:r>
      <w:r w:rsidR="007813FE" w:rsidRPr="00224FEB">
        <w:rPr>
          <w:rFonts w:ascii="PT Astra Serif" w:hAnsi="PT Astra Serif"/>
          <w:sz w:val="28"/>
          <w:szCs w:val="28"/>
        </w:rPr>
        <w:t xml:space="preserve"> года включительно трудового договора с общеобразовательной организацией на срок не менее </w:t>
      </w:r>
      <w:r w:rsidR="00594673" w:rsidRPr="00224FEB">
        <w:rPr>
          <w:rFonts w:ascii="PT Astra Serif" w:hAnsi="PT Astra Serif"/>
          <w:sz w:val="28"/>
          <w:szCs w:val="28"/>
        </w:rPr>
        <w:br/>
      </w:r>
      <w:r w:rsidR="007813FE" w:rsidRPr="00224FEB">
        <w:rPr>
          <w:rFonts w:ascii="PT Astra Serif" w:hAnsi="PT Astra Serif"/>
          <w:sz w:val="28"/>
          <w:szCs w:val="28"/>
        </w:rPr>
        <w:t>5 лет.</w:t>
      </w:r>
    </w:p>
    <w:p w:rsidR="006F0B71" w:rsidRPr="00224FEB" w:rsidRDefault="006F0B71" w:rsidP="006F0B7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4.2. Сроки этапов при проведении </w:t>
      </w:r>
      <w:r w:rsidR="0068630E" w:rsidRPr="00224FEB">
        <w:rPr>
          <w:rFonts w:ascii="PT Astra Serif" w:hAnsi="PT Astra Serif"/>
          <w:sz w:val="28"/>
          <w:szCs w:val="28"/>
        </w:rPr>
        <w:t xml:space="preserve">дополнительного </w:t>
      </w:r>
      <w:r w:rsidRPr="00224FEB">
        <w:rPr>
          <w:rFonts w:ascii="PT Astra Serif" w:hAnsi="PT Astra Serif"/>
          <w:sz w:val="28"/>
          <w:szCs w:val="28"/>
        </w:rPr>
        <w:t>конкурсного отбора</w:t>
      </w:r>
      <w:r w:rsidR="0068630E" w:rsidRPr="00224FEB">
        <w:rPr>
          <w:rFonts w:ascii="PT Astra Serif" w:hAnsi="PT Astra Serif"/>
          <w:sz w:val="28"/>
          <w:szCs w:val="28"/>
        </w:rPr>
        <w:t xml:space="preserve"> устанавливаются отдельным приказом уполномоченного органа.</w:t>
      </w:r>
    </w:p>
    <w:p w:rsidR="0068630E" w:rsidRPr="00224FEB" w:rsidRDefault="0068630E" w:rsidP="0068630E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813FE" w:rsidRPr="00224FEB" w:rsidRDefault="007813FE" w:rsidP="0068630E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V. Подача документов претендентов</w:t>
      </w:r>
    </w:p>
    <w:p w:rsidR="005E4BE1" w:rsidRPr="00224FEB" w:rsidRDefault="005E4BE1" w:rsidP="0068630E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5.1. Претендент на участие в конкурсном отборе представляет региональному оператору заявление по форме согласно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1" w:anchor="/document/403465508/entry/10100" w:history="1">
        <w:r w:rsidR="0068630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приложению № 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к Положению с приложением следующих документов: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документ, удостоверяющий личность претендента;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язык, подтверждающие соответствие требованиям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2" w:anchor="/document/403465508/entry/10212" w:history="1">
        <w:r w:rsidR="0068630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подпункта «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б</w:t>
        </w:r>
        <w:r w:rsidR="0068630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»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 пункта 2.1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Положения;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</w:t>
      </w:r>
      <w:r w:rsidR="00F52DFA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годах организациями, осуществляющими образовательную деятельность на территории Российской Федерации,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документы о трудовой деятельности (трудовом стаже) (за периоды до </w:t>
      </w:r>
      <w:r w:rsidR="00F52DFA" w:rsidRPr="00224FEB">
        <w:rPr>
          <w:rFonts w:ascii="PT Astra Serif" w:hAnsi="PT Astra Serif"/>
          <w:sz w:val="28"/>
          <w:szCs w:val="28"/>
        </w:rPr>
        <w:br/>
      </w:r>
      <w:r w:rsidRPr="00224FEB">
        <w:rPr>
          <w:rFonts w:ascii="PT Astra Serif" w:hAnsi="PT Astra Serif"/>
          <w:sz w:val="28"/>
          <w:szCs w:val="28"/>
        </w:rPr>
        <w:t>1 января 2020 года);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документы, подтверждающие соответствие дополнительным критериям конкурсного отбора, предусмотренным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3" w:anchor="/document/403465508/entry/1062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пунктом 6.2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 (при наличии);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согласие претендента на обработку персональных данных по форме согласно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4" w:anchor="/document/403465508/entry/10200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приложению </w:t>
        </w:r>
        <w:r w:rsidR="0068630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№ 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к Положению.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Претендент на участие в конкурсном отборе вправе по собственной инициативе предоставить: документы (сведения) об образовании, документы </w:t>
      </w:r>
      <w:r w:rsidRPr="00224FEB">
        <w:rPr>
          <w:rFonts w:ascii="PT Astra Serif" w:hAnsi="PT Astra Serif"/>
          <w:sz w:val="28"/>
          <w:szCs w:val="28"/>
        </w:rPr>
        <w:lastRenderedPageBreak/>
        <w:t xml:space="preserve">(сведения) о трудовой деятельности (трудовом стаже) (за периоды после </w:t>
      </w:r>
      <w:r w:rsidR="00F52DFA" w:rsidRPr="00224FEB">
        <w:rPr>
          <w:rFonts w:ascii="PT Astra Serif" w:hAnsi="PT Astra Serif"/>
          <w:sz w:val="28"/>
          <w:szCs w:val="28"/>
        </w:rPr>
        <w:br/>
      </w:r>
      <w:r w:rsidRPr="00224FEB">
        <w:rPr>
          <w:rFonts w:ascii="PT Astra Serif" w:hAnsi="PT Astra Serif"/>
          <w:sz w:val="28"/>
          <w:szCs w:val="28"/>
        </w:rPr>
        <w:t>1 января 2020 года).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 случае непредставления претендентом на участие в конкурсном отборе по собственной инициативе указанных документов, сведения, содержащиеся в них, запрашиваются уполномоченным органом.</w:t>
      </w:r>
    </w:p>
    <w:p w:rsidR="00925793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Документы предоставляются региональному оператору</w:t>
      </w:r>
      <w:r w:rsidR="00925793" w:rsidRPr="00224FEB">
        <w:rPr>
          <w:rFonts w:ascii="PT Astra Serif" w:hAnsi="PT Astra Serif"/>
          <w:sz w:val="28"/>
          <w:szCs w:val="28"/>
        </w:rPr>
        <w:t>:</w:t>
      </w:r>
    </w:p>
    <w:p w:rsidR="00925793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лично претендентом</w:t>
      </w:r>
      <w:r w:rsidR="00925793" w:rsidRPr="00224FEB">
        <w:rPr>
          <w:rFonts w:ascii="PT Astra Serif" w:hAnsi="PT Astra Serif"/>
          <w:sz w:val="28"/>
          <w:szCs w:val="28"/>
        </w:rPr>
        <w:t>;</w:t>
      </w:r>
    </w:p>
    <w:p w:rsidR="00925793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представителем, полномочия которого удостоверены нотариально</w:t>
      </w:r>
      <w:r w:rsidR="00925793" w:rsidRPr="00224FEB">
        <w:rPr>
          <w:rFonts w:ascii="PT Astra Serif" w:hAnsi="PT Astra Serif"/>
          <w:sz w:val="28"/>
          <w:szCs w:val="28"/>
        </w:rPr>
        <w:t>;</w:t>
      </w:r>
    </w:p>
    <w:p w:rsidR="00925793" w:rsidRPr="00224FEB" w:rsidRDefault="00A03131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224FEB">
        <w:rPr>
          <w:rFonts w:ascii="PT Astra Serif" w:hAnsi="PT Astra Serif"/>
          <w:color w:val="000000"/>
          <w:sz w:val="28"/>
          <w:szCs w:val="28"/>
          <w:lang w:eastAsia="en-US"/>
        </w:rPr>
        <w:t>почтовым отправлением</w:t>
      </w:r>
      <w:r w:rsidR="00925793" w:rsidRPr="00224FEB">
        <w:rPr>
          <w:rFonts w:ascii="PT Astra Serif" w:hAnsi="PT Astra Serif"/>
          <w:color w:val="000000"/>
          <w:sz w:val="28"/>
          <w:szCs w:val="28"/>
          <w:lang w:eastAsia="en-US"/>
        </w:rPr>
        <w:t xml:space="preserve"> - </w:t>
      </w:r>
      <w:proofErr w:type="gramStart"/>
      <w:r w:rsidR="00925793" w:rsidRPr="00224FEB">
        <w:rPr>
          <w:rFonts w:ascii="PT Astra Serif" w:hAnsi="PT Astra Serif"/>
          <w:color w:val="000000"/>
          <w:sz w:val="28"/>
          <w:szCs w:val="28"/>
          <w:lang w:eastAsia="en-US"/>
        </w:rPr>
        <w:t>заверенные</w:t>
      </w:r>
      <w:proofErr w:type="gramEnd"/>
      <w:r w:rsidR="00925793" w:rsidRPr="00224FEB">
        <w:rPr>
          <w:rFonts w:ascii="PT Astra Serif" w:hAnsi="PT Astra Serif"/>
          <w:color w:val="000000"/>
          <w:sz w:val="28"/>
          <w:szCs w:val="28"/>
          <w:lang w:eastAsia="en-US"/>
        </w:rPr>
        <w:t xml:space="preserve"> в установленном порядке.</w:t>
      </w:r>
    </w:p>
    <w:p w:rsidR="00925793" w:rsidRPr="00224FEB" w:rsidRDefault="00925793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224FEB">
        <w:rPr>
          <w:rFonts w:ascii="PT Astra Serif" w:hAnsi="PT Astra Serif"/>
          <w:color w:val="000000"/>
          <w:sz w:val="28"/>
          <w:szCs w:val="28"/>
          <w:lang w:eastAsia="en-US"/>
        </w:rPr>
        <w:t>Документы, направленные по электронной почте к рассмотрению не принимаются.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Документы, предусмотренные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5" w:anchor="/document/403465508/entry/105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пунктом 5.1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Положения, могут быть представлены как в подлинниках, так и в копиях, заверенных в установленном порядке, без предоставления их подлинников.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5.2. Неполное представление документов, указанных в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6" w:anchor="/document/403465508/entry/105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пункте 5.1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 или предоставление документов, не соответствующих требованиям пункта 5.1 настоящего Положения, является основанием для отказа в приеме и регистрации документов.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5.3. Представленные претендентом документы, соответствующие требованиям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7" w:anchor="/document/403465508/entry/105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пункта 5.1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Положения, принимаются и регистрируются в журнале поступления документов (</w:t>
      </w:r>
      <w:hyperlink r:id="rId28" w:anchor="/document/403465508/entry/10300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 w:rsidR="0068630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№ 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к Положению) с указанием даты и времени поступления.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При направлении претендентом копий документов, заверенных в установленном порядке, по почте и регистрации таких документов региональным оператором, датой регистрации считается дата, указанная на почтовом штемпеле организации почтовой связи по месту их отправления.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Региональный оператор в случае регистрации заявления и документов претендента выдает (направляет на адрес электронной почты претендента в случае, предусмотренном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29" w:anchor="/document/403465508/entry/10532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абзацем вторым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пункта) претенденту расписку в получении указанных документов с их описью и указанием даты и времени их регистрации (</w:t>
      </w:r>
      <w:hyperlink r:id="rId30" w:anchor="/document/403465508/entry/10400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 w:rsidR="0068630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№ 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4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к Положению).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Претендентом ставится подпись в журнале поступления документов о согласии с </w:t>
      </w:r>
      <w:proofErr w:type="gramStart"/>
      <w:r w:rsidRPr="00224FEB">
        <w:rPr>
          <w:rFonts w:ascii="PT Astra Serif" w:hAnsi="PT Astra Serif"/>
          <w:sz w:val="28"/>
          <w:szCs w:val="28"/>
        </w:rPr>
        <w:t>указанными</w:t>
      </w:r>
      <w:proofErr w:type="gramEnd"/>
      <w:r w:rsidRPr="00224FEB">
        <w:rPr>
          <w:rFonts w:ascii="PT Astra Serif" w:hAnsi="PT Astra Serif"/>
          <w:sz w:val="28"/>
          <w:szCs w:val="28"/>
        </w:rPr>
        <w:t xml:space="preserve"> датой и временем их регистрации, за исключением случая, указанного в</w:t>
      </w:r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hyperlink r:id="rId31" w:anchor="/document/403465508/entry/10532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абзаце втором</w:t>
        </w:r>
      </w:hyperlink>
      <w:r w:rsidR="0068630E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пункта.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5.4. Заявление и документы для участия в конкурсном отборе принимаются с 1 февраля по 28 апреля 202</w:t>
      </w:r>
      <w:r w:rsidR="0068630E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года включительно.</w:t>
      </w:r>
    </w:p>
    <w:p w:rsidR="007813FE" w:rsidRPr="00224FEB" w:rsidRDefault="007813FE" w:rsidP="0068630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5.5. Претендент может подать заявление и документы только на одну вакантную должность педагогического работника, включенную в перечень вакантных должностей. Поданные для участия в конкурсном отборе документы не возвращаются.</w:t>
      </w:r>
    </w:p>
    <w:p w:rsidR="003B7668" w:rsidRPr="00224FEB" w:rsidRDefault="003B7668" w:rsidP="00925793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7813FE" w:rsidRPr="00224FEB" w:rsidRDefault="007813FE" w:rsidP="00925793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VI. Порядок конкурсного отбора претендентов</w:t>
      </w:r>
    </w:p>
    <w:p w:rsidR="003B7668" w:rsidRPr="00224FEB" w:rsidRDefault="003B7668" w:rsidP="00925793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6.1. Основными критериями для отбора претендентов на конкурсной основе являются: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lastRenderedPageBreak/>
        <w:t>а) наличие высшего образов</w:t>
      </w:r>
      <w:r w:rsidR="00925793" w:rsidRPr="00224FEB">
        <w:rPr>
          <w:rFonts w:ascii="PT Astra Serif" w:hAnsi="PT Astra Serif"/>
          <w:sz w:val="28"/>
          <w:szCs w:val="28"/>
        </w:rPr>
        <w:t>ания по направлению подготовки «</w:t>
      </w:r>
      <w:r w:rsidRPr="00224FEB">
        <w:rPr>
          <w:rFonts w:ascii="PT Astra Serif" w:hAnsi="PT Astra Serif"/>
          <w:sz w:val="28"/>
          <w:szCs w:val="28"/>
        </w:rPr>
        <w:t>Образование и педагогика</w:t>
      </w:r>
      <w:r w:rsidR="00925793" w:rsidRPr="00224FEB">
        <w:rPr>
          <w:rFonts w:ascii="PT Astra Serif" w:hAnsi="PT Astra Serif"/>
          <w:sz w:val="28"/>
          <w:szCs w:val="28"/>
        </w:rPr>
        <w:t>»</w:t>
      </w:r>
      <w:r w:rsidRPr="00224FEB">
        <w:rPr>
          <w:rFonts w:ascii="PT Astra Serif" w:hAnsi="PT Astra Serif"/>
          <w:sz w:val="28"/>
          <w:szCs w:val="28"/>
        </w:rPr>
        <w:t xml:space="preserve"> (начисляется 10 баллов), либо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среднего профессионального образов</w:t>
      </w:r>
      <w:r w:rsidR="00925793" w:rsidRPr="00224FEB">
        <w:rPr>
          <w:rFonts w:ascii="PT Astra Serif" w:hAnsi="PT Astra Serif"/>
          <w:sz w:val="28"/>
          <w:szCs w:val="28"/>
        </w:rPr>
        <w:t>ания по направлению подготовки «</w:t>
      </w:r>
      <w:r w:rsidRPr="00224FEB">
        <w:rPr>
          <w:rFonts w:ascii="PT Astra Serif" w:hAnsi="PT Astra Serif"/>
          <w:sz w:val="28"/>
          <w:szCs w:val="28"/>
        </w:rPr>
        <w:t>Образование и педагогика</w:t>
      </w:r>
      <w:r w:rsidR="00925793" w:rsidRPr="00224FEB">
        <w:rPr>
          <w:rFonts w:ascii="PT Astra Serif" w:hAnsi="PT Astra Serif"/>
          <w:sz w:val="28"/>
          <w:szCs w:val="28"/>
        </w:rPr>
        <w:t>»</w:t>
      </w:r>
      <w:r w:rsidRPr="00224FEB">
        <w:rPr>
          <w:rFonts w:ascii="PT Astra Serif" w:hAnsi="PT Astra Serif"/>
          <w:sz w:val="28"/>
          <w:szCs w:val="28"/>
        </w:rPr>
        <w:t xml:space="preserve"> (начисляется 7 баллов), либо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высшего образования и дополнительного профессионального образования по направлению деятельности в образовательной организации (начисляется 10 баллов), либо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среднего профессионального образования и дополнительного профессионального образования по направлению деятельности в образовательной организации (начисляется 7 баллов);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б) возраст до 55 лет включительно на дату подачи документов для участия в конкурсном отборе (баллы не начисляются).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6.2. Дополнительными критериями для конкурсного отбора претендентов являются: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наличие первой квалификационной категории по должности учитель (подтверждающий документ - трудовая книжка и (или) сведения о трудовой деятельности в соответствии со</w:t>
      </w:r>
      <w:r w:rsidR="006A6EDC" w:rsidRPr="00224FEB">
        <w:rPr>
          <w:rFonts w:ascii="PT Astra Serif" w:hAnsi="PT Astra Serif"/>
          <w:sz w:val="28"/>
          <w:szCs w:val="28"/>
        </w:rPr>
        <w:t xml:space="preserve"> </w:t>
      </w:r>
      <w:hyperlink r:id="rId32" w:anchor="/document/12125268/entry/66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статьей 66.1</w:t>
        </w:r>
      </w:hyperlink>
      <w:r w:rsidR="006A6EDC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Федерации) - начисляется 4 балла;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наличие высшей квалификационной категории по должности учитель (подтверждающий документ - трудовая книжка и (или) сведения о трудовой деятельности в соответствии со</w:t>
      </w:r>
      <w:r w:rsidR="006A6EDC" w:rsidRPr="00224FEB">
        <w:rPr>
          <w:rFonts w:ascii="PT Astra Serif" w:hAnsi="PT Astra Serif"/>
          <w:sz w:val="28"/>
          <w:szCs w:val="28"/>
        </w:rPr>
        <w:t xml:space="preserve"> </w:t>
      </w:r>
      <w:hyperlink r:id="rId33" w:anchor="/document/12125268/entry/66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статьей 66.1</w:t>
        </w:r>
      </w:hyperlink>
      <w:r w:rsidR="006A6EDC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Федерации) - начисляется 8 баллов;</w:t>
      </w:r>
    </w:p>
    <w:p w:rsidR="00F91230" w:rsidRPr="00224FEB" w:rsidRDefault="00F91230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претендент является выпускником образовательной организации высшего образования или профессиональной образовательной организации предыдущих 2 (двух) лет</w:t>
      </w:r>
      <w:r w:rsidR="00A03131" w:rsidRPr="00224FEB">
        <w:rPr>
          <w:rFonts w:ascii="PT Astra Serif" w:hAnsi="PT Astra Serif"/>
          <w:sz w:val="28"/>
          <w:szCs w:val="28"/>
        </w:rPr>
        <w:t xml:space="preserve"> по направлению подготовки «Образование и педагогика» </w:t>
      </w:r>
      <w:r w:rsidRPr="00224FEB">
        <w:rPr>
          <w:rFonts w:ascii="PT Astra Serif" w:hAnsi="PT Astra Serif"/>
          <w:sz w:val="28"/>
          <w:szCs w:val="28"/>
        </w:rPr>
        <w:t>– 8 баллов;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возможность претендента преподавать смежные и/или иные учебные предметы (подтверждающий документ - документ о прохождении программ профессиональной переподготовки по смежному и/или иному учебному предмету) - начисляется 5 баллов;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наличие ученой степени в области преподаваемого предмета (подтверждающий документ - соответствующий диплом) - начисляется 10 баллов;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стаж педагогической деятельности свыше 10 лет (подтверждающий документ - трудовая книжка и (или) сведения о трудовой деятельности в соответствии со</w:t>
      </w:r>
      <w:r w:rsidR="00F91230" w:rsidRPr="00224FEB">
        <w:rPr>
          <w:rFonts w:ascii="PT Astra Serif" w:hAnsi="PT Astra Serif"/>
          <w:sz w:val="28"/>
          <w:szCs w:val="28"/>
        </w:rPr>
        <w:t xml:space="preserve"> </w:t>
      </w:r>
      <w:hyperlink r:id="rId34" w:anchor="/document/12125268/entry/66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статьей 66.1</w:t>
        </w:r>
      </w:hyperlink>
      <w:r w:rsidR="00F91230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Федерации) - начисляется 5 баллов;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непрерывность педагогической деятельности в одной образовательной организации не менее 5 лет (подтверждающий документ - трудовая книжка и (или) сведения о трудовой деятельности в соответствии со</w:t>
      </w:r>
      <w:r w:rsidR="00F91230" w:rsidRPr="00224FEB">
        <w:rPr>
          <w:rFonts w:ascii="PT Astra Serif" w:hAnsi="PT Astra Serif"/>
          <w:sz w:val="28"/>
          <w:szCs w:val="28"/>
        </w:rPr>
        <w:t xml:space="preserve"> </w:t>
      </w:r>
      <w:hyperlink r:id="rId35" w:anchor="/document/12125268/entry/66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статьей </w:t>
        </w:r>
        <w:r w:rsidR="00F91230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br/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66.1</w:t>
        </w:r>
      </w:hyperlink>
      <w:r w:rsidR="00F91230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Федерации) - начисляется 3 балла.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6.3. Учитывая остроту проблемы (дефицит) кадровой обеспеченности образовательной деятельности каждому претенденту, документы которого соответствуют требованиям Положения о конкурсном отборе, дополнительно начисляется от 1 до 5 баллов: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ставка является вакантной от 1 года до двух лет - 1 балл,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lastRenderedPageBreak/>
        <w:t>ставка является вакантной от двух до трех лет - 3 балла,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ставка является вакантной более трех лет - 5 баллов.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6.4. Региональный оператор готовит сводный аналитический материал по претендентам, подавшим документы на участие в конкурсном отборе, и направляет с приложенными документами и журналом поступления документов секретарю конкурсной комиссии.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6.5. Конкурсная комиссия проводит экспертную оценку документов, сопровождающуюся выставлением баллов в соответствии с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36" w:anchor="/document/403465508/entry/106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пунктами 6.1-6.3</w:t>
        </w:r>
      </w:hyperlink>
      <w:r w:rsidR="00922797" w:rsidRPr="00224FEB">
        <w:rPr>
          <w:rFonts w:ascii="PT Astra Serif" w:hAnsi="PT Astra Serif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Итоговый балл определяется путем суммирования баллов, начисленных в соответствии с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37" w:anchor="/document/403465508/entry/106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пунктами 6.1-6.3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 случае наличия двух и более претендентов на одну должность, включенную в перечень вакантных должностей, победителем определяется претендент, набравший наибольший балл. При равном количестве начисленных баллов победителем определяется претендент, чьи заявление и документы зарегистрированы по дате и времени ранее других.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Конкурсная комиссия проводит рейтингование претендентов на право получения единовременной компенсационной выплаты в два этапа: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1 этап - по каждой вакансии;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2 этап - из претендентов на право получения единовременной компенсационной выплаты, набравших наибольший балл по каждой вакансии.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Победителями конкурсного отбора считаются первые </w:t>
      </w:r>
      <w:r w:rsidR="00922797" w:rsidRPr="00224FEB">
        <w:rPr>
          <w:rFonts w:ascii="PT Astra Serif" w:hAnsi="PT Astra Serif"/>
          <w:sz w:val="28"/>
          <w:szCs w:val="28"/>
        </w:rPr>
        <w:t>16</w:t>
      </w:r>
      <w:r w:rsidRPr="00224FEB">
        <w:rPr>
          <w:rFonts w:ascii="PT Astra Serif" w:hAnsi="PT Astra Serif"/>
          <w:sz w:val="28"/>
          <w:szCs w:val="28"/>
        </w:rPr>
        <w:t xml:space="preserve"> претендентов на право получения единовременной компенсационной выплаты, отобранные по результатам 2 этапа рейтингования.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Победитель конкурсного отбора предоставляет региональному оператору согласие (отказ) на переезд по форме согласно</w:t>
      </w:r>
      <w:r w:rsidR="00A03131" w:rsidRPr="00224FEB">
        <w:rPr>
          <w:rFonts w:ascii="PT Astra Serif" w:hAnsi="PT Astra Serif"/>
          <w:sz w:val="28"/>
          <w:szCs w:val="28"/>
        </w:rPr>
        <w:t xml:space="preserve"> </w:t>
      </w:r>
      <w:hyperlink r:id="rId38" w:anchor="/document/403465508/entry/10500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приложению </w:t>
        </w:r>
        <w:r w:rsidR="00A03131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№ 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5</w:t>
        </w:r>
      </w:hyperlink>
      <w:r w:rsidR="00A03131" w:rsidRPr="00224FEB">
        <w:rPr>
          <w:rFonts w:ascii="PT Astra Serif" w:hAnsi="PT Astra Serif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к настоящему Положению в срок до 1 июля 202</w:t>
      </w:r>
      <w:r w:rsidR="003B7668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года включительно.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 случае отсутствия согласия (отказа) на переезд победителя конкурсного отбора на 2 июля 202</w:t>
      </w:r>
      <w:r w:rsidR="003B7668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года, победитель конкурсного отбора признается отказавшимся от участия в конкурсном отборе и исключается уполномоченным органом из числа участников конкурсного отбора путем внесения соответствующих изменений в приказ уполномоченного органа об утверждении списка победителей конкурсного отбора.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Победитель конкурсного отбора признается отказавшимся от участия в конкурсном отборе и исключается уполномоченным органом из числа участников конкурсного отбора путем внесения соответствующих изменений в приказ уполномоченного органа об утверждении списка победителей конкурсного отбора в одном из следующих случаев: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а) победителем конкурсного отбора не заключен трудовой договор в установленный 5 этапом конкурсного отбора срок;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в) трудовой договор и договор о предоставлении не </w:t>
      </w:r>
      <w:proofErr w:type="gramStart"/>
      <w:r w:rsidRPr="00224FEB">
        <w:rPr>
          <w:rFonts w:ascii="PT Astra Serif" w:hAnsi="PT Astra Serif"/>
          <w:sz w:val="28"/>
          <w:szCs w:val="28"/>
        </w:rPr>
        <w:t>представлены</w:t>
      </w:r>
      <w:proofErr w:type="gramEnd"/>
      <w:r w:rsidRPr="00224FEB">
        <w:rPr>
          <w:rFonts w:ascii="PT Astra Serif" w:hAnsi="PT Astra Serif"/>
          <w:sz w:val="28"/>
          <w:szCs w:val="28"/>
        </w:rPr>
        <w:t xml:space="preserve"> в уполномоченный орган в срок до 16 сентября 202</w:t>
      </w:r>
      <w:r w:rsidR="003B7668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года.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6.6. После утверждения списка победителей конкурсного отбора проводится дополнительный конкурсный отбор при наступлении одного из следующих условий: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lastRenderedPageBreak/>
        <w:t xml:space="preserve">а) отобрано менее </w:t>
      </w:r>
      <w:r w:rsidR="00922797" w:rsidRPr="00224FEB">
        <w:rPr>
          <w:rFonts w:ascii="PT Astra Serif" w:hAnsi="PT Astra Serif"/>
          <w:sz w:val="28"/>
          <w:szCs w:val="28"/>
        </w:rPr>
        <w:t>16</w:t>
      </w:r>
      <w:r w:rsidRPr="00224FEB">
        <w:rPr>
          <w:rFonts w:ascii="PT Astra Serif" w:hAnsi="PT Astra Serif"/>
          <w:sz w:val="28"/>
          <w:szCs w:val="28"/>
        </w:rPr>
        <w:t xml:space="preserve"> победителей конкурсного отбора;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б) трудовой договор не заключен в срок, установленный 5 этапом конкурного отбора;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в) победителем конкурсного отбора принято решение об отказе от дальнейшего участия в конкурсном отборе, реализованном в порядке, установленном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39" w:anchor="/document/403465508/entry/10658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абзацем восьмым пункта 6.5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4FEB">
        <w:rPr>
          <w:rFonts w:ascii="PT Astra Serif" w:hAnsi="PT Astra Serif"/>
          <w:sz w:val="28"/>
          <w:szCs w:val="28"/>
        </w:rPr>
        <w:t>В случае, указанном в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40" w:anchor="/document/403465508/entry/10661" w:history="1"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пункте «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</w:t>
        </w:r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»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 абзаца первого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пункта, претендентам, соответствующим условию о трудоустройстве в общеобразовательную организацию в соответствии с требованием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41" w:anchor="/document/403465508/entry/10213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подпункта </w:t>
        </w:r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«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в</w:t>
        </w:r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»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 пункта 2.1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Положения, набравшим наибольшее количество баллов по результатам 1 этапа рейтингования и не вошедшим в список победителей конкурсного отбора, предлагается рассмотреть имеющиеся вакансии из перечня вакантных должностей, а в случае отсутствия таких претендентов или</w:t>
      </w:r>
      <w:proofErr w:type="gramEnd"/>
      <w:r w:rsidRPr="00224FEB">
        <w:rPr>
          <w:rFonts w:ascii="PT Astra Serif" w:hAnsi="PT Astra Serif"/>
          <w:sz w:val="28"/>
          <w:szCs w:val="28"/>
        </w:rPr>
        <w:t xml:space="preserve"> их </w:t>
      </w:r>
      <w:proofErr w:type="gramStart"/>
      <w:r w:rsidRPr="00224FEB">
        <w:rPr>
          <w:rFonts w:ascii="PT Astra Serif" w:hAnsi="PT Astra Serif"/>
          <w:sz w:val="28"/>
          <w:szCs w:val="28"/>
        </w:rPr>
        <w:t>отказе</w:t>
      </w:r>
      <w:proofErr w:type="gramEnd"/>
      <w:r w:rsidRPr="00224FEB">
        <w:rPr>
          <w:rFonts w:ascii="PT Astra Serif" w:hAnsi="PT Astra Serif"/>
          <w:sz w:val="28"/>
          <w:szCs w:val="28"/>
        </w:rPr>
        <w:t xml:space="preserve"> от участия в конкурсном отборе, проводится дополнительный конкурсный отбор.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В случаях, указанных в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42" w:anchor="/document/403465508/entry/10662" w:history="1"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пунктах «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б</w:t>
        </w:r>
      </w:hyperlink>
      <w:r w:rsidR="00922797" w:rsidRPr="00224FEB">
        <w:rPr>
          <w:rFonts w:ascii="PT Astra Serif" w:hAnsi="PT Astra Serif"/>
        </w:rPr>
        <w:t>»</w:t>
      </w:r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«</w:t>
      </w:r>
      <w:hyperlink r:id="rId43" w:anchor="/document/403465508/entry/10663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в</w:t>
        </w:r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»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 абзаца первого</w:t>
        </w:r>
      </w:hyperlink>
      <w:r w:rsidR="00922797" w:rsidRPr="00224FEB">
        <w:rPr>
          <w:rFonts w:ascii="PT Astra Serif" w:hAnsi="PT Astra Serif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 xml:space="preserve">настоящего пункта, вакансии из перечня вакантных должностей предлагается рассмотреть претенденту, не вошедшему в список победителей конкурсного отбора, с учетом соблюдения рейтинга по результатам 2 этапа рейтингования, а в случае отсутствия такого претендента или его отказа от участия в конкурсном отборе, </w:t>
      </w:r>
      <w:proofErr w:type="gramStart"/>
      <w:r w:rsidRPr="00224FEB">
        <w:rPr>
          <w:rFonts w:ascii="PT Astra Serif" w:hAnsi="PT Astra Serif"/>
          <w:sz w:val="28"/>
          <w:szCs w:val="28"/>
        </w:rPr>
        <w:t>претенденту</w:t>
      </w:r>
      <w:proofErr w:type="gramEnd"/>
      <w:r w:rsidRPr="00224FEB">
        <w:rPr>
          <w:rFonts w:ascii="PT Astra Serif" w:hAnsi="PT Astra Serif"/>
          <w:sz w:val="28"/>
          <w:szCs w:val="28"/>
        </w:rPr>
        <w:t xml:space="preserve"> набравшему наибольшее количество баллов по результатам 1 этапа рейтингования. Претенденты, которым предлагается рассмотреть вакансии, должны соответствовать условию о заключении трудового договора с общеобразовательной организацией в соответствии с требованием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44" w:anchor="/document/403465508/entry/10213" w:history="1"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подпункта «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в</w:t>
        </w:r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»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 пункта </w:t>
        </w:r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br/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2.1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Результаты дополнительного конкурсного отбора отражаются в протоколе заседания конкурсной комиссии, который подписывается членами конкурсной комиссии не позднее 1 рабочего дня со дня заседания и принятия решения, и направляется в уполномоченный орган не позднее 3 рабочих дней со дня подписания протокола заседания конкурсной комиссии.</w:t>
      </w:r>
    </w:p>
    <w:p w:rsidR="007813FE" w:rsidRPr="00224FEB" w:rsidRDefault="007813FE" w:rsidP="0092579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Уполномоченный орган вносит изменения в список победителей конкурсного отбора с учетом результатов дополнительного конкурсного отбора, отраженных в протоколе заседания конкурсной комиссии, в срок не позднее трех рабочих дней со дня получения указанного протокола.</w:t>
      </w:r>
    </w:p>
    <w:p w:rsidR="007813FE" w:rsidRPr="00224FEB" w:rsidRDefault="007813FE" w:rsidP="00922797">
      <w:pPr>
        <w:pStyle w:val="s3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VII. Порядок предоставления из областного бюджета, условия расходования и возврата единовременной компенсационной выплаты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7.1. Единовременная компенсационная выплата предоставляется в размере одного миллиона рублей.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7.2. Единовременная компенсационная выплата учителю предоставляется на основании трудового договора и договора о предоставлении.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7.3. Договор о предоставлении (</w:t>
      </w:r>
      <w:hyperlink r:id="rId45" w:anchor="/document/403465508/entry/10700" w:history="1"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№ 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7</w:t>
        </w:r>
      </w:hyperlink>
      <w:r w:rsidR="00922797" w:rsidRPr="00224FEB">
        <w:rPr>
          <w:rFonts w:ascii="PT Astra Serif" w:hAnsi="PT Astra Serif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к настоящему Положению) заключается в срок до 16 сентября 202</w:t>
      </w:r>
      <w:r w:rsidR="003B7668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года, а в случае </w:t>
      </w:r>
      <w:r w:rsidRPr="00224FEB">
        <w:rPr>
          <w:rFonts w:ascii="PT Astra Serif" w:hAnsi="PT Astra Serif"/>
          <w:sz w:val="28"/>
          <w:szCs w:val="28"/>
        </w:rPr>
        <w:lastRenderedPageBreak/>
        <w:t>проведения дополнительного конкурсного отбора в течение 5 рабочих дней со дня заключения трудового договора.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7.4. Победитель конкурсного отбора обращается в уполномоченный орган с заявлением о назначении единовременной компенсационной выплаты (</w:t>
      </w:r>
      <w:hyperlink r:id="rId46" w:anchor="/document/403465508/entry/10600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 w:rsidR="00922797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№ </w:t>
        </w:r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6</w:t>
        </w:r>
      </w:hyperlink>
      <w:r w:rsidR="00922797" w:rsidRPr="00224FEB">
        <w:rPr>
          <w:rFonts w:ascii="PT Astra Serif" w:hAnsi="PT Astra Serif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Положению) с приложением договоров, предусмотренных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47" w:anchor="/document/403465508/entry/1072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пунктом 7.2</w:t>
        </w:r>
      </w:hyperlink>
      <w:r w:rsidR="00922797" w:rsidRPr="00224FEB">
        <w:rPr>
          <w:rFonts w:ascii="PT Astra Serif" w:hAnsi="PT Astra Serif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Положения, в срок не позднее 30 сентября 202</w:t>
      </w:r>
      <w:r w:rsidR="003B7668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года включительно, а в случае проведения дополнительного конкурсного отбора в течение 10 рабочих дней со дня заключения трудового договора.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7.5. Учитель самостоятельно определяет направления расходования средств единовременной компенсационной выплаты.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7.6. Перечисление единовременной компенсационной выплаты производится уполномоченным органом на счет учителя, открытый в кредитной организации, до 31 декабря 202</w:t>
      </w:r>
      <w:r w:rsidR="003B7668" w:rsidRPr="00224FEB">
        <w:rPr>
          <w:rFonts w:ascii="PT Astra Serif" w:hAnsi="PT Astra Serif"/>
          <w:sz w:val="28"/>
          <w:szCs w:val="28"/>
        </w:rPr>
        <w:t>3</w:t>
      </w:r>
      <w:r w:rsidRPr="00224FEB">
        <w:rPr>
          <w:rFonts w:ascii="PT Astra Serif" w:hAnsi="PT Astra Serif"/>
          <w:sz w:val="28"/>
          <w:szCs w:val="28"/>
        </w:rPr>
        <w:t xml:space="preserve"> года.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7.7. В случае прекращения трудового договора с общеобразовательной организацией до истечения срока его действия (за исключением случаев прекращения трудового договора по основаниям, предусмотренным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48" w:anchor="/document/12125268/entry/778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пунктом 8 части 1 статьи 77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49" w:anchor="/document/12125268/entry/81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пунктом 1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0" w:anchor="/document/12125268/entry/812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2 части 1 статьи 81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1" w:anchor="/document/12125268/entry/831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пунктами 1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2" w:anchor="/document/12125268/entry/832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3" w:anchor="/document/12125268/entry/835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5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4" w:anchor="/document/12125268/entry/836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6</w:t>
        </w:r>
      </w:hyperlink>
      <w:r w:rsidRPr="00224FEB">
        <w:rPr>
          <w:rFonts w:ascii="PT Astra Serif" w:hAnsi="PT Astra Serif"/>
          <w:sz w:val="28"/>
          <w:szCs w:val="28"/>
        </w:rPr>
        <w:t>,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5" w:anchor="/document/12125268/entry/837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7 части 1 статьи 83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Трудового кодекса Российской Федерации) учитель возвращает единовременную компенсационную выплату в областной бюджет.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7.8. При наступлении события, установленного в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6" w:anchor="/document/403465508/entry/1077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пункте 7.7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Положения: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общеобразовательная организация письменно извещает об этом уполномоченный орган не позднее 3 рабочих дней со дня прекращения трудового договора;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учитель обязан возвратить единовременную компенсационную выплату в течение 30 календарных дней со дня прекращения трудового договора на расчетный счет уполномоченного органа.</w:t>
      </w:r>
    </w:p>
    <w:p w:rsidR="007813FE" w:rsidRPr="00224FEB" w:rsidRDefault="007813FE" w:rsidP="00922797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>7.9. В случае невозврата единовременной компенсационной выплаты в областной бюджет в течение срока, указанного в</w:t>
      </w:r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hyperlink r:id="rId57" w:anchor="/document/403465508/entry/1078" w:history="1">
        <w:r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пункте 7.8</w:t>
        </w:r>
      </w:hyperlink>
      <w:r w:rsidR="00922797" w:rsidRPr="00224FEB">
        <w:rPr>
          <w:rFonts w:ascii="PT Astra Serif" w:hAnsi="PT Astra Serif"/>
          <w:sz w:val="28"/>
          <w:szCs w:val="28"/>
        </w:rPr>
        <w:t xml:space="preserve"> </w:t>
      </w:r>
      <w:r w:rsidRPr="00224FEB">
        <w:rPr>
          <w:rFonts w:ascii="PT Astra Serif" w:hAnsi="PT Astra Serif"/>
          <w:sz w:val="28"/>
          <w:szCs w:val="28"/>
        </w:rPr>
        <w:t>настоящего Положения, уполномоченный орган обеспечивает взыскание единовременной компенсационной выплаты, подлежащей возврату, в судебном порядке.</w:t>
      </w:r>
    </w:p>
    <w:p w:rsidR="00922797" w:rsidRPr="00224FEB" w:rsidRDefault="00922797" w:rsidP="00922797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color w:val="22272F"/>
          <w:sz w:val="28"/>
          <w:szCs w:val="28"/>
        </w:rPr>
      </w:pPr>
    </w:p>
    <w:p w:rsidR="007813FE" w:rsidRPr="00224FEB" w:rsidRDefault="007813FE" w:rsidP="00922797">
      <w:pPr>
        <w:pStyle w:val="s3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24FEB">
        <w:rPr>
          <w:rFonts w:ascii="PT Astra Serif" w:hAnsi="PT Astra Serif"/>
          <w:b/>
          <w:sz w:val="28"/>
          <w:szCs w:val="28"/>
        </w:rPr>
        <w:t>VIII. Результаты конкурсного отбора</w:t>
      </w:r>
    </w:p>
    <w:p w:rsidR="007813FE" w:rsidRPr="00224FEB" w:rsidRDefault="00922797" w:rsidP="00922797">
      <w:pPr>
        <w:pStyle w:val="s1"/>
        <w:ind w:firstLine="709"/>
        <w:jc w:val="both"/>
        <w:rPr>
          <w:rFonts w:ascii="PT Astra Serif" w:hAnsi="PT Astra Serif"/>
          <w:sz w:val="28"/>
          <w:szCs w:val="28"/>
        </w:rPr>
      </w:pPr>
      <w:r w:rsidRPr="00224FEB">
        <w:rPr>
          <w:rFonts w:ascii="PT Astra Serif" w:hAnsi="PT Astra Serif"/>
          <w:sz w:val="28"/>
          <w:szCs w:val="28"/>
        </w:rPr>
        <w:t xml:space="preserve">8.1. </w:t>
      </w:r>
      <w:r w:rsidR="007813FE" w:rsidRPr="00224FEB">
        <w:rPr>
          <w:rFonts w:ascii="PT Astra Serif" w:hAnsi="PT Astra Serif"/>
          <w:sz w:val="28"/>
          <w:szCs w:val="28"/>
        </w:rPr>
        <w:t>Уполномоченный орган утверждает приказом список победителей конкурсного отбора на право получения единовременной компенсационной выплаты и размещает приказ об утверждении победителей конкурсного отбора на</w:t>
      </w:r>
      <w:r w:rsidRPr="00224FEB">
        <w:rPr>
          <w:rFonts w:ascii="PT Astra Serif" w:hAnsi="PT Astra Serif"/>
          <w:sz w:val="28"/>
          <w:szCs w:val="28"/>
        </w:rPr>
        <w:t xml:space="preserve"> </w:t>
      </w:r>
      <w:hyperlink r:id="rId58" w:tgtFrame="_blank" w:history="1">
        <w:r w:rsidR="007813FE" w:rsidRPr="00224FE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официальном сайте</w:t>
        </w:r>
      </w:hyperlink>
      <w:r w:rsidRPr="00224FEB">
        <w:rPr>
          <w:rFonts w:ascii="PT Astra Serif" w:hAnsi="PT Astra Serif"/>
          <w:sz w:val="28"/>
          <w:szCs w:val="28"/>
        </w:rPr>
        <w:t xml:space="preserve"> </w:t>
      </w:r>
      <w:r w:rsidR="007813FE" w:rsidRPr="00224FEB">
        <w:rPr>
          <w:rFonts w:ascii="PT Astra Serif" w:hAnsi="PT Astra Serif"/>
          <w:sz w:val="28"/>
          <w:szCs w:val="28"/>
        </w:rPr>
        <w:t>уполномоченного органа в информационно-телекоммуник</w:t>
      </w:r>
      <w:r w:rsidRPr="00224FEB">
        <w:rPr>
          <w:rFonts w:ascii="PT Astra Serif" w:hAnsi="PT Astra Serif"/>
          <w:sz w:val="28"/>
          <w:szCs w:val="28"/>
        </w:rPr>
        <w:t>ационной сети «</w:t>
      </w:r>
      <w:r w:rsidR="007813FE" w:rsidRPr="00224FEB">
        <w:rPr>
          <w:rFonts w:ascii="PT Astra Serif" w:hAnsi="PT Astra Serif"/>
          <w:sz w:val="28"/>
          <w:szCs w:val="28"/>
        </w:rPr>
        <w:t>Интернет</w:t>
      </w:r>
      <w:r w:rsidRPr="00224FEB">
        <w:rPr>
          <w:rFonts w:ascii="PT Astra Serif" w:hAnsi="PT Astra Serif"/>
          <w:sz w:val="28"/>
          <w:szCs w:val="28"/>
        </w:rPr>
        <w:t>»</w:t>
      </w:r>
      <w:r w:rsidR="007813FE" w:rsidRPr="00224FEB">
        <w:rPr>
          <w:rFonts w:ascii="PT Astra Serif" w:hAnsi="PT Astra Serif"/>
          <w:sz w:val="28"/>
          <w:szCs w:val="28"/>
        </w:rPr>
        <w:t xml:space="preserve"> в срок не позднее 3 рабочих дней со дня его подписания.</w:t>
      </w:r>
    </w:p>
    <w:p w:rsidR="00224FEB" w:rsidRDefault="00224FEB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224FEB" w:rsidRDefault="00224FEB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224FEB" w:rsidRDefault="00224FEB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224FEB" w:rsidRDefault="00224FEB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005C3C" w:rsidRPr="00224FEB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224FEB">
        <w:rPr>
          <w:rFonts w:ascii="PT Astra Serif" w:eastAsia="Times New Roman" w:hAnsi="PT Astra Serif"/>
          <w:color w:val="000000"/>
          <w:sz w:val="24"/>
          <w:szCs w:val="24"/>
        </w:rPr>
        <w:lastRenderedPageBreak/>
        <w:t xml:space="preserve">Приложение № 1 </w:t>
      </w:r>
    </w:p>
    <w:p w:rsidR="00005C3C" w:rsidRPr="00224FEB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224FEB">
        <w:rPr>
          <w:rFonts w:ascii="PT Astra Serif" w:eastAsia="Times New Roman" w:hAnsi="PT Astra Serif"/>
          <w:color w:val="000000"/>
          <w:sz w:val="24"/>
          <w:szCs w:val="24"/>
        </w:rPr>
        <w:t xml:space="preserve">к положению о конкурсном отборе претендентов на право получения единовременной компенсационной выплаты </w:t>
      </w:r>
      <w:r w:rsidRPr="00224FEB">
        <w:rPr>
          <w:rFonts w:ascii="PT Astra Serif" w:hAnsi="PT Astra Serif"/>
          <w:sz w:val="24"/>
          <w:szCs w:val="24"/>
        </w:rPr>
        <w:t xml:space="preserve">учителям, прибывшим (переехавшим) </w:t>
      </w:r>
      <w:r w:rsidRPr="00224FEB">
        <w:rPr>
          <w:rFonts w:ascii="PT Astra Serif" w:eastAsia="Times New Roman" w:hAnsi="PT Astra Serif"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Pr="00224FEB" w:rsidRDefault="00005C3C" w:rsidP="00005C3C">
      <w:pPr>
        <w:ind w:left="4253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224FEB">
        <w:rPr>
          <w:rFonts w:ascii="PT Astra Serif" w:hAnsi="PT Astra Serif"/>
          <w:sz w:val="24"/>
          <w:szCs w:val="24"/>
        </w:rPr>
        <w:t>Заместителю Председателя Правительства Саратовской области - министру образования Саратовской области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224FEB">
        <w:rPr>
          <w:rFonts w:ascii="PT Astra Serif" w:hAnsi="PT Astra Serif"/>
          <w:sz w:val="24"/>
          <w:szCs w:val="24"/>
        </w:rPr>
        <w:t>М.И. Орлову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224FEB">
        <w:rPr>
          <w:rFonts w:ascii="PT Astra Serif" w:hAnsi="PT Astra Serif"/>
          <w:sz w:val="24"/>
          <w:szCs w:val="24"/>
        </w:rPr>
        <w:t>______________________________________,</w:t>
      </w:r>
    </w:p>
    <w:p w:rsidR="00005C3C" w:rsidRPr="00224FEB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224FEB">
        <w:rPr>
          <w:rFonts w:ascii="PT Astra Serif" w:hAnsi="PT Astra Serif"/>
          <w:sz w:val="24"/>
          <w:szCs w:val="24"/>
          <w:vertAlign w:val="superscript"/>
        </w:rPr>
        <w:t>(ФИО)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224FEB">
        <w:rPr>
          <w:rFonts w:ascii="PT Astra Serif" w:hAnsi="PT Astra Serif"/>
          <w:sz w:val="24"/>
          <w:szCs w:val="24"/>
        </w:rPr>
        <w:t>проживающе</w:t>
      </w:r>
      <w:proofErr w:type="gramStart"/>
      <w:r w:rsidRPr="00224FEB">
        <w:rPr>
          <w:rFonts w:ascii="PT Astra Serif" w:hAnsi="PT Astra Serif"/>
          <w:sz w:val="24"/>
          <w:szCs w:val="24"/>
        </w:rPr>
        <w:t>й(</w:t>
      </w:r>
      <w:proofErr w:type="gramEnd"/>
      <w:r w:rsidRPr="00224FEB">
        <w:rPr>
          <w:rFonts w:ascii="PT Astra Serif" w:hAnsi="PT Astra Serif"/>
          <w:sz w:val="24"/>
          <w:szCs w:val="24"/>
        </w:rPr>
        <w:t>его) по адресу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224FEB">
        <w:rPr>
          <w:rFonts w:ascii="PT Astra Serif" w:hAnsi="PT Astra Serif"/>
          <w:sz w:val="24"/>
          <w:szCs w:val="24"/>
        </w:rPr>
        <w:t>______________________________________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224FEB">
        <w:rPr>
          <w:rFonts w:ascii="PT Astra Serif" w:hAnsi="PT Astra Serif"/>
          <w:sz w:val="24"/>
          <w:szCs w:val="24"/>
        </w:rPr>
        <w:t>паспорт _______________________________,</w:t>
      </w:r>
    </w:p>
    <w:p w:rsidR="00005C3C" w:rsidRPr="00224FEB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224FEB">
        <w:rPr>
          <w:rFonts w:ascii="PT Astra Serif" w:hAnsi="PT Astra Serif"/>
          <w:sz w:val="24"/>
          <w:szCs w:val="24"/>
          <w:vertAlign w:val="superscript"/>
        </w:rPr>
        <w:t xml:space="preserve">(серия, №, </w:t>
      </w:r>
      <w:proofErr w:type="gramStart"/>
      <w:r w:rsidRPr="00224FEB">
        <w:rPr>
          <w:rFonts w:ascii="PT Astra Serif" w:hAnsi="PT Astra Serif"/>
          <w:sz w:val="24"/>
          <w:szCs w:val="24"/>
          <w:vertAlign w:val="superscript"/>
        </w:rPr>
        <w:t>выдан</w:t>
      </w:r>
      <w:proofErr w:type="gramEnd"/>
      <w:r w:rsidRPr="00224FEB">
        <w:rPr>
          <w:rFonts w:ascii="PT Astra Serif" w:hAnsi="PT Astra Serif"/>
          <w:sz w:val="24"/>
          <w:szCs w:val="24"/>
          <w:vertAlign w:val="superscript"/>
        </w:rPr>
        <w:t xml:space="preserve"> кем, когда)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proofErr w:type="gramStart"/>
      <w:r w:rsidRPr="00224FEB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224FEB">
        <w:rPr>
          <w:rFonts w:ascii="PT Astra Serif" w:hAnsi="PT Astra Serif"/>
          <w:sz w:val="24"/>
          <w:szCs w:val="24"/>
        </w:rPr>
        <w:t xml:space="preserve"> по доверенности ______________________________________,</w:t>
      </w:r>
    </w:p>
    <w:p w:rsidR="00005C3C" w:rsidRPr="00224FEB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224FEB">
        <w:rPr>
          <w:rFonts w:ascii="PT Astra Serif" w:hAnsi="PT Astra Serif"/>
          <w:sz w:val="24"/>
          <w:szCs w:val="24"/>
          <w:vertAlign w:val="superscript"/>
        </w:rPr>
        <w:t xml:space="preserve">(серия, №, </w:t>
      </w:r>
      <w:proofErr w:type="gramStart"/>
      <w:r w:rsidRPr="00224FEB">
        <w:rPr>
          <w:rFonts w:ascii="PT Astra Serif" w:hAnsi="PT Astra Serif"/>
          <w:sz w:val="24"/>
          <w:szCs w:val="24"/>
          <w:vertAlign w:val="superscript"/>
        </w:rPr>
        <w:t>выдан</w:t>
      </w:r>
      <w:proofErr w:type="gramEnd"/>
      <w:r w:rsidRPr="00224FEB">
        <w:rPr>
          <w:rFonts w:ascii="PT Astra Serif" w:hAnsi="PT Astra Serif"/>
          <w:sz w:val="24"/>
          <w:szCs w:val="24"/>
          <w:vertAlign w:val="superscript"/>
        </w:rPr>
        <w:t xml:space="preserve"> кем, когда)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224FEB">
        <w:rPr>
          <w:rFonts w:ascii="PT Astra Serif" w:hAnsi="PT Astra Serif"/>
          <w:sz w:val="24"/>
          <w:szCs w:val="24"/>
        </w:rPr>
        <w:t>тел.___________________________________</w:t>
      </w:r>
    </w:p>
    <w:p w:rsidR="00005C3C" w:rsidRPr="00224FEB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proofErr w:type="gramStart"/>
      <w:r w:rsidRPr="00224FEB">
        <w:rPr>
          <w:rFonts w:ascii="PT Astra Serif" w:hAnsi="PT Astra Serif"/>
          <w:color w:val="22272F"/>
          <w:sz w:val="24"/>
          <w:szCs w:val="24"/>
          <w:lang w:val="en-US"/>
        </w:rPr>
        <w:t>e</w:t>
      </w:r>
      <w:r w:rsidRPr="00224FEB">
        <w:rPr>
          <w:rFonts w:ascii="PT Astra Serif" w:hAnsi="PT Astra Serif"/>
          <w:color w:val="22272F"/>
          <w:sz w:val="24"/>
          <w:szCs w:val="24"/>
        </w:rPr>
        <w:t>-</w:t>
      </w:r>
      <w:r w:rsidRPr="00224FEB">
        <w:rPr>
          <w:rFonts w:ascii="PT Astra Serif" w:hAnsi="PT Astra Serif"/>
          <w:color w:val="22272F"/>
          <w:sz w:val="24"/>
          <w:szCs w:val="24"/>
          <w:lang w:val="en-US"/>
        </w:rPr>
        <w:t>mail</w:t>
      </w:r>
      <w:proofErr w:type="gramEnd"/>
      <w:r w:rsidRPr="00224FEB">
        <w:rPr>
          <w:rFonts w:ascii="PT Astra Serif" w:hAnsi="PT Astra Serif"/>
          <w:color w:val="22272F"/>
          <w:sz w:val="24"/>
          <w:szCs w:val="24"/>
        </w:rPr>
        <w:t>:_________________________________</w:t>
      </w:r>
    </w:p>
    <w:p w:rsidR="00005C3C" w:rsidRPr="00224FEB" w:rsidRDefault="00005C3C" w:rsidP="00005C3C">
      <w:pPr>
        <w:ind w:firstLine="709"/>
        <w:contextualSpacing/>
        <w:rPr>
          <w:rFonts w:ascii="PT Astra Serif" w:hAnsi="PT Astra Serif"/>
          <w:sz w:val="27"/>
          <w:szCs w:val="27"/>
        </w:rPr>
      </w:pPr>
    </w:p>
    <w:p w:rsidR="00005C3C" w:rsidRPr="00224FEB" w:rsidRDefault="00005C3C" w:rsidP="00005C3C">
      <w:pPr>
        <w:ind w:firstLine="709"/>
        <w:contextualSpacing/>
        <w:jc w:val="center"/>
        <w:rPr>
          <w:rFonts w:ascii="PT Astra Serif" w:hAnsi="PT Astra Serif"/>
          <w:b/>
          <w:sz w:val="27"/>
          <w:szCs w:val="27"/>
        </w:rPr>
      </w:pPr>
      <w:r w:rsidRPr="00224FEB">
        <w:rPr>
          <w:rFonts w:ascii="PT Astra Serif" w:hAnsi="PT Astra Serif"/>
          <w:b/>
          <w:sz w:val="27"/>
          <w:szCs w:val="27"/>
        </w:rPr>
        <w:t>ЗАЯВЛЕНИЕ</w:t>
      </w:r>
    </w:p>
    <w:p w:rsidR="00005C3C" w:rsidRPr="00224FEB" w:rsidRDefault="00005C3C" w:rsidP="00005C3C">
      <w:pPr>
        <w:ind w:firstLine="709"/>
        <w:contextualSpacing/>
        <w:jc w:val="center"/>
        <w:rPr>
          <w:rFonts w:ascii="PT Astra Serif" w:hAnsi="PT Astra Serif"/>
          <w:b/>
          <w:sz w:val="27"/>
          <w:szCs w:val="27"/>
        </w:rPr>
      </w:pPr>
    </w:p>
    <w:p w:rsidR="00005C3C" w:rsidRPr="00224FEB" w:rsidRDefault="00005C3C" w:rsidP="00005C3C">
      <w:pPr>
        <w:ind w:firstLine="540"/>
        <w:rPr>
          <w:rFonts w:ascii="PT Astra Serif" w:eastAsia="Times New Roman" w:hAnsi="PT Astra Serif"/>
          <w:sz w:val="27"/>
          <w:szCs w:val="27"/>
        </w:rPr>
      </w:pPr>
      <w:r w:rsidRPr="00224FEB">
        <w:rPr>
          <w:rFonts w:ascii="PT Astra Serif" w:eastAsia="Times New Roman" w:hAnsi="PT Astra Serif"/>
          <w:sz w:val="27"/>
          <w:szCs w:val="27"/>
        </w:rPr>
        <w:t xml:space="preserve">Прошу допустить меня к участию в </w:t>
      </w:r>
      <w:r w:rsidRPr="00224FEB">
        <w:rPr>
          <w:rFonts w:ascii="PT Astra Serif" w:eastAsia="Times New Roman" w:hAnsi="PT Astra Serif"/>
          <w:color w:val="000000"/>
          <w:sz w:val="27"/>
          <w:szCs w:val="27"/>
        </w:rPr>
        <w:t>конкурсном отборе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 по должности _____________________________________________________________________</w:t>
      </w:r>
    </w:p>
    <w:p w:rsidR="00005C3C" w:rsidRPr="00224FEB" w:rsidRDefault="00005C3C" w:rsidP="00005C3C">
      <w:pPr>
        <w:contextualSpacing/>
        <w:rPr>
          <w:rFonts w:ascii="PT Astra Serif" w:hAnsi="PT Astra Serif"/>
          <w:sz w:val="27"/>
          <w:szCs w:val="27"/>
        </w:rPr>
      </w:pPr>
      <w:r w:rsidRPr="00224FEB">
        <w:rPr>
          <w:rFonts w:ascii="PT Astra Serif" w:hAnsi="PT Astra Serif"/>
          <w:sz w:val="27"/>
          <w:szCs w:val="27"/>
        </w:rPr>
        <w:t>в образовательной организации__________________________________________</w:t>
      </w:r>
    </w:p>
    <w:p w:rsidR="00005C3C" w:rsidRPr="00224FEB" w:rsidRDefault="00005C3C" w:rsidP="00005C3C">
      <w:pPr>
        <w:contextualSpacing/>
        <w:rPr>
          <w:rFonts w:ascii="PT Astra Serif" w:hAnsi="PT Astra Serif"/>
          <w:sz w:val="27"/>
          <w:szCs w:val="27"/>
        </w:rPr>
      </w:pPr>
      <w:r w:rsidRPr="00224FEB">
        <w:rPr>
          <w:rFonts w:ascii="PT Astra Serif" w:hAnsi="PT Astra Serif"/>
          <w:sz w:val="27"/>
          <w:szCs w:val="27"/>
        </w:rPr>
        <w:t xml:space="preserve">_________________________________________________________________________________________________________________________________________, </w:t>
      </w:r>
    </w:p>
    <w:p w:rsidR="00005C3C" w:rsidRPr="00224FEB" w:rsidRDefault="00005C3C" w:rsidP="00005C3C">
      <w:pPr>
        <w:ind w:left="1415" w:firstLine="709"/>
        <w:contextualSpacing/>
        <w:rPr>
          <w:rFonts w:ascii="PT Astra Serif" w:hAnsi="PT Astra Serif"/>
          <w:sz w:val="27"/>
          <w:szCs w:val="27"/>
          <w:vertAlign w:val="superscript"/>
        </w:rPr>
      </w:pPr>
      <w:r w:rsidRPr="00224FEB">
        <w:rPr>
          <w:rFonts w:ascii="PT Astra Serif" w:hAnsi="PT Astra Serif"/>
          <w:sz w:val="27"/>
          <w:szCs w:val="27"/>
          <w:vertAlign w:val="superscript"/>
        </w:rPr>
        <w:t>(наименование и адрес образовательной организации)</w:t>
      </w:r>
    </w:p>
    <w:p w:rsidR="00005C3C" w:rsidRPr="00224FEB" w:rsidRDefault="00005C3C" w:rsidP="00005C3C">
      <w:pPr>
        <w:ind w:firstLine="573"/>
        <w:rPr>
          <w:rFonts w:ascii="PT Astra Serif" w:eastAsia="Times New Roman" w:hAnsi="PT Astra Serif"/>
          <w:sz w:val="27"/>
          <w:szCs w:val="27"/>
        </w:rPr>
      </w:pPr>
      <w:r w:rsidRPr="00224FEB">
        <w:rPr>
          <w:rFonts w:ascii="PT Astra Serif" w:eastAsia="Times New Roman" w:hAnsi="PT Astra Serif"/>
          <w:sz w:val="27"/>
          <w:szCs w:val="27"/>
        </w:rPr>
        <w:t>Ограничений на занятие трудовой деятельностью в сфере образования, предусмотренных статьей 331 Трудового кодекса Российской Федерации _____________________________________________________________________</w:t>
      </w:r>
    </w:p>
    <w:p w:rsidR="00005C3C" w:rsidRPr="00224FEB" w:rsidRDefault="00005C3C" w:rsidP="00005C3C">
      <w:pPr>
        <w:contextualSpacing/>
        <w:jc w:val="center"/>
        <w:rPr>
          <w:rFonts w:ascii="PT Astra Serif" w:hAnsi="PT Astra Serif"/>
          <w:sz w:val="27"/>
          <w:szCs w:val="27"/>
          <w:vertAlign w:val="superscript"/>
        </w:rPr>
      </w:pPr>
      <w:r w:rsidRPr="00224FEB">
        <w:rPr>
          <w:rFonts w:ascii="PT Astra Serif" w:hAnsi="PT Astra Serif"/>
          <w:sz w:val="27"/>
          <w:szCs w:val="27"/>
          <w:vertAlign w:val="superscript"/>
        </w:rPr>
        <w:t>(</w:t>
      </w:r>
      <w:proofErr w:type="gramStart"/>
      <w:r w:rsidRPr="00224FEB">
        <w:rPr>
          <w:rFonts w:ascii="PT Astra Serif" w:hAnsi="PT Astra Serif"/>
          <w:sz w:val="27"/>
          <w:szCs w:val="27"/>
          <w:vertAlign w:val="superscript"/>
        </w:rPr>
        <w:t>имею</w:t>
      </w:r>
      <w:proofErr w:type="gramEnd"/>
      <w:r w:rsidRPr="00224FEB">
        <w:rPr>
          <w:rFonts w:ascii="PT Astra Serif" w:hAnsi="PT Astra Serif"/>
          <w:sz w:val="27"/>
          <w:szCs w:val="27"/>
          <w:vertAlign w:val="superscript"/>
        </w:rPr>
        <w:t>/не имею)</w:t>
      </w: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sz w:val="27"/>
          <w:szCs w:val="27"/>
        </w:rPr>
      </w:pPr>
      <w:r w:rsidRPr="00224FEB">
        <w:rPr>
          <w:rFonts w:ascii="PT Astra Serif" w:eastAsia="Times New Roman" w:hAnsi="PT Astra Serif"/>
          <w:sz w:val="27"/>
          <w:szCs w:val="27"/>
        </w:rPr>
        <w:t>Приложение:</w:t>
      </w:r>
    </w:p>
    <w:p w:rsidR="00005C3C" w:rsidRPr="00224FEB" w:rsidRDefault="00005C3C" w:rsidP="00005C3C">
      <w:pPr>
        <w:pStyle w:val="a8"/>
        <w:ind w:left="709"/>
        <w:rPr>
          <w:rFonts w:ascii="PT Astra Serif" w:eastAsia="Times New Roman" w:hAnsi="PT Astra Serif"/>
          <w:sz w:val="27"/>
          <w:szCs w:val="27"/>
        </w:rPr>
      </w:pPr>
      <w:r w:rsidRPr="00224FEB">
        <w:rPr>
          <w:rFonts w:ascii="PT Astra Serif" w:eastAsia="Times New Roman" w:hAnsi="PT Astra Serif"/>
          <w:sz w:val="27"/>
          <w:szCs w:val="27"/>
        </w:rPr>
        <w:t>Копии предоставляемых документов:</w:t>
      </w:r>
    </w:p>
    <w:p w:rsidR="00005C3C" w:rsidRPr="00224FEB" w:rsidRDefault="00005C3C" w:rsidP="00005C3C">
      <w:pPr>
        <w:ind w:left="709"/>
        <w:rPr>
          <w:rFonts w:ascii="PT Astra Serif" w:eastAsia="Times New Roman" w:hAnsi="PT Astra Serif"/>
          <w:sz w:val="27"/>
          <w:szCs w:val="27"/>
        </w:rPr>
      </w:pPr>
      <w:r w:rsidRPr="00224FEB">
        <w:rPr>
          <w:rFonts w:ascii="PT Astra Serif" w:eastAsia="Times New Roman" w:hAnsi="PT Astra Serif"/>
          <w:sz w:val="27"/>
          <w:szCs w:val="27"/>
        </w:rPr>
        <w:t>________________________________________________________________</w:t>
      </w:r>
    </w:p>
    <w:p w:rsidR="00005C3C" w:rsidRPr="00224FEB" w:rsidRDefault="00005C3C" w:rsidP="00005C3C">
      <w:pPr>
        <w:ind w:left="709"/>
        <w:rPr>
          <w:rFonts w:ascii="PT Astra Serif" w:eastAsia="Times New Roman" w:hAnsi="PT Astra Serif"/>
          <w:sz w:val="27"/>
          <w:szCs w:val="27"/>
        </w:rPr>
      </w:pPr>
      <w:r w:rsidRPr="00224FEB">
        <w:rPr>
          <w:rFonts w:ascii="PT Astra Serif" w:eastAsia="Times New Roman" w:hAnsi="PT Astra Serif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</w:t>
      </w: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sz w:val="27"/>
          <w:szCs w:val="27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sz w:val="27"/>
          <w:szCs w:val="27"/>
        </w:rPr>
      </w:pPr>
      <w:r w:rsidRPr="00224FEB">
        <w:rPr>
          <w:rFonts w:ascii="PT Astra Serif" w:eastAsia="Times New Roman" w:hAnsi="PT Astra Serif"/>
          <w:sz w:val="27"/>
          <w:szCs w:val="27"/>
        </w:rPr>
        <w:t>Дата                                                                                                    Подпись</w:t>
      </w:r>
    </w:p>
    <w:p w:rsidR="00AC3F70" w:rsidRPr="00224FEB" w:rsidRDefault="00AC3F70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005C3C" w:rsidRPr="00224FEB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224FEB">
        <w:rPr>
          <w:rFonts w:ascii="PT Astra Serif" w:eastAsia="Times New Roman" w:hAnsi="PT Astra Serif"/>
          <w:color w:val="000000"/>
          <w:sz w:val="24"/>
          <w:szCs w:val="24"/>
        </w:rPr>
        <w:lastRenderedPageBreak/>
        <w:t xml:space="preserve">Приложение № 2 </w:t>
      </w:r>
    </w:p>
    <w:p w:rsidR="00005C3C" w:rsidRPr="00224FEB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224FEB">
        <w:rPr>
          <w:rFonts w:ascii="PT Astra Serif" w:eastAsia="Times New Roman" w:hAnsi="PT Astra Serif"/>
          <w:color w:val="000000"/>
          <w:sz w:val="24"/>
          <w:szCs w:val="24"/>
        </w:rPr>
        <w:t xml:space="preserve">к положению о конкурсном отборе претендентов на право получения единовременной компенсационной выплаты </w:t>
      </w:r>
      <w:r w:rsidRPr="00224FEB">
        <w:rPr>
          <w:rFonts w:ascii="PT Astra Serif" w:hAnsi="PT Astra Serif"/>
          <w:sz w:val="24"/>
          <w:szCs w:val="24"/>
        </w:rPr>
        <w:t xml:space="preserve">учителям, прибывшим (переехавшим) </w:t>
      </w:r>
      <w:r w:rsidRPr="00224FEB">
        <w:rPr>
          <w:rFonts w:ascii="PT Astra Serif" w:eastAsia="Times New Roman" w:hAnsi="PT Astra Serif"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Pr="00224FEB" w:rsidRDefault="00005C3C" w:rsidP="00005C3C">
      <w:pPr>
        <w:pStyle w:val="Style3"/>
        <w:widowControl/>
        <w:jc w:val="center"/>
        <w:rPr>
          <w:rStyle w:val="FontStyle51"/>
          <w:rFonts w:ascii="PT Astra Serif" w:hAnsi="PT Astra Serif"/>
          <w:bCs/>
          <w:sz w:val="28"/>
          <w:szCs w:val="28"/>
        </w:rPr>
      </w:pPr>
    </w:p>
    <w:p w:rsidR="00005C3C" w:rsidRPr="00224FEB" w:rsidRDefault="00005C3C" w:rsidP="00005C3C">
      <w:pPr>
        <w:pStyle w:val="Style3"/>
        <w:widowControl/>
        <w:jc w:val="center"/>
        <w:rPr>
          <w:rStyle w:val="FontStyle51"/>
          <w:rFonts w:ascii="PT Astra Serif" w:hAnsi="PT Astra Serif"/>
          <w:bCs/>
          <w:sz w:val="28"/>
          <w:szCs w:val="28"/>
        </w:rPr>
      </w:pPr>
      <w:r w:rsidRPr="00224FEB">
        <w:rPr>
          <w:rStyle w:val="FontStyle51"/>
          <w:rFonts w:ascii="PT Astra Serif" w:hAnsi="PT Astra Serif"/>
          <w:bCs/>
          <w:sz w:val="28"/>
          <w:szCs w:val="28"/>
        </w:rPr>
        <w:t>СОГЛАСИЕ</w:t>
      </w:r>
    </w:p>
    <w:p w:rsidR="00005C3C" w:rsidRPr="00224FEB" w:rsidRDefault="00005C3C" w:rsidP="00005C3C">
      <w:pPr>
        <w:pStyle w:val="Style3"/>
        <w:widowControl/>
        <w:jc w:val="center"/>
        <w:rPr>
          <w:rStyle w:val="FontStyle51"/>
          <w:rFonts w:ascii="PT Astra Serif" w:hAnsi="PT Astra Serif"/>
          <w:bCs/>
          <w:sz w:val="28"/>
          <w:szCs w:val="28"/>
        </w:rPr>
      </w:pPr>
      <w:r w:rsidRPr="00224FEB">
        <w:rPr>
          <w:rStyle w:val="FontStyle51"/>
          <w:rFonts w:ascii="PT Astra Serif" w:hAnsi="PT Astra Serif"/>
          <w:bCs/>
          <w:sz w:val="28"/>
          <w:szCs w:val="28"/>
        </w:rPr>
        <w:t xml:space="preserve">субъекта персональных данных (заявителя) </w:t>
      </w:r>
    </w:p>
    <w:p w:rsidR="00005C3C" w:rsidRPr="00224FEB" w:rsidRDefault="00005C3C" w:rsidP="00005C3C">
      <w:pPr>
        <w:pStyle w:val="Style3"/>
        <w:widowControl/>
        <w:jc w:val="center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1"/>
          <w:rFonts w:ascii="PT Astra Serif" w:hAnsi="PT Astra Serif"/>
          <w:bCs/>
          <w:sz w:val="28"/>
          <w:szCs w:val="28"/>
        </w:rPr>
        <w:t>на обработку персональных данных</w:t>
      </w:r>
    </w:p>
    <w:p w:rsidR="00005C3C" w:rsidRPr="00224FEB" w:rsidRDefault="00005C3C" w:rsidP="00005C3C">
      <w:pPr>
        <w:pStyle w:val="Style3"/>
        <w:widowControl/>
        <w:rPr>
          <w:rStyle w:val="FontStyle54"/>
          <w:rFonts w:ascii="PT Astra Serif" w:hAnsi="PT Astra Serif"/>
          <w:b/>
          <w:bCs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г. Саратов</w:t>
      </w:r>
      <w:r w:rsidRPr="00224FEB">
        <w:rPr>
          <w:rStyle w:val="FontStyle54"/>
          <w:rFonts w:ascii="PT Astra Serif" w:hAnsi="PT Astra Serif"/>
          <w:sz w:val="28"/>
          <w:szCs w:val="28"/>
        </w:rPr>
        <w:tab/>
      </w:r>
      <w:r w:rsidRPr="00224FEB">
        <w:rPr>
          <w:rStyle w:val="FontStyle54"/>
          <w:rFonts w:ascii="PT Astra Serif" w:hAnsi="PT Astra Serif"/>
          <w:sz w:val="28"/>
          <w:szCs w:val="28"/>
        </w:rPr>
        <w:tab/>
      </w:r>
      <w:r w:rsidRPr="00224FEB">
        <w:rPr>
          <w:rStyle w:val="FontStyle54"/>
          <w:rFonts w:ascii="PT Astra Serif" w:hAnsi="PT Astra Serif"/>
          <w:sz w:val="28"/>
          <w:szCs w:val="28"/>
        </w:rPr>
        <w:tab/>
      </w:r>
      <w:r w:rsidRPr="00224FEB">
        <w:rPr>
          <w:rStyle w:val="FontStyle54"/>
          <w:rFonts w:ascii="PT Astra Serif" w:hAnsi="PT Astra Serif"/>
          <w:sz w:val="28"/>
          <w:szCs w:val="28"/>
        </w:rPr>
        <w:tab/>
      </w:r>
      <w:r w:rsidRPr="00224FEB">
        <w:rPr>
          <w:rStyle w:val="FontStyle54"/>
          <w:rFonts w:ascii="PT Astra Serif" w:hAnsi="PT Astra Serif"/>
          <w:sz w:val="28"/>
          <w:szCs w:val="28"/>
        </w:rPr>
        <w:tab/>
      </w:r>
      <w:r w:rsidRPr="00224FEB">
        <w:rPr>
          <w:rStyle w:val="FontStyle54"/>
          <w:rFonts w:ascii="PT Astra Serif" w:hAnsi="PT Astra Serif"/>
          <w:sz w:val="28"/>
          <w:szCs w:val="28"/>
        </w:rPr>
        <w:tab/>
      </w:r>
      <w:r w:rsidRPr="00224FEB">
        <w:rPr>
          <w:rStyle w:val="FontStyle54"/>
          <w:rFonts w:ascii="PT Astra Serif" w:hAnsi="PT Astra Serif"/>
          <w:sz w:val="28"/>
          <w:szCs w:val="28"/>
        </w:rPr>
        <w:tab/>
        <w:t xml:space="preserve">                «___»</w:t>
      </w:r>
      <w:proofErr w:type="spellStart"/>
      <w:r w:rsidRPr="00224FEB">
        <w:rPr>
          <w:rStyle w:val="FontStyle54"/>
          <w:rFonts w:ascii="PT Astra Serif" w:hAnsi="PT Astra Serif"/>
          <w:sz w:val="28"/>
          <w:szCs w:val="28"/>
        </w:rPr>
        <w:t>____________</w:t>
      </w:r>
      <w:proofErr w:type="gramStart"/>
      <w:r w:rsidRPr="00224FEB">
        <w:rPr>
          <w:rStyle w:val="FontStyle54"/>
          <w:rFonts w:ascii="PT Astra Serif" w:hAnsi="PT Astra Serif"/>
          <w:sz w:val="28"/>
          <w:szCs w:val="28"/>
        </w:rPr>
        <w:t>г</w:t>
      </w:r>
      <w:proofErr w:type="spellEnd"/>
      <w:proofErr w:type="gramEnd"/>
      <w:r w:rsidRPr="00224FEB">
        <w:rPr>
          <w:rStyle w:val="FontStyle54"/>
          <w:rFonts w:ascii="PT Astra Serif" w:hAnsi="PT Astra Serif"/>
          <w:sz w:val="28"/>
          <w:szCs w:val="28"/>
        </w:rPr>
        <w:t>.</w:t>
      </w:r>
    </w:p>
    <w:p w:rsidR="00005C3C" w:rsidRPr="00224FEB" w:rsidRDefault="00005C3C" w:rsidP="00005C3C">
      <w:pPr>
        <w:pStyle w:val="Style5"/>
        <w:widowControl/>
        <w:tabs>
          <w:tab w:val="left" w:pos="7655"/>
        </w:tabs>
        <w:jc w:val="center"/>
        <w:rPr>
          <w:rStyle w:val="FontStyle54"/>
          <w:rFonts w:ascii="PT Astra Serif" w:hAnsi="PT Astra Serif"/>
          <w:sz w:val="28"/>
          <w:szCs w:val="28"/>
        </w:rPr>
      </w:pPr>
    </w:p>
    <w:p w:rsidR="00005C3C" w:rsidRPr="00224FEB" w:rsidRDefault="00005C3C" w:rsidP="00005C3C">
      <w:pPr>
        <w:pStyle w:val="Style5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 xml:space="preserve">В соответствии с Федеральным законом от 27 июля 2006 года </w:t>
      </w:r>
      <w:r w:rsidRPr="00224FEB">
        <w:rPr>
          <w:rStyle w:val="FontStyle54"/>
          <w:rFonts w:ascii="PT Astra Serif" w:hAnsi="PT Astra Serif"/>
          <w:sz w:val="28"/>
          <w:szCs w:val="28"/>
        </w:rPr>
        <w:br/>
        <w:t>№ 152-ФЗ «О персональных данных»</w:t>
      </w:r>
    </w:p>
    <w:p w:rsidR="00005C3C" w:rsidRPr="00224FEB" w:rsidRDefault="00005C3C" w:rsidP="00005C3C">
      <w:pPr>
        <w:pStyle w:val="Style5"/>
        <w:widowControl/>
        <w:ind w:firstLine="709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Я,___________________________________________________________,</w:t>
      </w:r>
    </w:p>
    <w:p w:rsidR="00005C3C" w:rsidRPr="00224FEB" w:rsidRDefault="00005C3C" w:rsidP="00005C3C">
      <w:pPr>
        <w:pStyle w:val="Style6"/>
        <w:widowControl/>
        <w:ind w:firstLine="709"/>
        <w:jc w:val="center"/>
        <w:rPr>
          <w:rStyle w:val="FontStyle52"/>
          <w:rFonts w:ascii="PT Astra Serif" w:hAnsi="PT Astra Serif"/>
          <w:b w:val="0"/>
          <w:bCs/>
          <w:iCs/>
          <w:sz w:val="20"/>
          <w:szCs w:val="20"/>
        </w:rPr>
      </w:pPr>
      <w:r w:rsidRPr="00224FEB">
        <w:rPr>
          <w:rStyle w:val="FontStyle52"/>
          <w:rFonts w:ascii="PT Astra Serif" w:hAnsi="PT Astra Serif"/>
          <w:bCs/>
          <w:iCs/>
          <w:sz w:val="20"/>
          <w:szCs w:val="20"/>
        </w:rPr>
        <w:t>(фамилия, имя, отчество полностью)</w:t>
      </w:r>
    </w:p>
    <w:p w:rsidR="00005C3C" w:rsidRPr="00224FEB" w:rsidRDefault="00005C3C" w:rsidP="00005C3C">
      <w:pPr>
        <w:pStyle w:val="Style5"/>
        <w:widowControl/>
        <w:rPr>
          <w:rStyle w:val="FontStyle54"/>
          <w:rFonts w:ascii="PT Astra Serif" w:hAnsi="PT Astra Serif"/>
          <w:sz w:val="28"/>
          <w:szCs w:val="28"/>
        </w:rPr>
      </w:pPr>
      <w:proofErr w:type="spellStart"/>
      <w:r w:rsidRPr="00224FEB">
        <w:rPr>
          <w:rStyle w:val="FontStyle54"/>
          <w:rFonts w:ascii="PT Astra Serif" w:hAnsi="PT Astra Serif"/>
          <w:sz w:val="28"/>
          <w:szCs w:val="28"/>
        </w:rPr>
        <w:t>паспорт________№</w:t>
      </w:r>
      <w:proofErr w:type="spellEnd"/>
      <w:r w:rsidRPr="00224FEB">
        <w:rPr>
          <w:rStyle w:val="FontStyle54"/>
          <w:rFonts w:ascii="PT Astra Serif" w:hAnsi="PT Astra Serif"/>
          <w:sz w:val="28"/>
          <w:szCs w:val="28"/>
        </w:rPr>
        <w:t xml:space="preserve"> </w:t>
      </w:r>
      <w:proofErr w:type="spellStart"/>
      <w:r w:rsidRPr="00224FEB">
        <w:rPr>
          <w:rStyle w:val="FontStyle54"/>
          <w:rFonts w:ascii="PT Astra Serif" w:hAnsi="PT Astra Serif"/>
          <w:sz w:val="28"/>
          <w:szCs w:val="28"/>
        </w:rPr>
        <w:t>________выдан</w:t>
      </w:r>
      <w:proofErr w:type="spellEnd"/>
      <w:r w:rsidRPr="00224FEB">
        <w:rPr>
          <w:rStyle w:val="FontStyle54"/>
          <w:rFonts w:ascii="PT Astra Serif" w:hAnsi="PT Astra Serif"/>
          <w:sz w:val="28"/>
          <w:szCs w:val="28"/>
        </w:rPr>
        <w:t>____________________________________</w:t>
      </w:r>
    </w:p>
    <w:p w:rsidR="00005C3C" w:rsidRPr="00224FEB" w:rsidRDefault="00005C3C" w:rsidP="00005C3C">
      <w:pPr>
        <w:pStyle w:val="Style9"/>
        <w:widowControl/>
        <w:ind w:right="1136" w:firstLine="709"/>
        <w:jc w:val="center"/>
        <w:rPr>
          <w:rStyle w:val="FontStyle52"/>
          <w:rFonts w:ascii="PT Astra Serif" w:hAnsi="PT Astra Serif"/>
          <w:b w:val="0"/>
          <w:bCs/>
          <w:iCs/>
          <w:sz w:val="20"/>
          <w:szCs w:val="20"/>
        </w:rPr>
      </w:pPr>
      <w:r w:rsidRPr="00224FEB">
        <w:rPr>
          <w:rStyle w:val="FontStyle52"/>
          <w:rFonts w:ascii="PT Astra Serif" w:hAnsi="PT Astra Serif"/>
          <w:bCs/>
          <w:iCs/>
          <w:sz w:val="20"/>
          <w:szCs w:val="20"/>
        </w:rPr>
        <w:t>(кем и когда выдан паспорт)</w:t>
      </w:r>
    </w:p>
    <w:p w:rsidR="00005C3C" w:rsidRPr="00224FEB" w:rsidRDefault="00005C3C" w:rsidP="00005C3C">
      <w:pPr>
        <w:pStyle w:val="Style10"/>
        <w:widowControl/>
        <w:rPr>
          <w:rStyle w:val="FontStyle53"/>
          <w:rFonts w:ascii="PT Astra Serif" w:hAnsi="PT Astra Serif"/>
          <w:b w:val="0"/>
          <w:bCs/>
          <w:sz w:val="28"/>
          <w:szCs w:val="28"/>
        </w:rPr>
      </w:pPr>
      <w:r w:rsidRPr="00224FEB">
        <w:rPr>
          <w:rStyle w:val="FontStyle53"/>
          <w:rFonts w:ascii="PT Astra Serif" w:hAnsi="PT Astra Serif"/>
          <w:bCs/>
          <w:sz w:val="28"/>
          <w:szCs w:val="28"/>
        </w:rPr>
        <w:t>___________________________________________«___»</w:t>
      </w:r>
      <w:proofErr w:type="spellStart"/>
      <w:r w:rsidRPr="00224FEB">
        <w:rPr>
          <w:rStyle w:val="FontStyle53"/>
          <w:rFonts w:ascii="PT Astra Serif" w:hAnsi="PT Astra Serif"/>
          <w:bCs/>
          <w:sz w:val="28"/>
          <w:szCs w:val="28"/>
        </w:rPr>
        <w:t>____________</w:t>
      </w:r>
      <w:proofErr w:type="gramStart"/>
      <w:r w:rsidRPr="00224FEB">
        <w:rPr>
          <w:rStyle w:val="FontStyle53"/>
          <w:rFonts w:ascii="PT Astra Serif" w:hAnsi="PT Astra Serif"/>
          <w:bCs/>
          <w:sz w:val="28"/>
          <w:szCs w:val="28"/>
        </w:rPr>
        <w:t>г</w:t>
      </w:r>
      <w:proofErr w:type="spellEnd"/>
      <w:proofErr w:type="gramEnd"/>
      <w:r w:rsidRPr="00224FEB">
        <w:rPr>
          <w:rStyle w:val="FontStyle53"/>
          <w:rFonts w:ascii="PT Astra Serif" w:hAnsi="PT Astra Serif"/>
          <w:bCs/>
          <w:sz w:val="28"/>
          <w:szCs w:val="28"/>
        </w:rPr>
        <w:t>.,</w:t>
      </w:r>
    </w:p>
    <w:p w:rsidR="00005C3C" w:rsidRPr="00224FEB" w:rsidRDefault="00005C3C" w:rsidP="00005C3C">
      <w:pPr>
        <w:pStyle w:val="Style5"/>
        <w:widowControl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проживающи</w:t>
      </w:r>
      <w:proofErr w:type="gramStart"/>
      <w:r w:rsidRPr="00224FEB">
        <w:rPr>
          <w:rStyle w:val="FontStyle54"/>
          <w:rFonts w:ascii="PT Astra Serif" w:hAnsi="PT Astra Serif"/>
          <w:sz w:val="28"/>
          <w:szCs w:val="28"/>
        </w:rPr>
        <w:t>й(</w:t>
      </w:r>
      <w:proofErr w:type="spellStart"/>
      <w:proofErr w:type="gramEnd"/>
      <w:r w:rsidRPr="00224FEB">
        <w:rPr>
          <w:rStyle w:val="FontStyle54"/>
          <w:rFonts w:ascii="PT Astra Serif" w:hAnsi="PT Astra Serif"/>
          <w:sz w:val="28"/>
          <w:szCs w:val="28"/>
        </w:rPr>
        <w:t>ая</w:t>
      </w:r>
      <w:proofErr w:type="spellEnd"/>
      <w:r w:rsidRPr="00224FEB">
        <w:rPr>
          <w:rStyle w:val="FontStyle54"/>
          <w:rFonts w:ascii="PT Astra Serif" w:hAnsi="PT Astra Serif"/>
          <w:sz w:val="28"/>
          <w:szCs w:val="28"/>
        </w:rPr>
        <w:t>) по адресу:_________________________________________</w:t>
      </w:r>
    </w:p>
    <w:p w:rsidR="00005C3C" w:rsidRPr="00224FEB" w:rsidRDefault="00005C3C" w:rsidP="00005C3C">
      <w:pPr>
        <w:pStyle w:val="Style5"/>
        <w:widowControl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005C3C" w:rsidRPr="00224FEB" w:rsidRDefault="00005C3C" w:rsidP="00005C3C">
      <w:pPr>
        <w:pStyle w:val="Style8"/>
        <w:widowControl/>
        <w:jc w:val="both"/>
        <w:rPr>
          <w:rStyle w:val="FontStyle54"/>
          <w:rFonts w:ascii="PT Astra Serif" w:hAnsi="PT Astra Serif"/>
          <w:sz w:val="28"/>
          <w:szCs w:val="28"/>
        </w:rPr>
      </w:pPr>
      <w:proofErr w:type="gramStart"/>
      <w:r w:rsidRPr="00224FEB">
        <w:rPr>
          <w:rStyle w:val="FontStyle54"/>
          <w:rFonts w:ascii="PT Astra Serif" w:hAnsi="PT Astra Serif"/>
          <w:sz w:val="28"/>
          <w:szCs w:val="28"/>
        </w:rPr>
        <w:t xml:space="preserve">свободно, своей волей и в своем интересе даю согласие уполномоченным должностным лицам министерства образования Саратовской области, зарегистрированного по адресу: 410002, </w:t>
      </w:r>
      <w:r w:rsidRPr="00224FEB">
        <w:rPr>
          <w:rFonts w:ascii="PT Astra Serif" w:hAnsi="PT Astra Serif"/>
          <w:sz w:val="28"/>
          <w:szCs w:val="28"/>
        </w:rPr>
        <w:t xml:space="preserve">г. Саратов, ул. Соляная, д. 32 (далее – уполномоченный орган), должностным лицам государственного автономного учреждения дополнительного профессионального образования «Саратовский областной институт развития образования», 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зарегистрированного по адресу: 410031, г. Саратов, ул. Большая Горная, </w:t>
      </w:r>
      <w:r w:rsidRPr="00224FEB">
        <w:rPr>
          <w:rStyle w:val="FontStyle54"/>
          <w:rFonts w:ascii="PT Astra Serif" w:hAnsi="PT Astra Serif"/>
          <w:sz w:val="28"/>
          <w:szCs w:val="28"/>
        </w:rPr>
        <w:br/>
        <w:t>д. 1</w:t>
      </w:r>
      <w:r w:rsidRPr="00224FEB">
        <w:rPr>
          <w:rFonts w:ascii="PT Astra Serif" w:hAnsi="PT Astra Serif"/>
          <w:sz w:val="28"/>
          <w:szCs w:val="28"/>
        </w:rPr>
        <w:t>,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(далее – региональный оператор) с использованием средств автоматизации</w:t>
      </w:r>
      <w:proofErr w:type="gramEnd"/>
      <w:r w:rsidRPr="00224FEB">
        <w:rPr>
          <w:rStyle w:val="FontStyle54"/>
          <w:rFonts w:ascii="PT Astra Serif" w:hAnsi="PT Astra Serif"/>
          <w:sz w:val="28"/>
          <w:szCs w:val="28"/>
        </w:rPr>
        <w:t xml:space="preserve"> и/или без использования таких средств (Согласие).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Настоящее Согласие предоставляется уполномоченному органу, региональному оператору: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proofErr w:type="gramStart"/>
      <w:r w:rsidRPr="00224FEB">
        <w:rPr>
          <w:rStyle w:val="FontStyle54"/>
          <w:sz w:val="28"/>
          <w:szCs w:val="28"/>
        </w:rPr>
        <w:t>□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</w:t>
      </w:r>
      <w:proofErr w:type="gramEnd"/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sz w:val="28"/>
          <w:szCs w:val="28"/>
        </w:rPr>
        <w:t>□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на обработку моих персональных данных 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sz w:val="28"/>
          <w:szCs w:val="28"/>
        </w:rPr>
        <w:t>□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на раскрытие персональных данных 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sz w:val="28"/>
          <w:szCs w:val="28"/>
        </w:rPr>
        <w:t>□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на раскрытие персональных данных неопределенному кругу лиц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sz w:val="28"/>
          <w:szCs w:val="28"/>
        </w:rPr>
        <w:t>□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на включение моих персональных данных в общедоступные источники (публикацию)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sz w:val="28"/>
          <w:szCs w:val="28"/>
        </w:rPr>
        <w:t>□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на обработку моих персональных данных, относящихся к специальным категориям, и их распространение (раскрытие неопределенному кругу лиц)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sz w:val="28"/>
          <w:szCs w:val="28"/>
        </w:rPr>
        <w:lastRenderedPageBreak/>
        <w:t>□</w:t>
      </w:r>
      <w:r w:rsidRPr="00224FEB">
        <w:rPr>
          <w:rStyle w:val="FontStyle54"/>
          <w:rFonts w:ascii="PT Astra Serif" w:hAnsi="PT Astra Serif"/>
          <w:sz w:val="28"/>
          <w:szCs w:val="28"/>
        </w:rPr>
        <w:t xml:space="preserve"> на принятие решений, порождающих юридические последствия в отношении меня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 w:rsidR="00005C3C" w:rsidRPr="00224FEB" w:rsidRDefault="00005C3C" w:rsidP="00005C3C">
      <w:pPr>
        <w:pStyle w:val="Style2"/>
        <w:widowControl/>
        <w:tabs>
          <w:tab w:val="left" w:pos="1134"/>
        </w:tabs>
        <w:spacing w:line="264" w:lineRule="auto"/>
        <w:ind w:firstLine="709"/>
        <w:rPr>
          <w:rStyle w:val="FontStyle54"/>
          <w:rFonts w:ascii="PT Astra Serif" w:hAnsi="PT Astra Serif"/>
          <w:sz w:val="28"/>
          <w:szCs w:val="28"/>
        </w:rPr>
      </w:pPr>
      <w:proofErr w:type="gramStart"/>
      <w:r w:rsidRPr="00224FEB">
        <w:rPr>
          <w:rStyle w:val="FontStyle54"/>
          <w:rFonts w:ascii="PT Astra Serif" w:hAnsi="PT Astra Serif"/>
          <w:sz w:val="28"/>
          <w:szCs w:val="28"/>
        </w:rPr>
        <w:t xml:space="preserve">Данное согласие распространяется на следующую информацию: </w:t>
      </w:r>
      <w:r w:rsidRPr="00224FEB">
        <w:rPr>
          <w:rStyle w:val="FontStyle54"/>
          <w:rFonts w:ascii="PT Astra Serif" w:hAnsi="PT Astra Serif"/>
          <w:i/>
          <w:sz w:val="28"/>
          <w:szCs w:val="28"/>
        </w:rPr>
        <w:t>фамилия, имя, отчество (в том числе предыдущие фамилии, имена и (или) отчества,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</w:t>
      </w:r>
      <w:proofErr w:type="gramEnd"/>
      <w:r w:rsidRPr="00224FEB">
        <w:rPr>
          <w:rStyle w:val="FontStyle54"/>
          <w:rFonts w:ascii="PT Astra Serif" w:hAnsi="PT Astra Serif"/>
          <w:i/>
          <w:sz w:val="28"/>
          <w:szCs w:val="28"/>
        </w:rPr>
        <w:t xml:space="preserve"> идентификационный номер налогоплательщика; номер расчетного счета (счета получателя); наименование банка; БИК банка; ИНН банка; </w:t>
      </w:r>
      <w:proofErr w:type="spellStart"/>
      <w:proofErr w:type="gramStart"/>
      <w:r w:rsidRPr="00224FEB">
        <w:rPr>
          <w:rStyle w:val="FontStyle54"/>
          <w:rFonts w:ascii="PT Astra Serif" w:hAnsi="PT Astra Serif"/>
          <w:i/>
          <w:sz w:val="28"/>
          <w:szCs w:val="28"/>
        </w:rPr>
        <w:t>кор</w:t>
      </w:r>
      <w:proofErr w:type="spellEnd"/>
      <w:r w:rsidRPr="00224FEB">
        <w:rPr>
          <w:rStyle w:val="FontStyle54"/>
          <w:rFonts w:ascii="PT Astra Serif" w:hAnsi="PT Astra Serif"/>
          <w:i/>
          <w:sz w:val="28"/>
          <w:szCs w:val="28"/>
        </w:rPr>
        <w:t>./счет</w:t>
      </w:r>
      <w:proofErr w:type="gramEnd"/>
      <w:r w:rsidRPr="00224FEB">
        <w:rPr>
          <w:rStyle w:val="FontStyle54"/>
          <w:rFonts w:ascii="PT Astra Serif" w:hAnsi="PT Astra Serif"/>
          <w:i/>
          <w:sz w:val="28"/>
          <w:szCs w:val="28"/>
        </w:rPr>
        <w:t xml:space="preserve">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 и Саратовской области</w:t>
      </w:r>
      <w:r w:rsidRPr="00224FEB">
        <w:rPr>
          <w:rStyle w:val="FontStyle54"/>
          <w:rFonts w:ascii="PT Astra Serif" w:hAnsi="PT Astra Serif"/>
          <w:sz w:val="28"/>
          <w:szCs w:val="28"/>
        </w:rPr>
        <w:t>.</w:t>
      </w:r>
    </w:p>
    <w:p w:rsidR="00005C3C" w:rsidRPr="00224FEB" w:rsidRDefault="00005C3C" w:rsidP="00005C3C">
      <w:pPr>
        <w:pStyle w:val="Style11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Настоящее Согласие может быть отозвано путем направления мной соответствующего запроса в адрес уполномоченного органа, регионального оператора.</w:t>
      </w:r>
    </w:p>
    <w:p w:rsidR="00005C3C" w:rsidRPr="00224FEB" w:rsidRDefault="00005C3C" w:rsidP="00005C3C">
      <w:pPr>
        <w:pStyle w:val="Style8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005C3C" w:rsidRPr="00224FEB" w:rsidRDefault="00005C3C" w:rsidP="00005C3C">
      <w:pPr>
        <w:pStyle w:val="Style8"/>
        <w:widowControl/>
        <w:ind w:firstLine="709"/>
        <w:jc w:val="both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Данное Согласие действует с «_____»</w:t>
      </w:r>
      <w:proofErr w:type="spellStart"/>
      <w:r w:rsidRPr="00224FEB">
        <w:rPr>
          <w:rStyle w:val="FontStyle54"/>
          <w:rFonts w:ascii="PT Astra Serif" w:hAnsi="PT Astra Serif"/>
          <w:sz w:val="28"/>
          <w:szCs w:val="28"/>
        </w:rPr>
        <w:t>__________________</w:t>
      </w:r>
      <w:proofErr w:type="gramStart"/>
      <w:r w:rsidRPr="00224FEB">
        <w:rPr>
          <w:rStyle w:val="FontStyle54"/>
          <w:rFonts w:ascii="PT Astra Serif" w:hAnsi="PT Astra Serif"/>
          <w:sz w:val="28"/>
          <w:szCs w:val="28"/>
        </w:rPr>
        <w:t>г</w:t>
      </w:r>
      <w:proofErr w:type="spellEnd"/>
      <w:proofErr w:type="gramEnd"/>
      <w:r w:rsidRPr="00224FEB">
        <w:rPr>
          <w:rStyle w:val="FontStyle54"/>
          <w:rFonts w:ascii="PT Astra Serif" w:hAnsi="PT Astra Serif"/>
          <w:sz w:val="28"/>
          <w:szCs w:val="28"/>
        </w:rPr>
        <w:t xml:space="preserve">. </w:t>
      </w:r>
      <w:r w:rsidRPr="00224FEB">
        <w:rPr>
          <w:rStyle w:val="FontStyle54"/>
          <w:rFonts w:ascii="PT Astra Serif" w:hAnsi="PT Astra Serif"/>
          <w:sz w:val="28"/>
          <w:szCs w:val="28"/>
        </w:rPr>
        <w:br/>
        <w:t>по «_____»</w:t>
      </w:r>
      <w:proofErr w:type="spellStart"/>
      <w:r w:rsidRPr="00224FEB">
        <w:rPr>
          <w:rStyle w:val="FontStyle54"/>
          <w:rFonts w:ascii="PT Astra Serif" w:hAnsi="PT Astra Serif"/>
          <w:sz w:val="28"/>
          <w:szCs w:val="28"/>
        </w:rPr>
        <w:t>______________________г</w:t>
      </w:r>
      <w:proofErr w:type="spellEnd"/>
      <w:r w:rsidRPr="00224FEB">
        <w:rPr>
          <w:rStyle w:val="FontStyle54"/>
          <w:rFonts w:ascii="PT Astra Serif" w:hAnsi="PT Astra Serif"/>
          <w:sz w:val="28"/>
          <w:szCs w:val="28"/>
        </w:rPr>
        <w:t>.</w:t>
      </w:r>
    </w:p>
    <w:p w:rsidR="00005C3C" w:rsidRPr="00224FEB" w:rsidRDefault="00005C3C" w:rsidP="00005C3C">
      <w:pPr>
        <w:pStyle w:val="Style8"/>
        <w:widowControl/>
        <w:ind w:firstLine="709"/>
        <w:rPr>
          <w:rStyle w:val="FontStyle54"/>
          <w:rFonts w:ascii="PT Astra Serif" w:hAnsi="PT Astra Serif"/>
          <w:sz w:val="28"/>
          <w:szCs w:val="28"/>
        </w:rPr>
      </w:pPr>
    </w:p>
    <w:p w:rsidR="00005C3C" w:rsidRPr="00224FEB" w:rsidRDefault="00005C3C" w:rsidP="00005C3C">
      <w:pPr>
        <w:pStyle w:val="Style8"/>
        <w:widowControl/>
        <w:ind w:firstLine="709"/>
        <w:rPr>
          <w:rStyle w:val="FontStyle54"/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________________________________________________</w:t>
      </w:r>
    </w:p>
    <w:p w:rsidR="00005C3C" w:rsidRPr="00224FEB" w:rsidRDefault="00005C3C" w:rsidP="00005C3C">
      <w:pPr>
        <w:pStyle w:val="Style8"/>
        <w:widowControl/>
        <w:ind w:firstLine="709"/>
        <w:rPr>
          <w:rFonts w:ascii="PT Astra Serif" w:hAnsi="PT Astra Serif"/>
          <w:sz w:val="28"/>
          <w:szCs w:val="28"/>
        </w:rPr>
      </w:pPr>
      <w:r w:rsidRPr="00224FEB">
        <w:rPr>
          <w:rStyle w:val="FontStyle54"/>
          <w:rFonts w:ascii="PT Astra Serif" w:hAnsi="PT Astra Serif"/>
          <w:sz w:val="28"/>
          <w:szCs w:val="28"/>
        </w:rPr>
        <w:t>(Ф.И.О., подпись лица, давшего согласие)</w:t>
      </w: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224FEB" w:rsidRDefault="00005C3C" w:rsidP="00005C3C">
      <w:pPr>
        <w:ind w:firstLine="709"/>
        <w:rPr>
          <w:rFonts w:ascii="PT Astra Serif" w:eastAsia="Times New Roman" w:hAnsi="PT Astra Serif"/>
          <w:color w:val="000000"/>
        </w:rPr>
      </w:pPr>
    </w:p>
    <w:p w:rsidR="00005C3C" w:rsidRPr="0011633B" w:rsidRDefault="00005C3C" w:rsidP="00005C3C">
      <w:pPr>
        <w:pStyle w:val="indent1"/>
        <w:jc w:val="right"/>
        <w:rPr>
          <w:rStyle w:val="s10"/>
          <w:b/>
          <w:bCs/>
          <w:sz w:val="23"/>
          <w:szCs w:val="23"/>
        </w:rPr>
        <w:sectPr w:rsidR="00005C3C" w:rsidRPr="0011633B" w:rsidSect="003B7668">
          <w:headerReference w:type="default" r:id="rId59"/>
          <w:pgSz w:w="11906" w:h="16838"/>
          <w:pgMar w:top="397" w:right="851" w:bottom="851" w:left="1701" w:header="397" w:footer="397" w:gutter="0"/>
          <w:cols w:space="720"/>
          <w:titlePg/>
          <w:docGrid w:linePitch="299"/>
        </w:sectPr>
      </w:pPr>
    </w:p>
    <w:p w:rsidR="00005C3C" w:rsidRPr="00005C3C" w:rsidRDefault="00005C3C" w:rsidP="00005C3C">
      <w:pPr>
        <w:ind w:left="1077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lastRenderedPageBreak/>
        <w:t>Приложение № 3</w:t>
      </w:r>
    </w:p>
    <w:p w:rsidR="00005C3C" w:rsidRPr="00005C3C" w:rsidRDefault="00005C3C" w:rsidP="00005C3C">
      <w:pPr>
        <w:ind w:left="1077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 xml:space="preserve">к положению о конкурсном отборе претендентов на право получения единовременной компенсационной выплаты </w:t>
      </w:r>
      <w:r w:rsidRPr="00005C3C">
        <w:rPr>
          <w:rFonts w:ascii="PT Astra Serif" w:hAnsi="PT Astra Serif"/>
          <w:sz w:val="24"/>
          <w:szCs w:val="24"/>
        </w:rPr>
        <w:t xml:space="preserve">учителям, прибывшим (переехавшим) </w:t>
      </w:r>
      <w:r w:rsidRPr="00005C3C">
        <w:rPr>
          <w:rFonts w:ascii="PT Astra Serif" w:eastAsia="Times New Roman" w:hAnsi="PT Astra Serif"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Pr="00005C3C" w:rsidRDefault="00005C3C" w:rsidP="00005C3C">
      <w:pPr>
        <w:jc w:val="center"/>
        <w:rPr>
          <w:rFonts w:ascii="PT Astra Serif" w:hAnsi="PT Astra Serif"/>
          <w:b/>
        </w:rPr>
      </w:pPr>
    </w:p>
    <w:p w:rsidR="00005C3C" w:rsidRPr="00005C3C" w:rsidRDefault="00005C3C" w:rsidP="00005C3C">
      <w:pPr>
        <w:jc w:val="center"/>
        <w:rPr>
          <w:rFonts w:ascii="PT Astra Serif" w:hAnsi="PT Astra Serif"/>
          <w:b/>
        </w:rPr>
      </w:pPr>
      <w:r w:rsidRPr="00005C3C">
        <w:rPr>
          <w:rFonts w:ascii="PT Astra Serif" w:hAnsi="PT Astra Serif"/>
          <w:b/>
        </w:rPr>
        <w:t>Журнал</w:t>
      </w:r>
    </w:p>
    <w:p w:rsidR="00005C3C" w:rsidRPr="00005C3C" w:rsidRDefault="00005C3C" w:rsidP="00005C3C">
      <w:pPr>
        <w:jc w:val="center"/>
        <w:rPr>
          <w:rFonts w:ascii="PT Astra Serif" w:hAnsi="PT Astra Serif"/>
          <w:b/>
        </w:rPr>
      </w:pPr>
      <w:r w:rsidRPr="00005C3C">
        <w:rPr>
          <w:rFonts w:ascii="PT Astra Serif" w:hAnsi="PT Astra Serif"/>
          <w:b/>
        </w:rPr>
        <w:t xml:space="preserve">поступления документов претендентов, обратившихся за единовременной компенсационной выплатой в размере </w:t>
      </w:r>
      <w:r w:rsidRPr="00005C3C">
        <w:rPr>
          <w:rFonts w:ascii="PT Astra Serif" w:hAnsi="PT Astra Serif"/>
          <w:b/>
        </w:rPr>
        <w:br/>
        <w:t>1 миллиона рублей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</w:p>
    <w:p w:rsidR="00005C3C" w:rsidRPr="00005C3C" w:rsidRDefault="00005C3C" w:rsidP="00005C3C">
      <w:pPr>
        <w:jc w:val="center"/>
        <w:rPr>
          <w:rFonts w:ascii="PT Astra Serif" w:hAnsi="PT Astra Serif"/>
          <w:b/>
        </w:rPr>
      </w:pPr>
    </w:p>
    <w:tbl>
      <w:tblPr>
        <w:tblStyle w:val="af"/>
        <w:tblW w:w="15276" w:type="dxa"/>
        <w:tblLayout w:type="fixed"/>
        <w:tblLook w:val="04A0"/>
      </w:tblPr>
      <w:tblGrid>
        <w:gridCol w:w="649"/>
        <w:gridCol w:w="1820"/>
        <w:gridCol w:w="3451"/>
        <w:gridCol w:w="2693"/>
        <w:gridCol w:w="2552"/>
        <w:gridCol w:w="2126"/>
        <w:gridCol w:w="1985"/>
      </w:tblGrid>
      <w:tr w:rsidR="00005C3C" w:rsidRPr="00005C3C" w:rsidTr="00005C3C">
        <w:tc>
          <w:tcPr>
            <w:tcW w:w="649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1820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Дата и время поступления заявления и документов</w:t>
            </w:r>
          </w:p>
        </w:tc>
        <w:tc>
          <w:tcPr>
            <w:tcW w:w="3451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Фамилия Имя Отчество</w:t>
            </w:r>
          </w:p>
        </w:tc>
        <w:tc>
          <w:tcPr>
            <w:tcW w:w="2693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126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Должность, предполагаемая к замещению</w:t>
            </w:r>
          </w:p>
        </w:tc>
        <w:tc>
          <w:tcPr>
            <w:tcW w:w="1985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 xml:space="preserve">Подпись претендента </w:t>
            </w:r>
          </w:p>
        </w:tc>
      </w:tr>
      <w:tr w:rsidR="00005C3C" w:rsidRPr="00005C3C" w:rsidTr="00005C3C">
        <w:tc>
          <w:tcPr>
            <w:tcW w:w="649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20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51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3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005C3C" w:rsidRPr="00005C3C" w:rsidTr="00005C3C">
        <w:tc>
          <w:tcPr>
            <w:tcW w:w="649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20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51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3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005C3C" w:rsidRPr="00005C3C" w:rsidTr="00005C3C">
        <w:tc>
          <w:tcPr>
            <w:tcW w:w="649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20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51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3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005C3C" w:rsidRPr="00005C3C" w:rsidTr="00005C3C">
        <w:tc>
          <w:tcPr>
            <w:tcW w:w="649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20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51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3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005C3C" w:rsidRPr="00005C3C" w:rsidTr="00005C3C">
        <w:tc>
          <w:tcPr>
            <w:tcW w:w="649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20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51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3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05C3C" w:rsidRPr="00005C3C" w:rsidRDefault="00005C3C" w:rsidP="00005C3C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005C3C" w:rsidRPr="00005C3C" w:rsidRDefault="00005C3C" w:rsidP="00005C3C">
      <w:pPr>
        <w:rPr>
          <w:rFonts w:ascii="PT Astra Serif" w:eastAsia="Times New Roman" w:hAnsi="PT Astra Serif"/>
          <w:color w:val="000000"/>
        </w:rPr>
      </w:pPr>
    </w:p>
    <w:p w:rsidR="00005C3C" w:rsidRPr="0011633B" w:rsidRDefault="00005C3C" w:rsidP="00005C3C">
      <w:pPr>
        <w:ind w:firstLine="709"/>
        <w:rPr>
          <w:rFonts w:eastAsia="Times New Roman"/>
          <w:color w:val="000000"/>
        </w:rPr>
        <w:sectPr w:rsidR="00005C3C" w:rsidRPr="0011633B" w:rsidSect="00005C3C">
          <w:headerReference w:type="first" r:id="rId60"/>
          <w:pgSz w:w="16838" w:h="11906" w:orient="landscape"/>
          <w:pgMar w:top="1134" w:right="851" w:bottom="1134" w:left="851" w:header="397" w:footer="397" w:gutter="0"/>
          <w:cols w:space="708"/>
          <w:titlePg/>
          <w:docGrid w:linePitch="360"/>
        </w:sectPr>
      </w:pP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lastRenderedPageBreak/>
        <w:t xml:space="preserve">Приложение № 4 </w:t>
      </w: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 xml:space="preserve">к положению о конкурсном отборе претендентов на право получения единовременной компенсационной выплаты </w:t>
      </w:r>
      <w:r w:rsidRPr="00005C3C">
        <w:rPr>
          <w:rFonts w:ascii="PT Astra Serif" w:hAnsi="PT Astra Serif"/>
          <w:sz w:val="24"/>
          <w:szCs w:val="24"/>
        </w:rPr>
        <w:t xml:space="preserve">учителям, прибывшим (переехавшим) </w:t>
      </w:r>
      <w:r w:rsidRPr="00005C3C">
        <w:rPr>
          <w:rFonts w:ascii="PT Astra Serif" w:eastAsia="Times New Roman" w:hAnsi="PT Astra Serif"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Pr="00005C3C" w:rsidRDefault="00005C3C" w:rsidP="00005C3C">
      <w:pPr>
        <w:jc w:val="center"/>
        <w:rPr>
          <w:rFonts w:ascii="PT Astra Serif" w:hAnsi="PT Astra Serif"/>
          <w:b/>
          <w:sz w:val="24"/>
          <w:szCs w:val="24"/>
        </w:rPr>
      </w:pPr>
    </w:p>
    <w:p w:rsidR="00005C3C" w:rsidRPr="00005C3C" w:rsidRDefault="00005C3C" w:rsidP="00005C3C">
      <w:pPr>
        <w:jc w:val="center"/>
        <w:rPr>
          <w:rFonts w:ascii="PT Astra Serif" w:hAnsi="PT Astra Serif"/>
          <w:b/>
          <w:sz w:val="24"/>
          <w:szCs w:val="24"/>
        </w:rPr>
      </w:pPr>
      <w:r w:rsidRPr="00005C3C">
        <w:rPr>
          <w:rFonts w:ascii="PT Astra Serif" w:hAnsi="PT Astra Serif"/>
          <w:b/>
          <w:sz w:val="24"/>
          <w:szCs w:val="24"/>
        </w:rPr>
        <w:t>Расписка</w:t>
      </w:r>
    </w:p>
    <w:p w:rsidR="00005C3C" w:rsidRPr="00005C3C" w:rsidRDefault="00005C3C" w:rsidP="00005C3C">
      <w:pPr>
        <w:jc w:val="center"/>
        <w:rPr>
          <w:rFonts w:ascii="PT Astra Serif" w:eastAsia="Times New Roman" w:hAnsi="PT Astra Serif"/>
          <w:b/>
          <w:color w:val="000000"/>
          <w:sz w:val="24"/>
          <w:szCs w:val="24"/>
        </w:rPr>
      </w:pPr>
      <w:r w:rsidRPr="00005C3C">
        <w:rPr>
          <w:rFonts w:ascii="PT Astra Serif" w:hAnsi="PT Astra Serif"/>
          <w:b/>
          <w:sz w:val="24"/>
          <w:szCs w:val="24"/>
        </w:rPr>
        <w:t xml:space="preserve">в получении документов, представленных претендентом на участие </w:t>
      </w:r>
      <w:r w:rsidRPr="00005C3C">
        <w:rPr>
          <w:rFonts w:ascii="PT Astra Serif" w:eastAsia="Times New Roman" w:hAnsi="PT Astra Serif"/>
          <w:b/>
          <w:sz w:val="24"/>
          <w:szCs w:val="24"/>
        </w:rPr>
        <w:t xml:space="preserve">в </w:t>
      </w:r>
      <w:r w:rsidRPr="00005C3C">
        <w:rPr>
          <w:rFonts w:ascii="PT Astra Serif" w:eastAsia="Times New Roman" w:hAnsi="PT Astra Serif"/>
          <w:b/>
          <w:color w:val="000000"/>
          <w:sz w:val="24"/>
          <w:szCs w:val="24"/>
        </w:rPr>
        <w:t xml:space="preserve">конкурсном отборе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 </w:t>
      </w:r>
    </w:p>
    <w:p w:rsidR="00005C3C" w:rsidRPr="00005C3C" w:rsidRDefault="00005C3C" w:rsidP="00005C3C">
      <w:pPr>
        <w:jc w:val="center"/>
        <w:rPr>
          <w:rFonts w:ascii="PT Astra Serif" w:hAnsi="PT Astra Serif"/>
          <w:b/>
          <w:sz w:val="24"/>
          <w:szCs w:val="24"/>
        </w:rPr>
      </w:pPr>
    </w:p>
    <w:p w:rsidR="00005C3C" w:rsidRPr="00005C3C" w:rsidRDefault="00005C3C" w:rsidP="00005C3C">
      <w:pPr>
        <w:rPr>
          <w:rFonts w:ascii="PT Astra Serif" w:hAnsi="PT Astra Serif"/>
          <w:b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Настоящим удостоверяется, что претендент ____________</w:t>
      </w:r>
      <w:r w:rsidRPr="00005C3C">
        <w:rPr>
          <w:rFonts w:ascii="PT Astra Serif" w:hAnsi="PT Astra Serif"/>
          <w:b/>
          <w:sz w:val="24"/>
          <w:szCs w:val="24"/>
        </w:rPr>
        <w:t>_________________________________________________________________</w:t>
      </w:r>
    </w:p>
    <w:p w:rsidR="00005C3C" w:rsidRPr="00005C3C" w:rsidRDefault="00005C3C" w:rsidP="00005C3C">
      <w:pPr>
        <w:jc w:val="center"/>
        <w:rPr>
          <w:rFonts w:ascii="PT Astra Serif" w:eastAsia="Times New Roman" w:hAnsi="PT Astra Serif"/>
          <w:sz w:val="24"/>
          <w:szCs w:val="24"/>
          <w:vertAlign w:val="superscript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  <w:vertAlign w:val="superscript"/>
        </w:rPr>
        <w:t xml:space="preserve">(фамилия, </w:t>
      </w:r>
      <w:r w:rsidRPr="00005C3C">
        <w:rPr>
          <w:rFonts w:ascii="PT Astra Serif" w:eastAsia="Times New Roman" w:hAnsi="PT Astra Serif"/>
          <w:sz w:val="24"/>
          <w:szCs w:val="24"/>
          <w:vertAlign w:val="superscript"/>
        </w:rPr>
        <w:t>имя, отчество претендента)</w:t>
      </w:r>
    </w:p>
    <w:p w:rsidR="00005C3C" w:rsidRPr="00005C3C" w:rsidRDefault="00005C3C" w:rsidP="00005C3C">
      <w:pPr>
        <w:pStyle w:val="Style5"/>
        <w:widowControl/>
        <w:rPr>
          <w:rStyle w:val="FontStyle54"/>
          <w:rFonts w:ascii="PT Astra Serif" w:hAnsi="PT Astra Serif"/>
        </w:rPr>
      </w:pPr>
      <w:proofErr w:type="spellStart"/>
      <w:r w:rsidRPr="00005C3C">
        <w:rPr>
          <w:rStyle w:val="FontStyle54"/>
          <w:rFonts w:ascii="PT Astra Serif" w:hAnsi="PT Astra Serif"/>
        </w:rPr>
        <w:t>паспорт________№</w:t>
      </w:r>
      <w:proofErr w:type="spellEnd"/>
      <w:r w:rsidRPr="00005C3C">
        <w:rPr>
          <w:rStyle w:val="FontStyle54"/>
          <w:rFonts w:ascii="PT Astra Serif" w:hAnsi="PT Astra Serif"/>
        </w:rPr>
        <w:t xml:space="preserve"> </w:t>
      </w:r>
      <w:proofErr w:type="spellStart"/>
      <w:r w:rsidRPr="00005C3C">
        <w:rPr>
          <w:rStyle w:val="FontStyle54"/>
          <w:rFonts w:ascii="PT Astra Serif" w:hAnsi="PT Astra Serif"/>
        </w:rPr>
        <w:t>__________выдан</w:t>
      </w:r>
      <w:proofErr w:type="spellEnd"/>
      <w:r w:rsidRPr="00005C3C">
        <w:rPr>
          <w:rStyle w:val="FontStyle54"/>
          <w:rFonts w:ascii="PT Astra Serif" w:hAnsi="PT Astra Serif"/>
        </w:rPr>
        <w:t>_____________________________________________</w:t>
      </w:r>
    </w:p>
    <w:p w:rsidR="00005C3C" w:rsidRPr="00005C3C" w:rsidRDefault="00005C3C" w:rsidP="00005C3C">
      <w:pPr>
        <w:pStyle w:val="Style9"/>
        <w:widowControl/>
        <w:ind w:right="1136" w:firstLine="709"/>
        <w:jc w:val="center"/>
        <w:rPr>
          <w:rStyle w:val="FontStyle52"/>
          <w:rFonts w:ascii="PT Astra Serif" w:hAnsi="PT Astra Serif"/>
          <w:b w:val="0"/>
          <w:bCs/>
          <w:i w:val="0"/>
          <w:iCs/>
          <w:sz w:val="24"/>
          <w:vertAlign w:val="superscript"/>
        </w:rPr>
      </w:pPr>
      <w:r w:rsidRPr="00005C3C">
        <w:rPr>
          <w:rStyle w:val="FontStyle52"/>
          <w:rFonts w:ascii="PT Astra Serif" w:hAnsi="PT Astra Serif"/>
          <w:bCs/>
          <w:iCs/>
          <w:sz w:val="24"/>
          <w:vertAlign w:val="superscript"/>
        </w:rPr>
        <w:t>(кем и когда выдан паспорт)</w:t>
      </w:r>
    </w:p>
    <w:p w:rsidR="00005C3C" w:rsidRPr="00005C3C" w:rsidRDefault="00005C3C" w:rsidP="00005C3C">
      <w:pPr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sz w:val="24"/>
          <w:szCs w:val="24"/>
        </w:rPr>
        <w:t xml:space="preserve">представил </w:t>
      </w:r>
      <w:r w:rsidRPr="00005C3C">
        <w:rPr>
          <w:rFonts w:ascii="PT Astra Serif" w:hAnsi="PT Astra Serif"/>
          <w:sz w:val="24"/>
          <w:szCs w:val="24"/>
        </w:rPr>
        <w:t>региональному оператору</w:t>
      </w:r>
      <w:r w:rsidRPr="00005C3C">
        <w:rPr>
          <w:rFonts w:ascii="PT Astra Serif" w:hAnsi="PT Astra Serif"/>
          <w:b/>
          <w:sz w:val="24"/>
          <w:szCs w:val="24"/>
        </w:rPr>
        <w:t xml:space="preserve"> - </w:t>
      </w:r>
      <w:r w:rsidRPr="00005C3C">
        <w:rPr>
          <w:rFonts w:ascii="PT Astra Serif" w:eastAsia="Times New Roman" w:hAnsi="PT Astra Serif"/>
          <w:color w:val="000000"/>
          <w:sz w:val="24"/>
          <w:szCs w:val="24"/>
        </w:rPr>
        <w:t>государственному автономному учреждению Саратовской области «Саратовский областной институт развития образования» нижеследующие документы</w:t>
      </w:r>
    </w:p>
    <w:tbl>
      <w:tblPr>
        <w:tblStyle w:val="af"/>
        <w:tblW w:w="0" w:type="auto"/>
        <w:tblLook w:val="04A0"/>
      </w:tblPr>
      <w:tblGrid>
        <w:gridCol w:w="530"/>
        <w:gridCol w:w="6743"/>
        <w:gridCol w:w="2297"/>
      </w:tblGrid>
      <w:tr w:rsidR="00005C3C" w:rsidRPr="00005C3C" w:rsidTr="00005C3C"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005C3C" w:rsidRPr="00005C3C" w:rsidRDefault="00005C3C" w:rsidP="00005C3C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vAlign w:val="center"/>
          </w:tcPr>
          <w:p w:rsidR="00005C3C" w:rsidRPr="00005C3C" w:rsidRDefault="00005C3C" w:rsidP="00005C3C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297" w:type="dxa"/>
            <w:vAlign w:val="center"/>
          </w:tcPr>
          <w:p w:rsidR="00005C3C" w:rsidRPr="00005C3C" w:rsidRDefault="00005C3C" w:rsidP="00005C3C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>Кол-во листов в предоставленном экземпляре</w:t>
            </w: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 xml:space="preserve">Заявление об участии в отборе </w:t>
            </w: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Копия документов, удостоверяющих личность</w:t>
            </w: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 xml:space="preserve">Документ об образовании, подтверждающий наличие образования </w:t>
            </w: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hAnsi="PT Astra Serif"/>
                <w:sz w:val="24"/>
                <w:szCs w:val="24"/>
              </w:rPr>
              <w:t>Документ, подтверждающий уровень квалификации</w:t>
            </w: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>Копия трудовой книжки, заверенной в установленном законом порядке</w:t>
            </w: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 xml:space="preserve">Согласие претендента на обработку персональных данных по форме согласно приложению № 2, утвержденной Положением о конкурсном отборе претендентов на право получения единовременной компенсационной выплаты </w:t>
            </w:r>
            <w:r w:rsidRPr="00005C3C">
              <w:rPr>
                <w:rFonts w:ascii="PT Astra Serif" w:hAnsi="PT Astra Serif"/>
                <w:sz w:val="24"/>
                <w:szCs w:val="24"/>
              </w:rPr>
              <w:t xml:space="preserve">учителям, прибывшим (переехавшим) </w:t>
            </w: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      </w: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  <w:r w:rsidRPr="00005C3C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  <w:t>Документы, подтверждающие соответствие дополнительным критериям конкурсного отбора, предусмотренным Положением</w:t>
            </w: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C3C" w:rsidRPr="00005C3C" w:rsidTr="00005C3C">
        <w:tc>
          <w:tcPr>
            <w:tcW w:w="530" w:type="dxa"/>
          </w:tcPr>
          <w:p w:rsidR="00005C3C" w:rsidRPr="00005C3C" w:rsidRDefault="00005C3C" w:rsidP="00005C3C">
            <w:pPr>
              <w:pStyle w:val="a8"/>
              <w:numPr>
                <w:ilvl w:val="0"/>
                <w:numId w:val="3"/>
              </w:numPr>
              <w:ind w:hanging="72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43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</w:tcPr>
          <w:p w:rsidR="00005C3C" w:rsidRPr="00005C3C" w:rsidRDefault="00005C3C" w:rsidP="00005C3C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05C3C" w:rsidRPr="00005C3C" w:rsidRDefault="00005C3C" w:rsidP="00005C3C">
      <w:pPr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 xml:space="preserve">Получено </w:t>
      </w:r>
      <w:proofErr w:type="spellStart"/>
      <w:r w:rsidRPr="00005C3C">
        <w:rPr>
          <w:rFonts w:ascii="PT Astra Serif" w:eastAsia="Times New Roman" w:hAnsi="PT Astra Serif"/>
          <w:color w:val="000000"/>
          <w:sz w:val="24"/>
          <w:szCs w:val="24"/>
        </w:rPr>
        <w:t>____</w:t>
      </w:r>
      <w:proofErr w:type="gramStart"/>
      <w:r w:rsidRPr="00005C3C">
        <w:rPr>
          <w:rFonts w:ascii="PT Astra Serif" w:eastAsia="Times New Roman" w:hAnsi="PT Astra Serif"/>
          <w:color w:val="000000"/>
          <w:sz w:val="24"/>
          <w:szCs w:val="24"/>
        </w:rPr>
        <w:t>ч</w:t>
      </w:r>
      <w:proofErr w:type="spellEnd"/>
      <w:proofErr w:type="gramEnd"/>
      <w:r w:rsidRPr="00005C3C">
        <w:rPr>
          <w:rFonts w:ascii="PT Astra Serif" w:eastAsia="Times New Roman" w:hAnsi="PT Astra Serif"/>
          <w:color w:val="000000"/>
          <w:sz w:val="24"/>
          <w:szCs w:val="24"/>
        </w:rPr>
        <w:t>. ______ мин. «___» ______________ 202</w:t>
      </w:r>
      <w:r w:rsidR="00A2485C" w:rsidRPr="005776CA">
        <w:rPr>
          <w:rFonts w:ascii="PT Astra Serif" w:eastAsia="Times New Roman" w:hAnsi="PT Astra Serif"/>
          <w:color w:val="000000"/>
          <w:sz w:val="24"/>
          <w:szCs w:val="24"/>
        </w:rPr>
        <w:t>3</w:t>
      </w:r>
      <w:r w:rsidRPr="00005C3C">
        <w:rPr>
          <w:rFonts w:ascii="PT Astra Serif" w:eastAsia="Times New Roman" w:hAnsi="PT Astra Serif"/>
          <w:color w:val="000000"/>
          <w:sz w:val="24"/>
          <w:szCs w:val="24"/>
        </w:rPr>
        <w:t xml:space="preserve"> года</w:t>
      </w:r>
    </w:p>
    <w:p w:rsidR="00005C3C" w:rsidRPr="00005C3C" w:rsidRDefault="00005C3C" w:rsidP="00005C3C">
      <w:pPr>
        <w:ind w:right="-14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005C3C" w:rsidRPr="00005C3C" w:rsidRDefault="00005C3C" w:rsidP="00005C3C">
      <w:pPr>
        <w:ind w:right="-14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>Региональный оператор ______________________________________________</w:t>
      </w:r>
    </w:p>
    <w:p w:rsidR="00005C3C" w:rsidRPr="00005C3C" w:rsidRDefault="00005C3C" w:rsidP="00005C3C">
      <w:pPr>
        <w:ind w:firstLine="708"/>
        <w:rPr>
          <w:rFonts w:ascii="PT Astra Serif" w:eastAsia="Times New Roman" w:hAnsi="PT Astra Serif"/>
          <w:color w:val="000000"/>
          <w:sz w:val="24"/>
          <w:szCs w:val="24"/>
          <w:vertAlign w:val="superscript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ab/>
      </w:r>
      <w:r w:rsidRPr="00005C3C">
        <w:rPr>
          <w:rFonts w:ascii="PT Astra Serif" w:eastAsia="Times New Roman" w:hAnsi="PT Astra Serif"/>
          <w:color w:val="000000"/>
          <w:sz w:val="24"/>
          <w:szCs w:val="24"/>
          <w:vertAlign w:val="superscript"/>
        </w:rPr>
        <w:t xml:space="preserve">(фамилия, </w:t>
      </w:r>
      <w:r w:rsidRPr="00005C3C">
        <w:rPr>
          <w:rFonts w:ascii="PT Astra Serif" w:eastAsia="Times New Roman" w:hAnsi="PT Astra Serif"/>
          <w:sz w:val="24"/>
          <w:szCs w:val="24"/>
          <w:vertAlign w:val="superscript"/>
        </w:rPr>
        <w:t>имя, отчество и подпись принявшего документы работника от регионального оператора)</w:t>
      </w:r>
    </w:p>
    <w:p w:rsid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AC3F70" w:rsidRDefault="00AC3F70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lastRenderedPageBreak/>
        <w:t>Приложение № 5</w:t>
      </w: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 xml:space="preserve">к положению о конкурсном отборе претендентов на право получения единовременной компенсационной выплаты </w:t>
      </w:r>
      <w:r w:rsidRPr="00005C3C">
        <w:rPr>
          <w:rFonts w:ascii="PT Astra Serif" w:hAnsi="PT Astra Serif"/>
          <w:sz w:val="24"/>
          <w:szCs w:val="24"/>
        </w:rPr>
        <w:t xml:space="preserve">учителям, прибывшим (переехавшим) </w:t>
      </w:r>
      <w:r w:rsidRPr="00005C3C">
        <w:rPr>
          <w:rFonts w:ascii="PT Astra Serif" w:eastAsia="Times New Roman" w:hAnsi="PT Astra Serif"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7"/>
          <w:szCs w:val="27"/>
        </w:rPr>
      </w:pP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Заместителю Председателя Правительства Саратовской области - министру образования Саратовской области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М.И. Орлову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______________________________________,</w:t>
      </w:r>
    </w:p>
    <w:p w:rsidR="00005C3C" w:rsidRPr="00005C3C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005C3C">
        <w:rPr>
          <w:rFonts w:ascii="PT Astra Serif" w:hAnsi="PT Astra Serif"/>
          <w:sz w:val="24"/>
          <w:szCs w:val="24"/>
          <w:vertAlign w:val="superscript"/>
        </w:rPr>
        <w:t>(ФИО)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проживающе</w:t>
      </w:r>
      <w:proofErr w:type="gramStart"/>
      <w:r w:rsidRPr="00005C3C">
        <w:rPr>
          <w:rFonts w:ascii="PT Astra Serif" w:hAnsi="PT Astra Serif"/>
          <w:sz w:val="24"/>
          <w:szCs w:val="24"/>
        </w:rPr>
        <w:t>й(</w:t>
      </w:r>
      <w:proofErr w:type="gramEnd"/>
      <w:r w:rsidRPr="00005C3C">
        <w:rPr>
          <w:rFonts w:ascii="PT Astra Serif" w:hAnsi="PT Astra Serif"/>
          <w:sz w:val="24"/>
          <w:szCs w:val="24"/>
        </w:rPr>
        <w:t>его) по адресу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______________________________________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паспорт _______________________________,</w:t>
      </w:r>
    </w:p>
    <w:p w:rsidR="00005C3C" w:rsidRPr="00005C3C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005C3C">
        <w:rPr>
          <w:rFonts w:ascii="PT Astra Serif" w:hAnsi="PT Astra Serif"/>
          <w:sz w:val="24"/>
          <w:szCs w:val="24"/>
          <w:vertAlign w:val="superscript"/>
        </w:rPr>
        <w:t xml:space="preserve">(серия, №, </w:t>
      </w:r>
      <w:proofErr w:type="gramStart"/>
      <w:r w:rsidRPr="00005C3C">
        <w:rPr>
          <w:rFonts w:ascii="PT Astra Serif" w:hAnsi="PT Astra Serif"/>
          <w:sz w:val="24"/>
          <w:szCs w:val="24"/>
          <w:vertAlign w:val="superscript"/>
        </w:rPr>
        <w:t>выдан</w:t>
      </w:r>
      <w:proofErr w:type="gramEnd"/>
      <w:r w:rsidRPr="00005C3C">
        <w:rPr>
          <w:rFonts w:ascii="PT Astra Serif" w:hAnsi="PT Astra Serif"/>
          <w:sz w:val="24"/>
          <w:szCs w:val="24"/>
          <w:vertAlign w:val="superscript"/>
        </w:rPr>
        <w:t xml:space="preserve"> кем, когда)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proofErr w:type="gramStart"/>
      <w:r w:rsidRPr="00005C3C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005C3C">
        <w:rPr>
          <w:rFonts w:ascii="PT Astra Serif" w:hAnsi="PT Astra Serif"/>
          <w:sz w:val="24"/>
          <w:szCs w:val="24"/>
        </w:rPr>
        <w:t xml:space="preserve"> по доверенности ______________________________________,</w:t>
      </w:r>
    </w:p>
    <w:p w:rsidR="00005C3C" w:rsidRPr="00005C3C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005C3C">
        <w:rPr>
          <w:rFonts w:ascii="PT Astra Serif" w:hAnsi="PT Astra Serif"/>
          <w:sz w:val="24"/>
          <w:szCs w:val="24"/>
          <w:vertAlign w:val="superscript"/>
        </w:rPr>
        <w:t xml:space="preserve">(серия, №, </w:t>
      </w:r>
      <w:proofErr w:type="gramStart"/>
      <w:r w:rsidRPr="00005C3C">
        <w:rPr>
          <w:rFonts w:ascii="PT Astra Serif" w:hAnsi="PT Astra Serif"/>
          <w:sz w:val="24"/>
          <w:szCs w:val="24"/>
          <w:vertAlign w:val="superscript"/>
        </w:rPr>
        <w:t>выдан</w:t>
      </w:r>
      <w:proofErr w:type="gramEnd"/>
      <w:r w:rsidRPr="00005C3C">
        <w:rPr>
          <w:rFonts w:ascii="PT Astra Serif" w:hAnsi="PT Astra Serif"/>
          <w:sz w:val="24"/>
          <w:szCs w:val="24"/>
          <w:vertAlign w:val="superscript"/>
        </w:rPr>
        <w:t xml:space="preserve"> кем, когда)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тел.___________________________________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proofErr w:type="gramStart"/>
      <w:r w:rsidRPr="00005C3C">
        <w:rPr>
          <w:rFonts w:ascii="PT Astra Serif" w:hAnsi="PT Astra Serif"/>
          <w:color w:val="22272F"/>
          <w:sz w:val="24"/>
          <w:szCs w:val="24"/>
          <w:lang w:val="en-US"/>
        </w:rPr>
        <w:t>e</w:t>
      </w:r>
      <w:r w:rsidRPr="00005C3C">
        <w:rPr>
          <w:rFonts w:ascii="PT Astra Serif" w:hAnsi="PT Astra Serif"/>
          <w:color w:val="22272F"/>
          <w:sz w:val="24"/>
          <w:szCs w:val="24"/>
        </w:rPr>
        <w:t>-</w:t>
      </w:r>
      <w:r w:rsidRPr="00005C3C">
        <w:rPr>
          <w:rFonts w:ascii="PT Astra Serif" w:hAnsi="PT Astra Serif"/>
          <w:color w:val="22272F"/>
          <w:sz w:val="24"/>
          <w:szCs w:val="24"/>
          <w:lang w:val="en-US"/>
        </w:rPr>
        <w:t>mail</w:t>
      </w:r>
      <w:proofErr w:type="gramEnd"/>
      <w:r w:rsidRPr="00005C3C">
        <w:rPr>
          <w:rFonts w:ascii="PT Astra Serif" w:hAnsi="PT Astra Serif"/>
          <w:color w:val="22272F"/>
          <w:sz w:val="24"/>
          <w:szCs w:val="24"/>
        </w:rPr>
        <w:t>:_________________________________</w:t>
      </w:r>
    </w:p>
    <w:p w:rsidR="00005C3C" w:rsidRPr="00005C3C" w:rsidRDefault="00005C3C" w:rsidP="00005C3C">
      <w:pPr>
        <w:ind w:left="5103"/>
        <w:contextualSpacing/>
        <w:rPr>
          <w:rFonts w:ascii="PT Astra Serif" w:hAnsi="PT Astra Serif"/>
          <w:sz w:val="24"/>
          <w:szCs w:val="24"/>
        </w:rPr>
      </w:pPr>
    </w:p>
    <w:p w:rsidR="00005C3C" w:rsidRPr="00005C3C" w:rsidRDefault="00005C3C" w:rsidP="00005C3C">
      <w:pPr>
        <w:ind w:firstLine="709"/>
        <w:contextualSpacing/>
        <w:rPr>
          <w:rFonts w:ascii="PT Astra Serif" w:hAnsi="PT Astra Serif"/>
          <w:sz w:val="27"/>
          <w:szCs w:val="27"/>
        </w:rPr>
      </w:pPr>
    </w:p>
    <w:p w:rsidR="00005C3C" w:rsidRPr="00005C3C" w:rsidRDefault="00005C3C" w:rsidP="00005C3C">
      <w:pPr>
        <w:ind w:firstLine="709"/>
        <w:contextualSpacing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005C3C">
        <w:rPr>
          <w:rFonts w:ascii="PT Astra Serif" w:hAnsi="PT Astra Serif"/>
          <w:b/>
          <w:sz w:val="27"/>
          <w:szCs w:val="27"/>
        </w:rPr>
        <w:t>Согласие (отказ) на переезд</w:t>
      </w:r>
      <w:r w:rsidRPr="00005C3C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005C3C" w:rsidRPr="00005C3C" w:rsidRDefault="00005C3C" w:rsidP="00005C3C">
      <w:pPr>
        <w:ind w:firstLine="709"/>
        <w:contextualSpacing/>
        <w:jc w:val="center"/>
        <w:rPr>
          <w:rFonts w:ascii="PT Astra Serif" w:hAnsi="PT Astra Serif"/>
          <w:b/>
          <w:sz w:val="27"/>
          <w:szCs w:val="27"/>
        </w:rPr>
      </w:pPr>
      <w:r w:rsidRPr="00005C3C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в сельские населенные пункты, либо рабочие поселки, либо поселки городского типа, либо города Саратовской области с населением </w:t>
      </w:r>
      <w:r w:rsidRPr="00005C3C">
        <w:rPr>
          <w:rFonts w:ascii="PT Astra Serif" w:hAnsi="PT Astra Serif"/>
          <w:b/>
          <w:sz w:val="26"/>
          <w:szCs w:val="26"/>
          <w:shd w:val="clear" w:color="auto" w:fill="FFFFFF"/>
        </w:rPr>
        <w:br/>
        <w:t>до 50 тысяч человек</w:t>
      </w:r>
    </w:p>
    <w:p w:rsidR="00005C3C" w:rsidRPr="00005C3C" w:rsidRDefault="00005C3C" w:rsidP="00005C3C">
      <w:pPr>
        <w:spacing w:before="144" w:after="288" w:line="20" w:lineRule="atLeast"/>
        <w:ind w:firstLine="709"/>
        <w:contextualSpacing/>
        <w:rPr>
          <w:rFonts w:ascii="PT Astra Serif" w:hAnsi="PT Astra Serif"/>
          <w:sz w:val="27"/>
          <w:szCs w:val="27"/>
        </w:rPr>
      </w:pPr>
    </w:p>
    <w:p w:rsidR="00005C3C" w:rsidRPr="00005C3C" w:rsidRDefault="00005C3C" w:rsidP="00005C3C">
      <w:pPr>
        <w:spacing w:before="144" w:after="288" w:line="20" w:lineRule="atLeast"/>
        <w:ind w:firstLine="709"/>
        <w:contextualSpacing/>
        <w:rPr>
          <w:rFonts w:ascii="PT Astra Serif" w:hAnsi="PT Astra Serif"/>
          <w:sz w:val="27"/>
          <w:szCs w:val="27"/>
        </w:rPr>
      </w:pPr>
      <w:r w:rsidRPr="00005C3C">
        <w:rPr>
          <w:rFonts w:ascii="PT Astra Serif" w:eastAsia="Times New Roman" w:hAnsi="PT Astra Serif"/>
          <w:color w:val="000000"/>
          <w:sz w:val="26"/>
          <w:szCs w:val="26"/>
        </w:rPr>
        <w:t xml:space="preserve">В </w:t>
      </w:r>
      <w:r w:rsidRPr="00005C3C">
        <w:rPr>
          <w:rFonts w:ascii="PT Astra Serif" w:eastAsia="Times New Roman" w:hAnsi="PT Astra Serif"/>
          <w:bCs/>
          <w:color w:val="000000"/>
          <w:sz w:val="26"/>
          <w:szCs w:val="26"/>
        </w:rPr>
        <w:t xml:space="preserve">соответствии с </w:t>
      </w:r>
      <w:r w:rsidRPr="00005C3C">
        <w:rPr>
          <w:rFonts w:ascii="PT Astra Serif" w:hAnsi="PT Astra Serif"/>
          <w:sz w:val="26"/>
          <w:szCs w:val="26"/>
          <w:shd w:val="clear" w:color="auto" w:fill="FFFFFF"/>
        </w:rPr>
        <w:t>положением о конкурсном отборе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человек», я______________________________________________________</w:t>
      </w:r>
      <w:r w:rsidRPr="00005C3C">
        <w:rPr>
          <w:rFonts w:ascii="PT Astra Serif" w:hAnsi="PT Astra Serif"/>
          <w:sz w:val="27"/>
          <w:szCs w:val="27"/>
          <w:shd w:val="clear" w:color="auto" w:fill="FFFFFF"/>
        </w:rPr>
        <w:t xml:space="preserve"> _____________________</w:t>
      </w:r>
      <w:r w:rsidRPr="00005C3C">
        <w:rPr>
          <w:rFonts w:ascii="PT Astra Serif" w:hAnsi="PT Astra Serif"/>
          <w:sz w:val="27"/>
          <w:szCs w:val="27"/>
        </w:rPr>
        <w:t>________________________________________________</w:t>
      </w:r>
    </w:p>
    <w:p w:rsidR="00005C3C" w:rsidRPr="00005C3C" w:rsidRDefault="00005C3C" w:rsidP="00005C3C">
      <w:pPr>
        <w:spacing w:before="144" w:after="288" w:line="20" w:lineRule="atLeast"/>
        <w:contextualSpacing/>
        <w:jc w:val="center"/>
        <w:rPr>
          <w:rFonts w:ascii="PT Astra Serif" w:hAnsi="PT Astra Serif"/>
          <w:sz w:val="20"/>
          <w:szCs w:val="20"/>
        </w:rPr>
      </w:pPr>
      <w:r w:rsidRPr="00005C3C">
        <w:rPr>
          <w:rFonts w:ascii="PT Astra Serif" w:hAnsi="PT Astra Serif"/>
          <w:sz w:val="20"/>
          <w:szCs w:val="20"/>
        </w:rPr>
        <w:t>(Ф.И.О.)</w:t>
      </w:r>
    </w:p>
    <w:p w:rsidR="00005C3C" w:rsidRPr="00005C3C" w:rsidRDefault="00005C3C" w:rsidP="00005C3C">
      <w:pPr>
        <w:rPr>
          <w:rFonts w:ascii="PT Astra Serif" w:hAnsi="PT Astra Serif"/>
          <w:sz w:val="26"/>
          <w:szCs w:val="26"/>
        </w:rPr>
      </w:pPr>
      <w:r w:rsidRPr="00005C3C">
        <w:rPr>
          <w:rFonts w:ascii="PT Astra Serif" w:eastAsia="Times New Roman" w:hAnsi="PT Astra Serif"/>
          <w:color w:val="000000"/>
          <w:sz w:val="26"/>
          <w:szCs w:val="26"/>
        </w:rPr>
        <w:t xml:space="preserve">победитель конкурсного отбора </w:t>
      </w:r>
      <w:r w:rsidRPr="00005C3C">
        <w:rPr>
          <w:rFonts w:ascii="PT Astra Serif" w:hAnsi="PT Astra Serif"/>
          <w:sz w:val="26"/>
          <w:szCs w:val="26"/>
          <w:shd w:val="clear" w:color="auto" w:fill="FFFFFF"/>
        </w:rPr>
        <w:t xml:space="preserve">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 </w:t>
      </w:r>
      <w:r w:rsidRPr="00005C3C">
        <w:rPr>
          <w:rFonts w:ascii="PT Astra Serif" w:hAnsi="PT Astra Serif"/>
          <w:sz w:val="26"/>
          <w:szCs w:val="26"/>
          <w:shd w:val="clear" w:color="auto" w:fill="FFFFFF"/>
        </w:rPr>
        <w:br/>
      </w:r>
      <w:r w:rsidRPr="00005C3C">
        <w:rPr>
          <w:rFonts w:ascii="PT Astra Serif" w:hAnsi="PT Astra Serif"/>
          <w:sz w:val="26"/>
          <w:szCs w:val="26"/>
        </w:rPr>
        <w:t>согласе</w:t>
      </w:r>
      <w:proofErr w:type="gramStart"/>
      <w:r w:rsidRPr="00005C3C">
        <w:rPr>
          <w:rFonts w:ascii="PT Astra Serif" w:hAnsi="PT Astra Serif"/>
          <w:sz w:val="26"/>
          <w:szCs w:val="26"/>
        </w:rPr>
        <w:t>н(</w:t>
      </w:r>
      <w:proofErr w:type="gramEnd"/>
      <w:r w:rsidRPr="00005C3C">
        <w:rPr>
          <w:rFonts w:ascii="PT Astra Serif" w:hAnsi="PT Astra Serif"/>
          <w:sz w:val="26"/>
          <w:szCs w:val="26"/>
        </w:rPr>
        <w:t>на)/отказываюсь на/от переезд/переезда в____________________________ _______________________________________________________________________</w:t>
      </w:r>
    </w:p>
    <w:p w:rsidR="00005C3C" w:rsidRPr="00005C3C" w:rsidRDefault="00005C3C" w:rsidP="00005C3C">
      <w:pPr>
        <w:rPr>
          <w:rFonts w:ascii="PT Astra Serif" w:hAnsi="PT Astra Serif"/>
          <w:sz w:val="26"/>
          <w:szCs w:val="26"/>
        </w:rPr>
      </w:pPr>
      <w:r w:rsidRPr="00005C3C">
        <w:rPr>
          <w:rFonts w:ascii="PT Astra Serif" w:hAnsi="PT Astra Serif"/>
          <w:sz w:val="26"/>
          <w:szCs w:val="26"/>
        </w:rPr>
        <w:t>_______________________________________________________________________</w:t>
      </w:r>
    </w:p>
    <w:p w:rsidR="00005C3C" w:rsidRPr="00005C3C" w:rsidRDefault="00005C3C" w:rsidP="00005C3C">
      <w:pPr>
        <w:spacing w:before="144" w:after="288" w:line="20" w:lineRule="atLeast"/>
        <w:contextualSpacing/>
        <w:jc w:val="center"/>
        <w:rPr>
          <w:rFonts w:ascii="PT Astra Serif" w:hAnsi="PT Astra Serif"/>
          <w:sz w:val="20"/>
          <w:szCs w:val="20"/>
        </w:rPr>
      </w:pPr>
      <w:r w:rsidRPr="00005C3C">
        <w:rPr>
          <w:rFonts w:ascii="PT Astra Serif" w:hAnsi="PT Astra Serif"/>
          <w:sz w:val="20"/>
          <w:szCs w:val="20"/>
        </w:rPr>
        <w:t>(наименование населенного пункта)</w:t>
      </w:r>
    </w:p>
    <w:p w:rsidR="00005C3C" w:rsidRPr="00005C3C" w:rsidRDefault="00005C3C" w:rsidP="00005C3C">
      <w:pPr>
        <w:spacing w:before="144" w:after="288" w:line="20" w:lineRule="atLeast"/>
        <w:contextualSpacing/>
        <w:jc w:val="center"/>
        <w:rPr>
          <w:rFonts w:ascii="PT Astra Serif" w:hAnsi="PT Astra Serif"/>
          <w:sz w:val="20"/>
          <w:szCs w:val="20"/>
        </w:rPr>
      </w:pPr>
    </w:p>
    <w:p w:rsidR="00005C3C" w:rsidRPr="00005C3C" w:rsidRDefault="00005C3C" w:rsidP="00005C3C">
      <w:pPr>
        <w:spacing w:before="144" w:after="288" w:line="20" w:lineRule="atLeast"/>
        <w:contextualSpacing/>
        <w:jc w:val="center"/>
        <w:rPr>
          <w:rFonts w:ascii="PT Astra Serif" w:hAnsi="PT Astra Serif"/>
          <w:sz w:val="20"/>
          <w:szCs w:val="20"/>
        </w:rPr>
      </w:pPr>
    </w:p>
    <w:p w:rsidR="00005C3C" w:rsidRPr="00005C3C" w:rsidRDefault="00005C3C" w:rsidP="00005C3C">
      <w:pPr>
        <w:spacing w:before="144" w:after="288" w:line="20" w:lineRule="atLeast"/>
        <w:contextualSpacing/>
        <w:jc w:val="center"/>
        <w:rPr>
          <w:rFonts w:ascii="PT Astra Serif" w:eastAsia="Times New Roman" w:hAnsi="PT Astra Serif"/>
          <w:color w:val="000000"/>
        </w:rPr>
      </w:pPr>
      <w:r w:rsidRPr="00005C3C">
        <w:rPr>
          <w:rFonts w:ascii="PT Astra Serif" w:hAnsi="PT Astra Serif"/>
          <w:sz w:val="20"/>
          <w:szCs w:val="20"/>
        </w:rPr>
        <w:t>_____________________________________________________________________________________________Дата                                                                                                                       Подпись /ФИО</w:t>
      </w:r>
    </w:p>
    <w:p w:rsidR="00005C3C" w:rsidRPr="00005C3C" w:rsidRDefault="00005C3C" w:rsidP="00005C3C">
      <w:pPr>
        <w:rPr>
          <w:rStyle w:val="s10"/>
          <w:rFonts w:ascii="PT Astra Serif" w:hAnsi="PT Astra Serif"/>
          <w:b/>
          <w:bCs/>
          <w:sz w:val="23"/>
          <w:szCs w:val="23"/>
        </w:rPr>
      </w:pPr>
      <w:r w:rsidRPr="00005C3C">
        <w:rPr>
          <w:rStyle w:val="s10"/>
          <w:rFonts w:ascii="PT Astra Serif" w:hAnsi="PT Astra Serif"/>
          <w:b/>
          <w:bCs/>
          <w:sz w:val="23"/>
          <w:szCs w:val="23"/>
        </w:rPr>
        <w:br w:type="page"/>
      </w: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lastRenderedPageBreak/>
        <w:t>Приложение № 6</w:t>
      </w: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 xml:space="preserve">к положению о конкурсном отборе претендентов на право получения единовременной компенсационной выплаты </w:t>
      </w:r>
      <w:r w:rsidRPr="00005C3C">
        <w:rPr>
          <w:rFonts w:ascii="PT Astra Serif" w:hAnsi="PT Astra Serif"/>
          <w:sz w:val="24"/>
          <w:szCs w:val="24"/>
        </w:rPr>
        <w:t xml:space="preserve">учителям, прибывшим (переехавшим) </w:t>
      </w:r>
      <w:r w:rsidRPr="00005C3C">
        <w:rPr>
          <w:rFonts w:ascii="PT Astra Serif" w:eastAsia="Times New Roman" w:hAnsi="PT Astra Serif"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Заместителю Председателя Правительства Саратовской области - министру образования Саратовской области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М.И. Орлову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______________________________________,</w:t>
      </w:r>
    </w:p>
    <w:p w:rsidR="00005C3C" w:rsidRPr="00005C3C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005C3C">
        <w:rPr>
          <w:rFonts w:ascii="PT Astra Serif" w:hAnsi="PT Astra Serif"/>
          <w:sz w:val="24"/>
          <w:szCs w:val="24"/>
          <w:vertAlign w:val="superscript"/>
        </w:rPr>
        <w:t>(ФИО)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проживающе</w:t>
      </w:r>
      <w:proofErr w:type="gramStart"/>
      <w:r w:rsidRPr="00005C3C">
        <w:rPr>
          <w:rFonts w:ascii="PT Astra Serif" w:hAnsi="PT Astra Serif"/>
          <w:sz w:val="24"/>
          <w:szCs w:val="24"/>
        </w:rPr>
        <w:t>й(</w:t>
      </w:r>
      <w:proofErr w:type="gramEnd"/>
      <w:r w:rsidRPr="00005C3C">
        <w:rPr>
          <w:rFonts w:ascii="PT Astra Serif" w:hAnsi="PT Astra Serif"/>
          <w:sz w:val="24"/>
          <w:szCs w:val="24"/>
        </w:rPr>
        <w:t>его) по адресу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______________________________________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паспорт _______________________________,</w:t>
      </w:r>
    </w:p>
    <w:p w:rsidR="00005C3C" w:rsidRPr="00005C3C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005C3C">
        <w:rPr>
          <w:rFonts w:ascii="PT Astra Serif" w:hAnsi="PT Astra Serif"/>
          <w:sz w:val="24"/>
          <w:szCs w:val="24"/>
          <w:vertAlign w:val="superscript"/>
        </w:rPr>
        <w:t xml:space="preserve">(серия, №, </w:t>
      </w:r>
      <w:proofErr w:type="gramStart"/>
      <w:r w:rsidRPr="00005C3C">
        <w:rPr>
          <w:rFonts w:ascii="PT Astra Serif" w:hAnsi="PT Astra Serif"/>
          <w:sz w:val="24"/>
          <w:szCs w:val="24"/>
          <w:vertAlign w:val="superscript"/>
        </w:rPr>
        <w:t>выдан</w:t>
      </w:r>
      <w:proofErr w:type="gramEnd"/>
      <w:r w:rsidRPr="00005C3C">
        <w:rPr>
          <w:rFonts w:ascii="PT Astra Serif" w:hAnsi="PT Astra Serif"/>
          <w:sz w:val="24"/>
          <w:szCs w:val="24"/>
          <w:vertAlign w:val="superscript"/>
        </w:rPr>
        <w:t xml:space="preserve"> кем, когда)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proofErr w:type="gramStart"/>
      <w:r w:rsidRPr="00005C3C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005C3C">
        <w:rPr>
          <w:rFonts w:ascii="PT Astra Serif" w:hAnsi="PT Astra Serif"/>
          <w:sz w:val="24"/>
          <w:szCs w:val="24"/>
        </w:rPr>
        <w:t xml:space="preserve"> по доверенности ______________________________________,</w:t>
      </w:r>
    </w:p>
    <w:p w:rsidR="00005C3C" w:rsidRPr="00005C3C" w:rsidRDefault="00005C3C" w:rsidP="00005C3C">
      <w:pPr>
        <w:ind w:left="4678"/>
        <w:contextualSpacing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005C3C">
        <w:rPr>
          <w:rFonts w:ascii="PT Astra Serif" w:hAnsi="PT Astra Serif"/>
          <w:sz w:val="24"/>
          <w:szCs w:val="24"/>
          <w:vertAlign w:val="superscript"/>
        </w:rPr>
        <w:t xml:space="preserve">(серия, №, </w:t>
      </w:r>
      <w:proofErr w:type="gramStart"/>
      <w:r w:rsidRPr="00005C3C">
        <w:rPr>
          <w:rFonts w:ascii="PT Astra Serif" w:hAnsi="PT Astra Serif"/>
          <w:sz w:val="24"/>
          <w:szCs w:val="24"/>
          <w:vertAlign w:val="superscript"/>
        </w:rPr>
        <w:t>выдан</w:t>
      </w:r>
      <w:proofErr w:type="gramEnd"/>
      <w:r w:rsidRPr="00005C3C">
        <w:rPr>
          <w:rFonts w:ascii="PT Astra Serif" w:hAnsi="PT Astra Serif"/>
          <w:sz w:val="24"/>
          <w:szCs w:val="24"/>
          <w:vertAlign w:val="superscript"/>
        </w:rPr>
        <w:t xml:space="preserve"> кем, когда)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r w:rsidRPr="00005C3C">
        <w:rPr>
          <w:rFonts w:ascii="PT Astra Serif" w:hAnsi="PT Astra Serif"/>
          <w:sz w:val="24"/>
          <w:szCs w:val="24"/>
        </w:rPr>
        <w:t>тел.___________________________________</w:t>
      </w:r>
    </w:p>
    <w:p w:rsidR="00005C3C" w:rsidRPr="00005C3C" w:rsidRDefault="00005C3C" w:rsidP="00005C3C">
      <w:pPr>
        <w:ind w:left="4678"/>
        <w:contextualSpacing/>
        <w:rPr>
          <w:rFonts w:ascii="PT Astra Serif" w:hAnsi="PT Astra Serif"/>
          <w:sz w:val="24"/>
          <w:szCs w:val="24"/>
        </w:rPr>
      </w:pPr>
      <w:proofErr w:type="gramStart"/>
      <w:r w:rsidRPr="00005C3C">
        <w:rPr>
          <w:rFonts w:ascii="PT Astra Serif" w:hAnsi="PT Astra Serif"/>
          <w:color w:val="22272F"/>
          <w:sz w:val="24"/>
          <w:szCs w:val="24"/>
          <w:lang w:val="en-US"/>
        </w:rPr>
        <w:t>e</w:t>
      </w:r>
      <w:r w:rsidRPr="00005C3C">
        <w:rPr>
          <w:rFonts w:ascii="PT Astra Serif" w:hAnsi="PT Astra Serif"/>
          <w:color w:val="22272F"/>
          <w:sz w:val="24"/>
          <w:szCs w:val="24"/>
        </w:rPr>
        <w:t>-</w:t>
      </w:r>
      <w:r w:rsidRPr="00005C3C">
        <w:rPr>
          <w:rFonts w:ascii="PT Astra Serif" w:hAnsi="PT Astra Serif"/>
          <w:color w:val="22272F"/>
          <w:sz w:val="24"/>
          <w:szCs w:val="24"/>
          <w:lang w:val="en-US"/>
        </w:rPr>
        <w:t>mail</w:t>
      </w:r>
      <w:proofErr w:type="gramEnd"/>
      <w:r w:rsidRPr="00005C3C">
        <w:rPr>
          <w:rFonts w:ascii="PT Astra Serif" w:hAnsi="PT Astra Serif"/>
          <w:color w:val="22272F"/>
          <w:sz w:val="24"/>
          <w:szCs w:val="24"/>
        </w:rPr>
        <w:t>:_________________________________</w:t>
      </w:r>
    </w:p>
    <w:p w:rsidR="00005C3C" w:rsidRPr="00005C3C" w:rsidRDefault="00005C3C" w:rsidP="00005C3C">
      <w:pPr>
        <w:ind w:firstLine="709"/>
        <w:contextualSpacing/>
        <w:rPr>
          <w:rFonts w:ascii="PT Astra Serif" w:hAnsi="PT Astra Serif"/>
        </w:rPr>
      </w:pPr>
    </w:p>
    <w:p w:rsidR="00005C3C" w:rsidRPr="00005C3C" w:rsidRDefault="00005C3C" w:rsidP="00005C3C">
      <w:pPr>
        <w:pStyle w:val="HTML"/>
        <w:jc w:val="center"/>
        <w:rPr>
          <w:rStyle w:val="s10"/>
          <w:rFonts w:ascii="PT Astra Serif" w:hAnsi="PT Astra Serif"/>
          <w:b/>
          <w:bCs/>
          <w:sz w:val="24"/>
          <w:szCs w:val="24"/>
        </w:rPr>
      </w:pPr>
      <w:r w:rsidRPr="00005C3C">
        <w:rPr>
          <w:rStyle w:val="s10"/>
          <w:rFonts w:ascii="PT Astra Serif" w:hAnsi="PT Astra Serif"/>
          <w:b/>
          <w:bCs/>
          <w:sz w:val="24"/>
          <w:szCs w:val="24"/>
        </w:rPr>
        <w:t>Заявление</w:t>
      </w:r>
    </w:p>
    <w:p w:rsidR="00005C3C" w:rsidRPr="00005C3C" w:rsidRDefault="00005C3C" w:rsidP="00005C3C">
      <w:pPr>
        <w:pStyle w:val="HTML"/>
        <w:jc w:val="center"/>
        <w:rPr>
          <w:rFonts w:ascii="PT Astra Serif" w:hAnsi="PT Astra Serif" w:cs="Times New Roman"/>
          <w:sz w:val="24"/>
          <w:szCs w:val="24"/>
        </w:rPr>
      </w:pPr>
    </w:p>
    <w:p w:rsidR="00005C3C" w:rsidRPr="00005C3C" w:rsidRDefault="00005C3C" w:rsidP="00005C3C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2485C">
        <w:rPr>
          <w:rFonts w:ascii="PT Astra Serif" w:hAnsi="PT Astra Serif" w:cs="Times New Roman"/>
          <w:sz w:val="24"/>
          <w:szCs w:val="24"/>
        </w:rPr>
        <w:t xml:space="preserve">В соответствии с </w:t>
      </w:r>
      <w:hyperlink r:id="rId61" w:anchor="/document/71848426/entry/0" w:history="1">
        <w:r w:rsidRPr="00A2485C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A2485C">
        <w:rPr>
          <w:rFonts w:ascii="PT Astra Serif" w:hAnsi="PT Astra Serif" w:cs="Times New Roman"/>
          <w:sz w:val="24"/>
          <w:szCs w:val="24"/>
        </w:rPr>
        <w:t xml:space="preserve"> Правительства Российской  Федерации от </w:t>
      </w:r>
      <w:r w:rsidR="00A2485C" w:rsidRPr="005776CA">
        <w:rPr>
          <w:rFonts w:ascii="PT Astra Serif" w:hAnsi="PT Astra Serif" w:cs="Times New Roman"/>
          <w:sz w:val="24"/>
          <w:szCs w:val="24"/>
        </w:rPr>
        <w:br/>
      </w:r>
      <w:r w:rsidRPr="00A2485C">
        <w:rPr>
          <w:rFonts w:ascii="PT Astra Serif" w:hAnsi="PT Astra Serif" w:cs="Times New Roman"/>
          <w:sz w:val="24"/>
          <w:szCs w:val="24"/>
        </w:rPr>
        <w:t xml:space="preserve">26 декабря 2017 года № 1642 «Об утверждении государственной программы Российской Федерации «Развитие образования», </w:t>
      </w:r>
      <w:hyperlink r:id="rId62" w:anchor="/document/73377853/entry/0" w:history="1">
        <w:r w:rsidRPr="00A2485C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</w:rPr>
          <w:t>распоряжением</w:t>
        </w:r>
      </w:hyperlink>
      <w:r w:rsidRPr="00A2485C">
        <w:rPr>
          <w:rFonts w:ascii="PT Astra Serif" w:hAnsi="PT Astra Serif" w:cs="Times New Roman"/>
          <w:sz w:val="24"/>
          <w:szCs w:val="24"/>
        </w:rPr>
        <w:t xml:space="preserve"> Правительства Саратовской области от 27 декабря 2019 года № 331-Пр «Об уполномоченном органе по предоставлению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</w:t>
      </w:r>
      <w:proofErr w:type="gramEnd"/>
      <w:r w:rsidRPr="00A2485C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A2485C">
        <w:rPr>
          <w:rFonts w:ascii="PT Astra Serif" w:hAnsi="PT Astra Serif" w:cs="Times New Roman"/>
          <w:sz w:val="24"/>
          <w:szCs w:val="24"/>
        </w:rPr>
        <w:t xml:space="preserve">50 тысяч человек», в целях реализации </w:t>
      </w:r>
      <w:hyperlink r:id="rId63" w:anchor="/document/45133670/entry/1000" w:history="1">
        <w:r w:rsidRPr="00A2485C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</w:rPr>
          <w:t>государственной программы</w:t>
        </w:r>
      </w:hyperlink>
      <w:r w:rsidRPr="00005C3C">
        <w:rPr>
          <w:rFonts w:ascii="PT Astra Serif" w:hAnsi="PT Astra Serif" w:cs="Times New Roman"/>
          <w:sz w:val="24"/>
          <w:szCs w:val="24"/>
        </w:rPr>
        <w:t xml:space="preserve"> Саратовской области «Развитие образования в Саратовской области до 2025 года», предусматривающей проведение мероприятий, направленных на решение кадровых вопросов в образовательных организациях, реализующих программы начального общего, основного общего, среднего общего образования, расположенных в сельской местности и малых городах Саратовской области, испытывающих проблемы (дефицит) кадрового обеспечения образовательной деятельности на территории Саратовской области прошу Вас</w:t>
      </w:r>
      <w:proofErr w:type="gramEnd"/>
      <w:r w:rsidRPr="00005C3C">
        <w:rPr>
          <w:rFonts w:ascii="PT Astra Serif" w:hAnsi="PT Astra Serif" w:cs="Times New Roman"/>
          <w:sz w:val="24"/>
          <w:szCs w:val="24"/>
        </w:rPr>
        <w:t xml:space="preserve"> назначить единовременную компенсационную выплату в размере 1 миллиона рублей мне__________________________________________________</w:t>
      </w:r>
      <w:r w:rsidRPr="00005C3C">
        <w:rPr>
          <w:rFonts w:ascii="PT Astra Serif" w:hAnsi="PT Astra Serif" w:cs="Times New Roman"/>
          <w:sz w:val="28"/>
          <w:szCs w:val="28"/>
        </w:rPr>
        <w:t xml:space="preserve"> __________________________________________________________________</w:t>
      </w:r>
    </w:p>
    <w:p w:rsidR="00005C3C" w:rsidRPr="00005C3C" w:rsidRDefault="00005C3C" w:rsidP="00005C3C">
      <w:pPr>
        <w:pStyle w:val="HTML"/>
        <w:jc w:val="both"/>
        <w:rPr>
          <w:rFonts w:ascii="PT Astra Serif" w:hAnsi="PT Astra Serif" w:cs="Times New Roman"/>
          <w:sz w:val="28"/>
          <w:szCs w:val="28"/>
        </w:rPr>
      </w:pPr>
      <w:r w:rsidRPr="00005C3C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5C3C" w:rsidRPr="00005C3C" w:rsidRDefault="00005C3C" w:rsidP="00005C3C">
      <w:pPr>
        <w:pStyle w:val="HTML"/>
        <w:jc w:val="center"/>
        <w:rPr>
          <w:rFonts w:ascii="PT Astra Serif" w:hAnsi="PT Astra Serif" w:cs="Times New Roman"/>
          <w:sz w:val="28"/>
          <w:szCs w:val="28"/>
        </w:rPr>
      </w:pPr>
      <w:r w:rsidRPr="00005C3C">
        <w:rPr>
          <w:rFonts w:ascii="PT Astra Serif" w:hAnsi="PT Astra Serif" w:cs="Times New Roman"/>
          <w:sz w:val="28"/>
          <w:szCs w:val="28"/>
        </w:rPr>
        <w:t>(</w:t>
      </w:r>
      <w:r w:rsidRPr="00005C3C">
        <w:rPr>
          <w:rFonts w:ascii="PT Astra Serif" w:hAnsi="PT Astra Serif" w:cs="Times New Roman"/>
        </w:rPr>
        <w:t>фамилия, имя, отчество, должность, наименование образовательной организации</w:t>
      </w:r>
      <w:r w:rsidRPr="00005C3C">
        <w:rPr>
          <w:rFonts w:ascii="PT Astra Serif" w:hAnsi="PT Astra Serif" w:cs="Times New Roman"/>
          <w:sz w:val="28"/>
          <w:szCs w:val="28"/>
        </w:rPr>
        <w:t>)</w:t>
      </w:r>
    </w:p>
    <w:p w:rsidR="00005C3C" w:rsidRPr="00005C3C" w:rsidRDefault="00005C3C" w:rsidP="00005C3C">
      <w:pPr>
        <w:pStyle w:val="HTML"/>
        <w:jc w:val="both"/>
        <w:rPr>
          <w:rFonts w:ascii="PT Astra Serif" w:hAnsi="PT Astra Serif" w:cs="Times New Roman"/>
          <w:sz w:val="24"/>
          <w:szCs w:val="24"/>
        </w:rPr>
      </w:pPr>
      <w:r w:rsidRPr="00005C3C">
        <w:rPr>
          <w:rFonts w:ascii="PT Astra Serif" w:hAnsi="PT Astra Serif" w:cs="Times New Roman"/>
          <w:sz w:val="24"/>
          <w:szCs w:val="24"/>
        </w:rPr>
        <w:t>.</w:t>
      </w:r>
    </w:p>
    <w:p w:rsidR="00005C3C" w:rsidRPr="00005C3C" w:rsidRDefault="00005C3C" w:rsidP="00005C3C">
      <w:pPr>
        <w:pStyle w:val="HTML"/>
        <w:jc w:val="both"/>
        <w:rPr>
          <w:rFonts w:ascii="PT Astra Serif" w:hAnsi="PT Astra Serif" w:cs="Times New Roman"/>
          <w:sz w:val="24"/>
          <w:szCs w:val="24"/>
        </w:rPr>
      </w:pPr>
      <w:r w:rsidRPr="00005C3C">
        <w:rPr>
          <w:rFonts w:ascii="PT Astra Serif" w:hAnsi="PT Astra Serif" w:cs="Times New Roman"/>
          <w:sz w:val="24"/>
          <w:szCs w:val="24"/>
        </w:rPr>
        <w:t>Приложение: на ____ л. в 1 экз.</w:t>
      </w:r>
    </w:p>
    <w:p w:rsidR="00005C3C" w:rsidRPr="00005C3C" w:rsidRDefault="00005C3C" w:rsidP="00005C3C">
      <w:pPr>
        <w:pStyle w:val="HTML"/>
        <w:jc w:val="both"/>
        <w:rPr>
          <w:rFonts w:ascii="PT Astra Serif" w:hAnsi="PT Astra Serif" w:cs="Times New Roman"/>
          <w:sz w:val="24"/>
          <w:szCs w:val="24"/>
        </w:rPr>
      </w:pPr>
    </w:p>
    <w:p w:rsidR="00005C3C" w:rsidRPr="00005C3C" w:rsidRDefault="00005C3C" w:rsidP="00005C3C">
      <w:pPr>
        <w:pStyle w:val="HTML"/>
        <w:jc w:val="both"/>
        <w:rPr>
          <w:rFonts w:ascii="PT Astra Serif" w:hAnsi="PT Astra Serif" w:cs="Times New Roman"/>
          <w:sz w:val="24"/>
          <w:szCs w:val="24"/>
        </w:rPr>
      </w:pPr>
      <w:r w:rsidRPr="00005C3C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005C3C" w:rsidRPr="00005C3C" w:rsidRDefault="00005C3C" w:rsidP="00005C3C">
      <w:pPr>
        <w:pStyle w:val="HTML"/>
        <w:jc w:val="both"/>
        <w:rPr>
          <w:rFonts w:ascii="PT Astra Serif" w:hAnsi="PT Astra Serif" w:cs="Times New Roman"/>
          <w:sz w:val="24"/>
          <w:szCs w:val="24"/>
        </w:rPr>
      </w:pPr>
      <w:r w:rsidRPr="00005C3C">
        <w:rPr>
          <w:rFonts w:ascii="PT Astra Serif" w:hAnsi="PT Astra Serif" w:cs="Times New Roman"/>
          <w:sz w:val="24"/>
          <w:szCs w:val="24"/>
        </w:rPr>
        <w:t>Дата                                                                                                                                     подпись</w:t>
      </w:r>
    </w:p>
    <w:p w:rsidR="00005C3C" w:rsidRPr="00005C3C" w:rsidRDefault="00005C3C" w:rsidP="00005C3C">
      <w:pPr>
        <w:ind w:left="5103"/>
        <w:rPr>
          <w:rFonts w:ascii="PT Astra Serif" w:eastAsia="Times New Roman" w:hAnsi="PT Astra Serif"/>
        </w:rPr>
      </w:pP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lastRenderedPageBreak/>
        <w:t>Приложение № 7</w:t>
      </w:r>
    </w:p>
    <w:p w:rsidR="00005C3C" w:rsidRPr="00005C3C" w:rsidRDefault="00005C3C" w:rsidP="00005C3C">
      <w:pPr>
        <w:ind w:left="4253"/>
        <w:rPr>
          <w:rFonts w:ascii="PT Astra Serif" w:eastAsia="Times New Roman" w:hAnsi="PT Astra Serif"/>
          <w:color w:val="000000"/>
          <w:sz w:val="24"/>
          <w:szCs w:val="24"/>
        </w:rPr>
      </w:pPr>
      <w:r w:rsidRPr="00005C3C">
        <w:rPr>
          <w:rFonts w:ascii="PT Astra Serif" w:eastAsia="Times New Roman" w:hAnsi="PT Astra Serif"/>
          <w:color w:val="000000"/>
          <w:sz w:val="24"/>
          <w:szCs w:val="24"/>
        </w:rPr>
        <w:t xml:space="preserve">к положению о конкурсном отборе претендентов на право получения единовременной компенсационной выплаты </w:t>
      </w:r>
      <w:r w:rsidRPr="00005C3C">
        <w:rPr>
          <w:rFonts w:ascii="PT Astra Serif" w:hAnsi="PT Astra Serif"/>
          <w:sz w:val="24"/>
          <w:szCs w:val="24"/>
        </w:rPr>
        <w:t xml:space="preserve">учителям, прибывшим (переехавшим) </w:t>
      </w:r>
      <w:r w:rsidRPr="00005C3C">
        <w:rPr>
          <w:rFonts w:ascii="PT Astra Serif" w:eastAsia="Times New Roman" w:hAnsi="PT Astra Serif"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Pr="00005C3C" w:rsidRDefault="00005C3C" w:rsidP="00005C3C">
      <w:pPr>
        <w:ind w:firstLine="709"/>
        <w:rPr>
          <w:rFonts w:ascii="PT Astra Serif" w:eastAsia="Times New Roman" w:hAnsi="PT Astra Serif"/>
          <w:color w:val="000000"/>
          <w:sz w:val="24"/>
          <w:szCs w:val="24"/>
        </w:rPr>
      </w:pP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rPr>
          <w:rFonts w:ascii="PT Astra Serif" w:hAnsi="PT Astra Serif"/>
          <w:b/>
          <w:sz w:val="24"/>
          <w:szCs w:val="24"/>
        </w:rPr>
      </w:pPr>
      <w:r w:rsidRPr="00FA602E">
        <w:rPr>
          <w:rFonts w:ascii="PT Astra Serif" w:hAnsi="PT Astra Serif"/>
          <w:b/>
          <w:sz w:val="24"/>
          <w:szCs w:val="24"/>
        </w:rPr>
        <w:t xml:space="preserve">Договор 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rPr>
          <w:rFonts w:ascii="PT Astra Serif" w:hAnsi="PT Astra Serif"/>
          <w:b/>
          <w:sz w:val="24"/>
          <w:szCs w:val="24"/>
        </w:rPr>
      </w:pPr>
      <w:r w:rsidRPr="00FA602E">
        <w:rPr>
          <w:rFonts w:ascii="PT Astra Serif" w:hAnsi="PT Astra Serif"/>
          <w:b/>
          <w:sz w:val="24"/>
          <w:szCs w:val="24"/>
        </w:rPr>
        <w:t xml:space="preserve">о предоставлении </w:t>
      </w:r>
      <w:r w:rsidRPr="00FA602E">
        <w:rPr>
          <w:rFonts w:ascii="PT Astra Serif" w:hAnsi="PT Astra Serif"/>
          <w:b/>
          <w:color w:val="000000"/>
          <w:sz w:val="24"/>
          <w:szCs w:val="24"/>
        </w:rPr>
        <w:t xml:space="preserve">единовременной компенсационной выплаты </w:t>
      </w:r>
      <w:r w:rsidRPr="00FA602E">
        <w:rPr>
          <w:rFonts w:ascii="PT Astra Serif" w:hAnsi="PT Astra Serif"/>
          <w:b/>
          <w:sz w:val="24"/>
          <w:szCs w:val="24"/>
        </w:rPr>
        <w:t xml:space="preserve">учителям, прибывшим (переехавшим) </w:t>
      </w:r>
      <w:r w:rsidRPr="00FA602E">
        <w:rPr>
          <w:rFonts w:ascii="PT Astra Serif" w:hAnsi="PT Astra Serif"/>
          <w:b/>
          <w:color w:val="000000"/>
          <w:sz w:val="24"/>
          <w:szCs w:val="24"/>
        </w:rPr>
        <w:t>на работу в сельские населенные пункты, либо рабочие поселки, либо поселки городского типа, либо города Саратовской области с населением до 50 тысяч человек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 xml:space="preserve">«___»  __________ </w:t>
      </w:r>
      <w:proofErr w:type="spellStart"/>
      <w:r w:rsidRPr="00FA602E">
        <w:rPr>
          <w:rFonts w:ascii="PT Astra Serif" w:hAnsi="PT Astra Serif"/>
          <w:sz w:val="24"/>
          <w:szCs w:val="24"/>
        </w:rPr>
        <w:t>______</w:t>
      </w:r>
      <w:proofErr w:type="gramStart"/>
      <w:r w:rsidRPr="00FA602E">
        <w:rPr>
          <w:rFonts w:ascii="PT Astra Serif" w:hAnsi="PT Astra Serif"/>
          <w:sz w:val="24"/>
          <w:szCs w:val="24"/>
        </w:rPr>
        <w:t>г</w:t>
      </w:r>
      <w:proofErr w:type="spellEnd"/>
      <w:proofErr w:type="gramEnd"/>
      <w:r w:rsidRPr="00FA602E">
        <w:rPr>
          <w:rFonts w:ascii="PT Astra Serif" w:hAnsi="PT Astra Serif"/>
          <w:sz w:val="24"/>
          <w:szCs w:val="24"/>
        </w:rPr>
        <w:t>.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____________________________________________________________________________,</w:t>
      </w:r>
      <w:r w:rsidRPr="00FA602E">
        <w:rPr>
          <w:rFonts w:ascii="PT Astra Serif" w:hAnsi="PT Astra Serif"/>
          <w:sz w:val="24"/>
          <w:szCs w:val="24"/>
        </w:rPr>
        <w:tab/>
        <w:t xml:space="preserve">(наименование общеобразовательной организации) 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именуемое в дальнейшем «Организация», в лице директора________</w:t>
      </w:r>
      <w:r w:rsidR="00FA602E">
        <w:rPr>
          <w:rFonts w:ascii="PT Astra Serif" w:hAnsi="PT Astra Serif"/>
          <w:sz w:val="24"/>
          <w:szCs w:val="24"/>
        </w:rPr>
        <w:t xml:space="preserve">__________________ </w:t>
      </w:r>
      <w:r w:rsidRPr="00FA602E">
        <w:rPr>
          <w:rFonts w:ascii="PT Astra Serif" w:hAnsi="PT Astra Serif"/>
          <w:sz w:val="24"/>
          <w:szCs w:val="24"/>
        </w:rPr>
        <w:t>_____________________________________________________________________________, действующего на основании Устава, с одной стороны, министерство образования Саратовской области, в лице заместителя Председателя Правительства Саратовской области - министра образования Саратовской области Орлова Михаила Игоревича, действующего на основании Положения о министерстве образования Саратовской области, утвержденного постановлением Правительства Саратовской области от 10 июля 2007 года № 267-П, (далее - уполномоченный орган) и_______________________________ __________________________________________________________________________________________________________________________________________________________,</w:t>
      </w:r>
      <w:proofErr w:type="gramEnd"/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FA602E">
        <w:rPr>
          <w:rFonts w:ascii="PT Astra Serif" w:hAnsi="PT Astra Serif"/>
          <w:sz w:val="24"/>
          <w:szCs w:val="24"/>
          <w:vertAlign w:val="superscript"/>
        </w:rPr>
        <w:t>(фамилия, имя, отчество, паспортные данные учителя)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именуемый в дальнейшем «учитель» совместно именуемые Стороны, заключили настоящий Договор о нижеследующем.</w:t>
      </w:r>
    </w:p>
    <w:p w:rsidR="00005C3C" w:rsidRPr="00FA602E" w:rsidRDefault="00005C3C" w:rsidP="00005C3C">
      <w:pPr>
        <w:pStyle w:val="Bodytext40"/>
        <w:shd w:val="clear" w:color="auto" w:fill="auto"/>
        <w:spacing w:before="0" w:line="240" w:lineRule="auto"/>
        <w:ind w:right="320" w:firstLine="709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I. Предмет Договора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Предметом настоящего Договора является предоставление единовременной компенсационной выплаты в размере одного миллиона рублей учителю, замещающему должность______________________________________________________________________________________________________________________________________________________________________________________________________________________________,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rPr>
          <w:rFonts w:ascii="PT Astra Serif" w:hAnsi="PT Astra Serif"/>
          <w:sz w:val="24"/>
          <w:szCs w:val="24"/>
          <w:vertAlign w:val="superscript"/>
        </w:rPr>
      </w:pPr>
      <w:r w:rsidRPr="00FA602E">
        <w:rPr>
          <w:rFonts w:ascii="PT Astra Serif" w:hAnsi="PT Astra Serif"/>
          <w:sz w:val="24"/>
          <w:szCs w:val="24"/>
          <w:vertAlign w:val="superscript"/>
        </w:rPr>
        <w:t>(наименование должности с указанием наименования Организац</w:t>
      </w:r>
      <w:proofErr w:type="gramStart"/>
      <w:r w:rsidRPr="00FA602E">
        <w:rPr>
          <w:rFonts w:ascii="PT Astra Serif" w:hAnsi="PT Astra Serif"/>
          <w:sz w:val="24"/>
          <w:szCs w:val="24"/>
          <w:vertAlign w:val="superscript"/>
        </w:rPr>
        <w:t>ии и ее</w:t>
      </w:r>
      <w:proofErr w:type="gramEnd"/>
      <w:r w:rsidRPr="00FA602E">
        <w:rPr>
          <w:rFonts w:ascii="PT Astra Serif" w:hAnsi="PT Astra Serif"/>
          <w:sz w:val="24"/>
          <w:szCs w:val="24"/>
          <w:vertAlign w:val="superscript"/>
        </w:rPr>
        <w:t xml:space="preserve"> структурного подразделения)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right="-2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прибывшему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(переехавшему) на работу в сельские населенные пункты, либо рабочие поселки, либо поселки городского типа, либо города с населением до 50 тыс. человек.</w:t>
      </w:r>
    </w:p>
    <w:p w:rsidR="00005C3C" w:rsidRPr="00FA602E" w:rsidRDefault="00005C3C" w:rsidP="00005C3C">
      <w:pPr>
        <w:pStyle w:val="Bodytext40"/>
        <w:shd w:val="clear" w:color="auto" w:fill="auto"/>
        <w:spacing w:before="0" w:line="240" w:lineRule="auto"/>
        <w:ind w:right="320" w:firstLine="709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II. Обязательства Сторон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FA602E">
        <w:rPr>
          <w:rFonts w:ascii="PT Astra Serif" w:hAnsi="PT Astra Serif"/>
          <w:b/>
          <w:sz w:val="24"/>
          <w:szCs w:val="24"/>
        </w:rPr>
        <w:t>2.1. Организация обязуется:</w:t>
      </w:r>
    </w:p>
    <w:p w:rsidR="00005C3C" w:rsidRPr="00FA602E" w:rsidRDefault="00005C3C" w:rsidP="00005C3C">
      <w:pPr>
        <w:pStyle w:val="Bodytext20"/>
        <w:shd w:val="clear" w:color="auto" w:fill="auto"/>
        <w:tabs>
          <w:tab w:val="left" w:pos="1233"/>
        </w:tabs>
        <w:spacing w:before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2.1.1. Соблюдать обязательства в соответствии с трудовым договором.</w:t>
      </w:r>
    </w:p>
    <w:p w:rsidR="00005C3C" w:rsidRPr="00FA602E" w:rsidRDefault="00005C3C" w:rsidP="00005C3C">
      <w:pPr>
        <w:pStyle w:val="Bodytext20"/>
        <w:numPr>
          <w:ilvl w:val="0"/>
          <w:numId w:val="4"/>
        </w:numPr>
        <w:shd w:val="clear" w:color="auto" w:fill="auto"/>
        <w:tabs>
          <w:tab w:val="left" w:pos="1334"/>
        </w:tabs>
        <w:spacing w:before="0" w:line="240" w:lineRule="auto"/>
        <w:ind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Письменно извещать уполномоченный орган о прекращении трудового договора с учителем по любым основаниям.</w:t>
      </w:r>
    </w:p>
    <w:p w:rsidR="00005C3C" w:rsidRPr="00FA602E" w:rsidRDefault="00005C3C" w:rsidP="00005C3C">
      <w:pPr>
        <w:pStyle w:val="Bodytext20"/>
        <w:numPr>
          <w:ilvl w:val="0"/>
          <w:numId w:val="4"/>
        </w:numPr>
        <w:shd w:val="clear" w:color="auto" w:fill="auto"/>
        <w:tabs>
          <w:tab w:val="left" w:pos="1331"/>
        </w:tabs>
        <w:spacing w:before="0" w:line="240" w:lineRule="auto"/>
        <w:ind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Письменно извещать уполномоченный орган о принятии решения о ликвидации, реорганизации организации с приложением копии соответствующего решения.</w:t>
      </w:r>
    </w:p>
    <w:p w:rsidR="00005C3C" w:rsidRPr="00FA602E" w:rsidRDefault="00005C3C" w:rsidP="00005C3C">
      <w:pPr>
        <w:pStyle w:val="Bodytext60"/>
        <w:numPr>
          <w:ilvl w:val="0"/>
          <w:numId w:val="4"/>
        </w:numPr>
        <w:shd w:val="clear" w:color="auto" w:fill="auto"/>
        <w:tabs>
          <w:tab w:val="left" w:pos="1334"/>
        </w:tabs>
        <w:spacing w:after="0" w:line="240" w:lineRule="auto"/>
        <w:ind w:right="30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При неисполнении учителем трудовой функции в полном объеме до истечения пяти лет со дня заключения трудового договора (кроме времени отдыха, предусмотренного статьями 106 и 107 Трудового кодекса Российской Федерации, за исключением случаев, предусмотренных статьями 255, 256 и 257 Трудового кодекса Российской Федерации) в течение трех рабочих дней уведомить уполномоченный орган и заключить дополнительное соглашение к трудовому договору с учителем о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A602E">
        <w:rPr>
          <w:rFonts w:ascii="PT Astra Serif" w:hAnsi="PT Astra Serif"/>
          <w:sz w:val="24"/>
          <w:szCs w:val="24"/>
        </w:rPr>
        <w:lastRenderedPageBreak/>
        <w:t>продлении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срока его действия на соответствующий период.</w:t>
      </w:r>
    </w:p>
    <w:p w:rsidR="00005C3C" w:rsidRPr="00FA602E" w:rsidRDefault="00005C3C" w:rsidP="00005C3C">
      <w:pPr>
        <w:pStyle w:val="Bodytext60"/>
        <w:numPr>
          <w:ilvl w:val="0"/>
          <w:numId w:val="4"/>
        </w:numPr>
        <w:shd w:val="clear" w:color="auto" w:fill="auto"/>
        <w:tabs>
          <w:tab w:val="left" w:pos="1334"/>
        </w:tabs>
        <w:spacing w:after="0" w:line="240" w:lineRule="auto"/>
        <w:ind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В случае обнаружения недостоверных сведений, представленных учителем, направить в уполномоченный орган в течение трех рабочих дней со дня обнаружения информацию о представлении недостоверных сведений с приложением подтверждающих документов.</w:t>
      </w:r>
    </w:p>
    <w:p w:rsidR="00005C3C" w:rsidRPr="00FA602E" w:rsidRDefault="00005C3C" w:rsidP="00005C3C">
      <w:pPr>
        <w:pStyle w:val="Bodytext20"/>
        <w:numPr>
          <w:ilvl w:val="0"/>
          <w:numId w:val="5"/>
        </w:numPr>
        <w:shd w:val="clear" w:color="auto" w:fill="auto"/>
        <w:tabs>
          <w:tab w:val="left" w:pos="1327"/>
        </w:tabs>
        <w:spacing w:before="0" w:line="240" w:lineRule="auto"/>
        <w:ind w:right="300" w:firstLine="709"/>
        <w:jc w:val="both"/>
        <w:rPr>
          <w:rFonts w:ascii="PT Astra Serif" w:hAnsi="PT Astra Serif"/>
          <w:b/>
          <w:sz w:val="24"/>
          <w:szCs w:val="24"/>
        </w:rPr>
      </w:pPr>
      <w:r w:rsidRPr="00FA602E">
        <w:rPr>
          <w:rFonts w:ascii="PT Astra Serif" w:hAnsi="PT Astra Serif"/>
          <w:b/>
          <w:sz w:val="24"/>
          <w:szCs w:val="24"/>
        </w:rPr>
        <w:t>Уполномоченный орган обязуется:</w:t>
      </w:r>
    </w:p>
    <w:p w:rsidR="00005C3C" w:rsidRPr="00FA602E" w:rsidRDefault="00005C3C" w:rsidP="00005C3C">
      <w:pPr>
        <w:pStyle w:val="Bodytext20"/>
        <w:numPr>
          <w:ilvl w:val="2"/>
          <w:numId w:val="8"/>
        </w:numPr>
        <w:shd w:val="clear" w:color="auto" w:fill="auto"/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Обеспечить предоставление единовременной компенсационной выплаты учителю в размере одного миллиона рублей путем перечисления указанной суммы на банковский счет учителя до 31 декабря текущего года.</w:t>
      </w:r>
    </w:p>
    <w:p w:rsidR="00005C3C" w:rsidRPr="00FA602E" w:rsidRDefault="00005C3C" w:rsidP="00005C3C">
      <w:pPr>
        <w:pStyle w:val="Bodytext20"/>
        <w:numPr>
          <w:ilvl w:val="2"/>
          <w:numId w:val="8"/>
        </w:numPr>
        <w:shd w:val="clear" w:color="auto" w:fill="auto"/>
        <w:tabs>
          <w:tab w:val="left" w:pos="1273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Принимать необходимые меры по обеспечению безопасности персональных данных учителя при их обработке.</w:t>
      </w:r>
    </w:p>
    <w:p w:rsidR="00005C3C" w:rsidRPr="00FA602E" w:rsidRDefault="00005C3C" w:rsidP="00005C3C">
      <w:pPr>
        <w:pStyle w:val="Bodytext20"/>
        <w:numPr>
          <w:ilvl w:val="2"/>
          <w:numId w:val="8"/>
        </w:numPr>
        <w:shd w:val="clear" w:color="auto" w:fill="auto"/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 xml:space="preserve">Осуществлять </w:t>
      </w:r>
      <w:proofErr w:type="gramStart"/>
      <w:r w:rsidRPr="00FA602E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получением, возвратом единовременной компенсационной выплаты.</w:t>
      </w:r>
    </w:p>
    <w:p w:rsidR="00005C3C" w:rsidRPr="00FA602E" w:rsidRDefault="00005C3C" w:rsidP="00005C3C">
      <w:pPr>
        <w:pStyle w:val="Bodytext20"/>
        <w:numPr>
          <w:ilvl w:val="0"/>
          <w:numId w:val="5"/>
        </w:numPr>
        <w:shd w:val="clear" w:color="auto" w:fill="auto"/>
        <w:tabs>
          <w:tab w:val="left" w:pos="1266"/>
        </w:tabs>
        <w:spacing w:before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FA602E">
        <w:rPr>
          <w:rFonts w:ascii="PT Astra Serif" w:hAnsi="PT Astra Serif"/>
          <w:b/>
          <w:sz w:val="24"/>
          <w:szCs w:val="24"/>
        </w:rPr>
        <w:t>Учитель обязуется:</w:t>
      </w:r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Предоставить достоверные сведения, подтверждающие его право на получение единовременной компенсационной выплаты.</w:t>
      </w:r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с количеством часов учебной нагрузки не менее 18-часов в неделю за ставку заработной платы в соответствии с трудовым договором, заключенным учителем с организацией (далее - трудовой договор).</w:t>
      </w:r>
      <w:proofErr w:type="gramEnd"/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Не предпринимать меры к заключению нового договора о предоставлении единовременной компенсационной выплаты в течение срока действия настоящего договора и после его прекращения (досрочного расторжения) независимо от оснований прекращения (досрочного расторжения) трудового договора.</w:t>
      </w:r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 xml:space="preserve">Письменно извещать организацию и уполномоченный орган не менее чем </w:t>
      </w:r>
      <w:proofErr w:type="gramStart"/>
      <w:r w:rsidRPr="00FA602E">
        <w:rPr>
          <w:rFonts w:ascii="PT Astra Serif" w:hAnsi="PT Astra Serif"/>
          <w:sz w:val="24"/>
          <w:szCs w:val="24"/>
        </w:rPr>
        <w:t>за две недели до дня прекращения трудового договора о намерении до истечения пяти лет с даты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заключения расторгнуть трудовой договор.</w:t>
      </w:r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В случае прекращения трудового договора с организацией до истечения пяти лет с даты заключения трудового договора (за исключением случаев, предусмотренных пунктом 8 части 1 статьи 77, пунктами 1, 2, 4 части 1 статьи 81, пунктами 1, 2, 5-7 части 1 статьи 83 Трудового кодекса Российской Федерации) возвратить единовременную компенсационную выплату в полном объеме в областной бюджет в течение 30 календарных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дней со дня прекращения трудового договора на расчетный счет уполномоченного органа. </w:t>
      </w:r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В случае внесения изменений в трудовой договор, сокращающих продолжительность рабочего времени, указанную в пункте 2.3.2 настоящего Договора по инициативе учителя, возвратить единовременную компенсационную выплату в полном объеме в областной бюджет в течение 30 календарных дней со дня внесения соответствующих изменений в трудовой договор.</w:t>
      </w:r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При неисполнении учителем трудовой функции в полном объеме до истечения пяти лет со дня заключения трудового договора (кроме времени отдыха, предусмотренного статьями 106 и 107 Трудового кодекса Российской Федерации, за исключением случаев, предусмотренных статьями 255, 256 и 257 Трудового кодекса Российской Федерации) в течение трех рабочих дней уведомить уполномоченный орган и заключить дополнительное соглашение к трудовому договору с образовательной организацией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о продлении срока его действия на соответствующий период.</w:t>
      </w:r>
    </w:p>
    <w:p w:rsidR="00005C3C" w:rsidRPr="00FA602E" w:rsidRDefault="00005C3C" w:rsidP="00005C3C">
      <w:pPr>
        <w:pStyle w:val="Bodytext20"/>
        <w:numPr>
          <w:ilvl w:val="2"/>
          <w:numId w:val="9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 xml:space="preserve">В случае просрочки исполнения обязательства по возврату единовременной компенсационной выплаты в полном объеме, предусмотренного пунктом 2.3.5 настоящего Договора, уплатить проценты за пользование чужими денежными средствами в размере, предусмотренном пунктом 1 статьи 395 Гражданского кодекса Российской Федерации, со дня, когда денежные средства </w:t>
      </w:r>
      <w:r w:rsidRPr="00FA602E">
        <w:rPr>
          <w:rFonts w:ascii="PT Astra Serif" w:hAnsi="PT Astra Serif"/>
          <w:sz w:val="24"/>
          <w:szCs w:val="24"/>
        </w:rPr>
        <w:lastRenderedPageBreak/>
        <w:t>должны быть возвращены, до дня их возврата.</w:t>
      </w:r>
    </w:p>
    <w:p w:rsidR="00005C3C" w:rsidRPr="00FA602E" w:rsidRDefault="00005C3C" w:rsidP="00005C3C">
      <w:pPr>
        <w:pStyle w:val="Bodytext20"/>
        <w:numPr>
          <w:ilvl w:val="1"/>
          <w:numId w:val="6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В случае возврата учителем единовременной компенсационной выплаты в связи с прекращением трудового договора с организацией до истечения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пятилетнего срока повторно право на получение указанной выплаты у учителя не возникает.</w:t>
      </w:r>
    </w:p>
    <w:p w:rsidR="00005C3C" w:rsidRPr="00FA602E" w:rsidRDefault="00005C3C" w:rsidP="00005C3C">
      <w:pPr>
        <w:pStyle w:val="Bodytext20"/>
        <w:numPr>
          <w:ilvl w:val="1"/>
          <w:numId w:val="6"/>
        </w:numPr>
        <w:shd w:val="clear" w:color="auto" w:fill="auto"/>
        <w:tabs>
          <w:tab w:val="left" w:pos="1179"/>
        </w:tabs>
        <w:spacing w:before="0" w:line="240" w:lineRule="auto"/>
        <w:ind w:left="0" w:right="30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Право на получение учителем единовременной компенсационной выплаты предоставляется учителю один раз за весь период его трудовой деятельности</w:t>
      </w:r>
    </w:p>
    <w:p w:rsidR="00005C3C" w:rsidRPr="00FA602E" w:rsidRDefault="00005C3C" w:rsidP="00005C3C">
      <w:pPr>
        <w:pStyle w:val="Bodytext40"/>
        <w:shd w:val="clear" w:color="auto" w:fill="auto"/>
        <w:spacing w:before="0" w:line="240" w:lineRule="auto"/>
        <w:ind w:right="280" w:firstLine="709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Ш. Прочие условия</w:t>
      </w:r>
    </w:p>
    <w:p w:rsidR="00005C3C" w:rsidRPr="00FA602E" w:rsidRDefault="00005C3C" w:rsidP="00005C3C">
      <w:pPr>
        <w:pStyle w:val="Bodytext20"/>
        <w:numPr>
          <w:ilvl w:val="0"/>
          <w:numId w:val="7"/>
        </w:numPr>
        <w:shd w:val="clear" w:color="auto" w:fill="auto"/>
        <w:tabs>
          <w:tab w:val="left" w:pos="1128"/>
        </w:tabs>
        <w:spacing w:before="0" w:line="240" w:lineRule="auto"/>
        <w:ind w:right="32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Настоящий Договор действует со дня его подписания Сторонами до полного исполнения Сторонами своих обязательств.</w:t>
      </w:r>
    </w:p>
    <w:p w:rsidR="00005C3C" w:rsidRPr="00FA602E" w:rsidRDefault="00005C3C" w:rsidP="00005C3C">
      <w:pPr>
        <w:pStyle w:val="Bodytext20"/>
        <w:numPr>
          <w:ilvl w:val="0"/>
          <w:numId w:val="7"/>
        </w:numPr>
        <w:shd w:val="clear" w:color="auto" w:fill="auto"/>
        <w:tabs>
          <w:tab w:val="left" w:pos="1135"/>
        </w:tabs>
        <w:spacing w:before="0" w:line="240" w:lineRule="auto"/>
        <w:ind w:right="32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В случае изменения реквизитов Сторон настоящего Договора, Стороны обязуются уведомлять друг друга в течение 10 календарных дней со дня изменения соответствующих реквизитов.</w:t>
      </w:r>
    </w:p>
    <w:p w:rsidR="00005C3C" w:rsidRPr="00FA602E" w:rsidRDefault="00005C3C" w:rsidP="00005C3C">
      <w:pPr>
        <w:pStyle w:val="Bodytext20"/>
        <w:numPr>
          <w:ilvl w:val="0"/>
          <w:numId w:val="7"/>
        </w:numPr>
        <w:shd w:val="clear" w:color="auto" w:fill="auto"/>
        <w:tabs>
          <w:tab w:val="left" w:pos="1128"/>
        </w:tabs>
        <w:spacing w:before="0" w:line="240" w:lineRule="auto"/>
        <w:ind w:right="32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Настоящий Договор составлен в трех экземплярах, имеющих одинаковую юридическую силу, по одному для каждой из Сторон.</w:t>
      </w:r>
    </w:p>
    <w:p w:rsidR="00005C3C" w:rsidRPr="00FA602E" w:rsidRDefault="00005C3C" w:rsidP="00005C3C">
      <w:pPr>
        <w:pStyle w:val="Bodytext20"/>
        <w:numPr>
          <w:ilvl w:val="0"/>
          <w:numId w:val="7"/>
        </w:numPr>
        <w:shd w:val="clear" w:color="auto" w:fill="auto"/>
        <w:tabs>
          <w:tab w:val="left" w:pos="1128"/>
        </w:tabs>
        <w:spacing w:before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К настоящему Договору прилагаются:</w:t>
      </w:r>
    </w:p>
    <w:p w:rsidR="00005C3C" w:rsidRPr="00FA602E" w:rsidRDefault="00005C3C" w:rsidP="00005C3C">
      <w:pPr>
        <w:pStyle w:val="Bodytext20"/>
        <w:numPr>
          <w:ilvl w:val="2"/>
          <w:numId w:val="10"/>
        </w:numPr>
        <w:shd w:val="clear" w:color="auto" w:fill="auto"/>
        <w:tabs>
          <w:tab w:val="left" w:pos="1128"/>
        </w:tabs>
        <w:spacing w:before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FA602E">
        <w:rPr>
          <w:rFonts w:ascii="PT Astra Serif" w:hAnsi="PT Astra Serif"/>
          <w:sz w:val="24"/>
          <w:szCs w:val="24"/>
        </w:rPr>
        <w:t>заверенные</w:t>
      </w:r>
      <w:proofErr w:type="gramEnd"/>
      <w:r w:rsidRPr="00FA602E">
        <w:rPr>
          <w:rFonts w:ascii="PT Astra Serif" w:hAnsi="PT Astra Serif"/>
          <w:sz w:val="24"/>
          <w:szCs w:val="24"/>
        </w:rPr>
        <w:t xml:space="preserve"> организацией: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firstLine="709"/>
        <w:jc w:val="left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копия трудового договора;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firstLine="709"/>
        <w:jc w:val="left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копия трудовой книжки учителя;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3.4.2. банковские реквизиты счета учителя в кредитной организации для перечисления единовременной компенсационной выплаты.</w:t>
      </w:r>
    </w:p>
    <w:p w:rsidR="00005C3C" w:rsidRPr="00FA602E" w:rsidRDefault="00005C3C" w:rsidP="00005C3C">
      <w:pPr>
        <w:pStyle w:val="Bodytext20"/>
        <w:numPr>
          <w:ilvl w:val="0"/>
          <w:numId w:val="7"/>
        </w:numPr>
        <w:shd w:val="clear" w:color="auto" w:fill="auto"/>
        <w:tabs>
          <w:tab w:val="left" w:pos="1142"/>
        </w:tabs>
        <w:spacing w:before="0" w:line="240" w:lineRule="auto"/>
        <w:ind w:right="32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 xml:space="preserve">В случае возникновения в связи с невыполнением обязательств по настоящему Договору споров, они разрешаются путем переговоров, а при </w:t>
      </w:r>
      <w:proofErr w:type="spellStart"/>
      <w:r w:rsidRPr="00FA602E">
        <w:rPr>
          <w:rFonts w:ascii="PT Astra Serif" w:hAnsi="PT Astra Serif"/>
          <w:sz w:val="24"/>
          <w:szCs w:val="24"/>
        </w:rPr>
        <w:t>недостижении</w:t>
      </w:r>
      <w:proofErr w:type="spellEnd"/>
      <w:r w:rsidRPr="00FA602E">
        <w:rPr>
          <w:rFonts w:ascii="PT Astra Serif" w:hAnsi="PT Astra Serif"/>
          <w:sz w:val="24"/>
          <w:szCs w:val="24"/>
        </w:rPr>
        <w:t xml:space="preserve"> согласия - в судебном порядке.</w:t>
      </w:r>
    </w:p>
    <w:p w:rsidR="00005C3C" w:rsidRPr="00FA602E" w:rsidRDefault="00005C3C" w:rsidP="00005C3C">
      <w:pPr>
        <w:pStyle w:val="Bodytext20"/>
        <w:numPr>
          <w:ilvl w:val="0"/>
          <w:numId w:val="7"/>
        </w:numPr>
        <w:shd w:val="clear" w:color="auto" w:fill="auto"/>
        <w:tabs>
          <w:tab w:val="left" w:pos="1135"/>
        </w:tabs>
        <w:spacing w:before="0" w:line="240" w:lineRule="auto"/>
        <w:ind w:right="32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Дополнительные соглашения к настоящему Договору являются его неотъемлемой частью.</w:t>
      </w:r>
    </w:p>
    <w:p w:rsidR="00005C3C" w:rsidRPr="00FA602E" w:rsidRDefault="00005C3C" w:rsidP="00005C3C">
      <w:pPr>
        <w:pStyle w:val="Bodytext20"/>
        <w:shd w:val="clear" w:color="auto" w:fill="auto"/>
        <w:spacing w:before="0" w:line="240" w:lineRule="auto"/>
        <w:ind w:right="320" w:firstLine="709"/>
        <w:jc w:val="both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</w:rPr>
        <w:t>3.7. Отношения Сторон, неурегулированные настоящим Договором, регулируются законодательством Российской Федерации.</w:t>
      </w:r>
    </w:p>
    <w:p w:rsidR="00005C3C" w:rsidRDefault="00005C3C" w:rsidP="00005C3C">
      <w:pPr>
        <w:pStyle w:val="Bodytext40"/>
        <w:shd w:val="clear" w:color="auto" w:fill="auto"/>
        <w:spacing w:before="0" w:line="240" w:lineRule="auto"/>
        <w:ind w:right="280" w:firstLine="709"/>
        <w:rPr>
          <w:rFonts w:ascii="PT Astra Serif" w:hAnsi="PT Astra Serif"/>
          <w:sz w:val="24"/>
          <w:szCs w:val="24"/>
        </w:rPr>
      </w:pPr>
      <w:r w:rsidRPr="00FA602E">
        <w:rPr>
          <w:rFonts w:ascii="PT Astra Serif" w:hAnsi="PT Astra Serif"/>
          <w:sz w:val="24"/>
          <w:szCs w:val="24"/>
          <w:lang w:val="en-US"/>
        </w:rPr>
        <w:t>IV</w:t>
      </w:r>
      <w:r w:rsidRPr="00FA602E">
        <w:rPr>
          <w:rFonts w:ascii="PT Astra Serif" w:hAnsi="PT Astra Serif"/>
          <w:sz w:val="24"/>
          <w:szCs w:val="24"/>
        </w:rPr>
        <w:t>. Реквизиты и подписи сторон</w:t>
      </w:r>
    </w:p>
    <w:p w:rsidR="005776CA" w:rsidRPr="00FA602E" w:rsidRDefault="005776CA" w:rsidP="00005C3C">
      <w:pPr>
        <w:pStyle w:val="Bodytext40"/>
        <w:shd w:val="clear" w:color="auto" w:fill="auto"/>
        <w:spacing w:before="0" w:line="240" w:lineRule="auto"/>
        <w:ind w:right="280" w:firstLine="709"/>
        <w:rPr>
          <w:rFonts w:ascii="PT Astra Serif" w:hAnsi="PT Astra Serif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820"/>
        <w:gridCol w:w="2374"/>
      </w:tblGrid>
      <w:tr w:rsidR="00005C3C" w:rsidRPr="00FA602E" w:rsidTr="00005C3C">
        <w:tc>
          <w:tcPr>
            <w:tcW w:w="2376" w:type="dxa"/>
          </w:tcPr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5776CA">
              <w:rPr>
                <w:rFonts w:ascii="PT Astra Serif" w:hAnsi="PT Astra Serif"/>
                <w:b/>
                <w:sz w:val="22"/>
                <w:szCs w:val="22"/>
              </w:rPr>
              <w:t>Организация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hideMark/>
          </w:tcPr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5776CA">
              <w:rPr>
                <w:rFonts w:ascii="PT Astra Serif" w:hAnsi="PT Astra Serif"/>
                <w:b/>
                <w:sz w:val="22"/>
                <w:szCs w:val="22"/>
              </w:rPr>
              <w:t xml:space="preserve">Министерство 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 xml:space="preserve">Место нахождения: 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410002, Саратовская обл.,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 xml:space="preserve">г. Саратов, ул. </w:t>
            </w:r>
            <w:proofErr w:type="gramStart"/>
            <w:r w:rsidRPr="005776CA">
              <w:rPr>
                <w:rFonts w:ascii="PT Astra Serif" w:hAnsi="PT Astra Serif"/>
                <w:sz w:val="22"/>
                <w:szCs w:val="22"/>
              </w:rPr>
              <w:t>Соляная</w:t>
            </w:r>
            <w:proofErr w:type="gramEnd"/>
            <w:r w:rsidRPr="005776CA">
              <w:rPr>
                <w:rFonts w:ascii="PT Astra Serif" w:hAnsi="PT Astra Serif"/>
                <w:sz w:val="22"/>
                <w:szCs w:val="22"/>
              </w:rPr>
              <w:t>, 32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ИНН 6450608375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КПП 645001001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ОГРН 1056405028591</w:t>
            </w:r>
          </w:p>
          <w:p w:rsidR="00005C3C" w:rsidRPr="005776CA" w:rsidRDefault="00005C3C" w:rsidP="00005C3C">
            <w:pPr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 xml:space="preserve">ОКТМО 63701000001 </w:t>
            </w:r>
          </w:p>
          <w:p w:rsidR="00005C3C" w:rsidRPr="005776CA" w:rsidRDefault="00005C3C" w:rsidP="00005C3C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rFonts w:ascii="PT Astra Serif" w:hAnsi="PT Astra Serif"/>
                <w:sz w:val="22"/>
                <w:szCs w:val="22"/>
              </w:rPr>
            </w:pPr>
            <w:r w:rsidRPr="005776CA">
              <w:rPr>
                <w:rStyle w:val="20"/>
                <w:rFonts w:ascii="PT Astra Serif" w:hAnsi="PT Astra Serif"/>
                <w:sz w:val="22"/>
                <w:szCs w:val="22"/>
              </w:rPr>
              <w:t>БИК ТОФК 016311121</w:t>
            </w:r>
          </w:p>
          <w:p w:rsidR="00005C3C" w:rsidRPr="005776CA" w:rsidRDefault="00005C3C" w:rsidP="00005C3C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rFonts w:ascii="PT Astra Serif" w:hAnsi="PT Astra Serif"/>
                <w:sz w:val="22"/>
                <w:szCs w:val="22"/>
              </w:rPr>
            </w:pPr>
            <w:r w:rsidRPr="005776CA">
              <w:rPr>
                <w:rStyle w:val="20"/>
                <w:rFonts w:ascii="PT Astra Serif" w:hAnsi="PT Astra Serif"/>
                <w:sz w:val="22"/>
                <w:szCs w:val="22"/>
              </w:rPr>
              <w:t xml:space="preserve">Банк ОТДЕЛЕНИЕ САРАТОВ БАНКА РОССИИ//УФК по Саратовской области </w:t>
            </w:r>
            <w:r w:rsidRPr="005776CA">
              <w:rPr>
                <w:rStyle w:val="20"/>
                <w:rFonts w:ascii="PT Astra Serif" w:hAnsi="PT Astra Serif"/>
                <w:sz w:val="22"/>
                <w:szCs w:val="22"/>
              </w:rPr>
              <w:br/>
            </w:r>
            <w:proofErr w:type="gramStart"/>
            <w:r w:rsidRPr="005776CA">
              <w:rPr>
                <w:rStyle w:val="20"/>
                <w:rFonts w:ascii="PT Astra Serif" w:hAnsi="PT Astra Serif"/>
                <w:sz w:val="22"/>
                <w:szCs w:val="22"/>
              </w:rPr>
              <w:t>г</w:t>
            </w:r>
            <w:proofErr w:type="gramEnd"/>
            <w:r w:rsidRPr="005776CA">
              <w:rPr>
                <w:rStyle w:val="20"/>
                <w:rFonts w:ascii="PT Astra Serif" w:hAnsi="PT Astra Serif"/>
                <w:sz w:val="22"/>
                <w:szCs w:val="22"/>
              </w:rPr>
              <w:t>. Саратов</w:t>
            </w:r>
          </w:p>
          <w:p w:rsidR="00005C3C" w:rsidRPr="005776CA" w:rsidRDefault="00005C3C" w:rsidP="00005C3C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776CA">
              <w:rPr>
                <w:rFonts w:ascii="PT Astra Serif" w:hAnsi="PT Astra Serif"/>
                <w:sz w:val="22"/>
                <w:szCs w:val="22"/>
                <w:lang w:eastAsia="en-US"/>
              </w:rPr>
              <w:t>Единый казначейский счет</w:t>
            </w:r>
          </w:p>
          <w:p w:rsidR="00005C3C" w:rsidRPr="005776CA" w:rsidRDefault="00005C3C" w:rsidP="00005C3C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776CA">
              <w:rPr>
                <w:rFonts w:ascii="PT Astra Serif" w:hAnsi="PT Astra Serif"/>
                <w:sz w:val="22"/>
                <w:szCs w:val="22"/>
                <w:lang w:eastAsia="en-US"/>
              </w:rPr>
              <w:t>40102810845370000052</w:t>
            </w:r>
          </w:p>
          <w:p w:rsidR="00005C3C" w:rsidRPr="005776CA" w:rsidRDefault="00005C3C" w:rsidP="00005C3C">
            <w:pPr>
              <w:pStyle w:val="ConsPlusNormal"/>
              <w:tabs>
                <w:tab w:val="left" w:pos="2650"/>
              </w:tabs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776CA">
              <w:rPr>
                <w:rFonts w:ascii="PT Astra Serif" w:hAnsi="PT Astra Serif"/>
                <w:sz w:val="22"/>
                <w:szCs w:val="22"/>
                <w:lang w:eastAsia="en-US"/>
              </w:rPr>
              <w:t>Казначейский счет</w:t>
            </w:r>
            <w:r w:rsidRPr="005776CA">
              <w:rPr>
                <w:rFonts w:ascii="PT Astra Serif" w:hAnsi="PT Astra Serif"/>
                <w:sz w:val="22"/>
                <w:szCs w:val="22"/>
                <w:lang w:eastAsia="en-US"/>
              </w:rPr>
              <w:tab/>
            </w:r>
          </w:p>
          <w:p w:rsidR="00005C3C" w:rsidRPr="005776CA" w:rsidRDefault="00005C3C" w:rsidP="00005C3C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776CA">
              <w:rPr>
                <w:rFonts w:ascii="PT Astra Serif" w:hAnsi="PT Astra Serif"/>
                <w:sz w:val="22"/>
                <w:szCs w:val="22"/>
                <w:lang w:eastAsia="en-US"/>
              </w:rPr>
              <w:t>03221643630000006000</w:t>
            </w:r>
          </w:p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5776CA">
              <w:rPr>
                <w:rFonts w:ascii="PT Astra Serif" w:hAnsi="PT Astra Serif"/>
                <w:sz w:val="22"/>
                <w:szCs w:val="22"/>
              </w:rPr>
              <w:t>л</w:t>
            </w:r>
            <w:proofErr w:type="gramEnd"/>
            <w:r w:rsidRPr="005776CA">
              <w:rPr>
                <w:rFonts w:ascii="PT Astra Serif" w:hAnsi="PT Astra Serif"/>
                <w:sz w:val="22"/>
                <w:szCs w:val="22"/>
              </w:rPr>
              <w:t xml:space="preserve">/с 018010011 </w:t>
            </w:r>
          </w:p>
          <w:p w:rsidR="00005C3C" w:rsidRPr="005776CA" w:rsidRDefault="00005C3C" w:rsidP="00005C3C">
            <w:pPr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</w:pPr>
          </w:p>
          <w:p w:rsidR="00005C3C" w:rsidRPr="005776CA" w:rsidRDefault="00005C3C" w:rsidP="00005C3C">
            <w:pPr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</w:pPr>
            <w:r w:rsidRPr="005776CA"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  <w:t>Заместитель Председателя Правительства Саратовской области – министр образования Саратовской области</w:t>
            </w:r>
          </w:p>
          <w:p w:rsidR="00005C3C" w:rsidRPr="005776CA" w:rsidRDefault="00005C3C" w:rsidP="00005C3C">
            <w:pPr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4" w:type="dxa"/>
            <w:hideMark/>
          </w:tcPr>
          <w:p w:rsidR="00005C3C" w:rsidRPr="005776CA" w:rsidRDefault="00005C3C" w:rsidP="00005C3C">
            <w:pPr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</w:pPr>
            <w:r w:rsidRPr="005776CA"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  <w:t xml:space="preserve">Учитель </w:t>
            </w:r>
          </w:p>
        </w:tc>
      </w:tr>
      <w:tr w:rsidR="00005C3C" w:rsidRPr="00FA602E" w:rsidTr="00005C3C">
        <w:tc>
          <w:tcPr>
            <w:tcW w:w="2376" w:type="dxa"/>
            <w:hideMark/>
          </w:tcPr>
          <w:p w:rsidR="00005C3C" w:rsidRPr="005776CA" w:rsidRDefault="00005C3C" w:rsidP="00005C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_______________</w:t>
            </w:r>
            <w:r w:rsidRPr="005776CA">
              <w:rPr>
                <w:rFonts w:ascii="PT Astra Serif" w:hAnsi="PT Astra Serif"/>
                <w:sz w:val="22"/>
                <w:szCs w:val="22"/>
              </w:rPr>
              <w:br/>
              <w:t>М.П.</w:t>
            </w:r>
          </w:p>
        </w:tc>
        <w:tc>
          <w:tcPr>
            <w:tcW w:w="4820" w:type="dxa"/>
            <w:hideMark/>
          </w:tcPr>
          <w:p w:rsidR="00005C3C" w:rsidRPr="005776CA" w:rsidRDefault="00005C3C" w:rsidP="00005C3C">
            <w:pPr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</w:pPr>
            <w:r w:rsidRPr="005776CA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en-US"/>
              </w:rPr>
              <w:t>______________________/</w:t>
            </w:r>
            <w:r w:rsidRPr="005776CA">
              <w:rPr>
                <w:rFonts w:ascii="PT Astra Serif" w:eastAsia="Times New Roman" w:hAnsi="PT Astra Serif"/>
                <w:b/>
                <w:color w:val="000000"/>
                <w:sz w:val="22"/>
                <w:szCs w:val="22"/>
                <w:lang w:eastAsia="en-US"/>
              </w:rPr>
              <w:t>М.И. Орлов/</w:t>
            </w:r>
          </w:p>
          <w:p w:rsidR="00005C3C" w:rsidRPr="005776CA" w:rsidRDefault="00005C3C" w:rsidP="00005C3C">
            <w:pPr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en-US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М.П.</w:t>
            </w:r>
          </w:p>
        </w:tc>
        <w:tc>
          <w:tcPr>
            <w:tcW w:w="2374" w:type="dxa"/>
            <w:hideMark/>
          </w:tcPr>
          <w:p w:rsidR="00005C3C" w:rsidRPr="005776CA" w:rsidRDefault="00005C3C" w:rsidP="00005C3C">
            <w:pPr>
              <w:rPr>
                <w:rFonts w:ascii="PT Astra Serif" w:hAnsi="PT Astra Serif"/>
                <w:sz w:val="22"/>
                <w:szCs w:val="22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______________</w:t>
            </w:r>
          </w:p>
          <w:p w:rsidR="00005C3C" w:rsidRPr="005776CA" w:rsidRDefault="00005C3C" w:rsidP="00005C3C">
            <w:pPr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en-US"/>
              </w:rPr>
            </w:pPr>
            <w:r w:rsidRPr="005776CA">
              <w:rPr>
                <w:rFonts w:ascii="PT Astra Serif" w:hAnsi="PT Astra Serif"/>
                <w:sz w:val="22"/>
                <w:szCs w:val="22"/>
              </w:rPr>
              <w:t>подпись</w:t>
            </w:r>
          </w:p>
        </w:tc>
      </w:tr>
    </w:tbl>
    <w:p w:rsidR="00005C3C" w:rsidRPr="00005C3C" w:rsidRDefault="00005C3C" w:rsidP="005776CA">
      <w:pPr>
        <w:pStyle w:val="s37"/>
        <w:jc w:val="both"/>
        <w:rPr>
          <w:rFonts w:ascii="PT Astra Serif" w:hAnsi="PT Astra Serif"/>
          <w:color w:val="22272F"/>
          <w:sz w:val="22"/>
          <w:szCs w:val="22"/>
        </w:rPr>
      </w:pPr>
    </w:p>
    <w:sectPr w:rsidR="00005C3C" w:rsidRPr="00005C3C" w:rsidSect="007813FE">
      <w:headerReference w:type="default" r:id="rId64"/>
      <w:pgSz w:w="11906" w:h="16838"/>
      <w:pgMar w:top="397" w:right="851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C5" w:rsidRDefault="005635C5" w:rsidP="00B8711C">
      <w:r>
        <w:separator/>
      </w:r>
    </w:p>
  </w:endnote>
  <w:endnote w:type="continuationSeparator" w:id="0">
    <w:p w:rsidR="005635C5" w:rsidRDefault="005635C5" w:rsidP="00B8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C5" w:rsidRDefault="005635C5" w:rsidP="00B8711C">
      <w:r>
        <w:separator/>
      </w:r>
    </w:p>
  </w:footnote>
  <w:footnote w:type="continuationSeparator" w:id="0">
    <w:p w:rsidR="005635C5" w:rsidRDefault="005635C5" w:rsidP="00B87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842304"/>
      <w:docPartObj>
        <w:docPartGallery w:val="Page Numbers (Top of Page)"/>
        <w:docPartUnique/>
      </w:docPartObj>
    </w:sdtPr>
    <w:sdtContent>
      <w:p w:rsidR="00224FEB" w:rsidRDefault="00D72FF5">
        <w:pPr>
          <w:pStyle w:val="a3"/>
          <w:jc w:val="center"/>
        </w:pPr>
        <w:fldSimple w:instr=" PAGE   \* MERGEFORMAT ">
          <w:r w:rsidR="00E97ACA">
            <w:rPr>
              <w:noProof/>
            </w:rPr>
            <w:t>3</w:t>
          </w:r>
        </w:fldSimple>
      </w:p>
    </w:sdtContent>
  </w:sdt>
  <w:p w:rsidR="00224FEB" w:rsidRDefault="00224FEB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842301"/>
      <w:docPartObj>
        <w:docPartGallery w:val="Page Numbers (Top of Page)"/>
        <w:docPartUnique/>
      </w:docPartObj>
    </w:sdtPr>
    <w:sdtContent>
      <w:p w:rsidR="00224FEB" w:rsidRDefault="00D72FF5">
        <w:pPr>
          <w:pStyle w:val="a3"/>
          <w:jc w:val="center"/>
        </w:pPr>
        <w:fldSimple w:instr=" PAGE   \* MERGEFORMAT ">
          <w:r w:rsidR="00E97ACA">
            <w:rPr>
              <w:noProof/>
            </w:rPr>
            <w:t>16</w:t>
          </w:r>
        </w:fldSimple>
      </w:p>
    </w:sdtContent>
  </w:sdt>
  <w:p w:rsidR="00224FEB" w:rsidRDefault="00224FEB" w:rsidP="00005C3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2695516"/>
      <w:docPartObj>
        <w:docPartGallery w:val="Page Numbers (Top of Page)"/>
        <w:docPartUnique/>
      </w:docPartObj>
    </w:sdtPr>
    <w:sdtContent>
      <w:p w:rsidR="00224FEB" w:rsidRDefault="00D72FF5">
        <w:pPr>
          <w:pStyle w:val="a3"/>
          <w:jc w:val="center"/>
        </w:pPr>
        <w:fldSimple w:instr=" PAGE   \* MERGEFORMAT ">
          <w:r w:rsidR="00E97ACA">
            <w:rPr>
              <w:noProof/>
            </w:rPr>
            <w:t>21</w:t>
          </w:r>
        </w:fldSimple>
      </w:p>
    </w:sdtContent>
  </w:sdt>
  <w:p w:rsidR="00224FEB" w:rsidRDefault="00224F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8EA"/>
    <w:multiLevelType w:val="multilevel"/>
    <w:tmpl w:val="9340810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72320B"/>
    <w:multiLevelType w:val="hybridMultilevel"/>
    <w:tmpl w:val="176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D0871"/>
    <w:multiLevelType w:val="multilevel"/>
    <w:tmpl w:val="FB2ED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F932DBD"/>
    <w:multiLevelType w:val="hybridMultilevel"/>
    <w:tmpl w:val="83C6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55A07"/>
    <w:multiLevelType w:val="multilevel"/>
    <w:tmpl w:val="14AA119E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AA7B85"/>
    <w:multiLevelType w:val="multilevel"/>
    <w:tmpl w:val="E5244C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AE438F2"/>
    <w:multiLevelType w:val="multilevel"/>
    <w:tmpl w:val="AB660D7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670CF4"/>
    <w:multiLevelType w:val="multilevel"/>
    <w:tmpl w:val="505C37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C5C5C01"/>
    <w:multiLevelType w:val="multilevel"/>
    <w:tmpl w:val="4E00D99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52D7DE7"/>
    <w:multiLevelType w:val="multilevel"/>
    <w:tmpl w:val="D66A52F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113"/>
    <w:rsid w:val="00005C3C"/>
    <w:rsid w:val="0008490D"/>
    <w:rsid w:val="00092F79"/>
    <w:rsid w:val="000C32B4"/>
    <w:rsid w:val="0012460E"/>
    <w:rsid w:val="00137DF7"/>
    <w:rsid w:val="00177641"/>
    <w:rsid w:val="00191BD6"/>
    <w:rsid w:val="0019550B"/>
    <w:rsid w:val="001A3548"/>
    <w:rsid w:val="00224FEB"/>
    <w:rsid w:val="002463B8"/>
    <w:rsid w:val="00265C76"/>
    <w:rsid w:val="002E1AA3"/>
    <w:rsid w:val="0030361F"/>
    <w:rsid w:val="0036101D"/>
    <w:rsid w:val="00361602"/>
    <w:rsid w:val="003738F3"/>
    <w:rsid w:val="003829DB"/>
    <w:rsid w:val="003849F1"/>
    <w:rsid w:val="003B7668"/>
    <w:rsid w:val="003C17F0"/>
    <w:rsid w:val="003D1FF7"/>
    <w:rsid w:val="003F4FA5"/>
    <w:rsid w:val="00421FCA"/>
    <w:rsid w:val="00443BE4"/>
    <w:rsid w:val="004B11D3"/>
    <w:rsid w:val="004C6194"/>
    <w:rsid w:val="004E585C"/>
    <w:rsid w:val="00523C1A"/>
    <w:rsid w:val="005635C5"/>
    <w:rsid w:val="005776CA"/>
    <w:rsid w:val="00594673"/>
    <w:rsid w:val="005A2D8B"/>
    <w:rsid w:val="005D5ACF"/>
    <w:rsid w:val="005E4BE1"/>
    <w:rsid w:val="00614146"/>
    <w:rsid w:val="00654113"/>
    <w:rsid w:val="00654225"/>
    <w:rsid w:val="00664A7A"/>
    <w:rsid w:val="00685BE5"/>
    <w:rsid w:val="0068630E"/>
    <w:rsid w:val="006A6EDC"/>
    <w:rsid w:val="006F0B71"/>
    <w:rsid w:val="00771090"/>
    <w:rsid w:val="007813FE"/>
    <w:rsid w:val="007C63ED"/>
    <w:rsid w:val="007D6519"/>
    <w:rsid w:val="007F3E6B"/>
    <w:rsid w:val="00812C5F"/>
    <w:rsid w:val="00823509"/>
    <w:rsid w:val="008A7605"/>
    <w:rsid w:val="00901887"/>
    <w:rsid w:val="00907537"/>
    <w:rsid w:val="00912849"/>
    <w:rsid w:val="00922797"/>
    <w:rsid w:val="00925793"/>
    <w:rsid w:val="00966961"/>
    <w:rsid w:val="00966A89"/>
    <w:rsid w:val="009922C1"/>
    <w:rsid w:val="00994052"/>
    <w:rsid w:val="009A35E8"/>
    <w:rsid w:val="009F040D"/>
    <w:rsid w:val="009F71DA"/>
    <w:rsid w:val="00A03131"/>
    <w:rsid w:val="00A15B7E"/>
    <w:rsid w:val="00A2485C"/>
    <w:rsid w:val="00A308F1"/>
    <w:rsid w:val="00A51EFB"/>
    <w:rsid w:val="00A602AE"/>
    <w:rsid w:val="00AC3F70"/>
    <w:rsid w:val="00AD65BC"/>
    <w:rsid w:val="00AF6B35"/>
    <w:rsid w:val="00B55C41"/>
    <w:rsid w:val="00B8711C"/>
    <w:rsid w:val="00BF3B53"/>
    <w:rsid w:val="00C179D3"/>
    <w:rsid w:val="00C254F9"/>
    <w:rsid w:val="00C27681"/>
    <w:rsid w:val="00C629AD"/>
    <w:rsid w:val="00CC0FFE"/>
    <w:rsid w:val="00D20532"/>
    <w:rsid w:val="00D20BE3"/>
    <w:rsid w:val="00D72FF5"/>
    <w:rsid w:val="00D90A1A"/>
    <w:rsid w:val="00DB5EAA"/>
    <w:rsid w:val="00DD68F9"/>
    <w:rsid w:val="00E15FAE"/>
    <w:rsid w:val="00E50ECD"/>
    <w:rsid w:val="00E97ACA"/>
    <w:rsid w:val="00EC12AD"/>
    <w:rsid w:val="00EC26C4"/>
    <w:rsid w:val="00F15191"/>
    <w:rsid w:val="00F3253C"/>
    <w:rsid w:val="00F47100"/>
    <w:rsid w:val="00F52DFA"/>
    <w:rsid w:val="00F91230"/>
    <w:rsid w:val="00FA0BEF"/>
    <w:rsid w:val="00FA602E"/>
    <w:rsid w:val="00FC60C1"/>
    <w:rsid w:val="00FE6673"/>
    <w:rsid w:val="00FF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664A7A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813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654113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6541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1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12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8711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711C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64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ody Text"/>
    <w:basedOn w:val="a"/>
    <w:link w:val="ac"/>
    <w:rsid w:val="00614146"/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141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4">
    <w:name w:val="Font Style34"/>
    <w:basedOn w:val="a0"/>
    <w:qFormat/>
    <w:rsid w:val="00614146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qFormat/>
    <w:rsid w:val="00614146"/>
    <w:pPr>
      <w:widowControl w:val="0"/>
      <w:spacing w:line="328" w:lineRule="exact"/>
      <w:jc w:val="center"/>
    </w:pPr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13F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s3">
    <w:name w:val="s_3"/>
    <w:basedOn w:val="a"/>
    <w:rsid w:val="007813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813FE"/>
    <w:rPr>
      <w:i/>
      <w:iCs/>
    </w:rPr>
  </w:style>
  <w:style w:type="paragraph" w:customStyle="1" w:styleId="s1">
    <w:name w:val="s_1"/>
    <w:basedOn w:val="a"/>
    <w:rsid w:val="007813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813FE"/>
    <w:rPr>
      <w:color w:val="800080"/>
      <w:u w:val="single"/>
    </w:rPr>
  </w:style>
  <w:style w:type="character" w:customStyle="1" w:styleId="entry">
    <w:name w:val="entry"/>
    <w:basedOn w:val="a0"/>
    <w:rsid w:val="007813FE"/>
  </w:style>
  <w:style w:type="paragraph" w:customStyle="1" w:styleId="s16">
    <w:name w:val="s_16"/>
    <w:basedOn w:val="a"/>
    <w:rsid w:val="007813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7813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7813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7813FE"/>
  </w:style>
  <w:style w:type="paragraph" w:customStyle="1" w:styleId="s9">
    <w:name w:val="s_9"/>
    <w:basedOn w:val="a"/>
    <w:rsid w:val="007813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813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1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13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1">
    <w:name w:val="s_11"/>
    <w:basedOn w:val="a0"/>
    <w:rsid w:val="007813FE"/>
  </w:style>
  <w:style w:type="table" w:styleId="af">
    <w:name w:val="Table Grid"/>
    <w:basedOn w:val="a1"/>
    <w:uiPriority w:val="59"/>
    <w:rsid w:val="00005C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05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005C3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C3C"/>
    <w:pPr>
      <w:widowControl w:val="0"/>
      <w:shd w:val="clear" w:color="auto" w:fill="FFFFFF"/>
      <w:spacing w:before="60" w:line="389" w:lineRule="exact"/>
      <w:jc w:val="center"/>
    </w:pPr>
    <w:rPr>
      <w:rFonts w:eastAsia="Times New Roman"/>
      <w:sz w:val="30"/>
      <w:szCs w:val="30"/>
    </w:rPr>
  </w:style>
  <w:style w:type="paragraph" w:customStyle="1" w:styleId="Style2">
    <w:name w:val="Style2"/>
    <w:basedOn w:val="a"/>
    <w:rsid w:val="00005C3C"/>
    <w:pPr>
      <w:widowControl w:val="0"/>
      <w:autoSpaceDE w:val="0"/>
      <w:autoSpaceDN w:val="0"/>
      <w:adjustRightInd w:val="0"/>
      <w:spacing w:line="368" w:lineRule="exact"/>
      <w:ind w:firstLine="727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3">
    <w:name w:val="Style3"/>
    <w:basedOn w:val="a"/>
    <w:rsid w:val="00005C3C"/>
    <w:pPr>
      <w:widowControl w:val="0"/>
      <w:autoSpaceDE w:val="0"/>
      <w:autoSpaceDN w:val="0"/>
      <w:adjustRightInd w:val="0"/>
      <w:spacing w:line="320" w:lineRule="exact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11">
    <w:name w:val="Style11"/>
    <w:basedOn w:val="a"/>
    <w:rsid w:val="00005C3C"/>
    <w:pPr>
      <w:widowControl w:val="0"/>
      <w:autoSpaceDE w:val="0"/>
      <w:autoSpaceDN w:val="0"/>
      <w:adjustRightInd w:val="0"/>
      <w:jc w:val="left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51">
    <w:name w:val="Font Style51"/>
    <w:rsid w:val="00005C3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005C3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005C3C"/>
    <w:pPr>
      <w:widowControl w:val="0"/>
      <w:autoSpaceDE w:val="0"/>
      <w:autoSpaceDN w:val="0"/>
      <w:adjustRightInd w:val="0"/>
      <w:jc w:val="left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05C3C"/>
    <w:pPr>
      <w:widowControl w:val="0"/>
      <w:autoSpaceDE w:val="0"/>
      <w:autoSpaceDN w:val="0"/>
      <w:adjustRightInd w:val="0"/>
      <w:jc w:val="left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05C3C"/>
    <w:pPr>
      <w:widowControl w:val="0"/>
      <w:autoSpaceDE w:val="0"/>
      <w:autoSpaceDN w:val="0"/>
      <w:adjustRightInd w:val="0"/>
      <w:jc w:val="left"/>
    </w:pPr>
    <w:rPr>
      <w:sz w:val="24"/>
      <w:szCs w:val="24"/>
      <w:lang w:eastAsia="ru-RU"/>
    </w:rPr>
  </w:style>
  <w:style w:type="paragraph" w:customStyle="1" w:styleId="Style10">
    <w:name w:val="Style10"/>
    <w:basedOn w:val="a"/>
    <w:rsid w:val="00005C3C"/>
    <w:pPr>
      <w:widowControl w:val="0"/>
      <w:autoSpaceDE w:val="0"/>
      <w:autoSpaceDN w:val="0"/>
      <w:adjustRightInd w:val="0"/>
      <w:jc w:val="left"/>
    </w:pPr>
    <w:rPr>
      <w:sz w:val="24"/>
      <w:szCs w:val="24"/>
      <w:lang w:eastAsia="ru-RU"/>
    </w:rPr>
  </w:style>
  <w:style w:type="character" w:customStyle="1" w:styleId="FontStyle52">
    <w:name w:val="Font Style52"/>
    <w:rsid w:val="00005C3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005C3C"/>
    <w:rPr>
      <w:rFonts w:ascii="Times New Roman" w:hAnsi="Times New Roman"/>
      <w:b/>
      <w:spacing w:val="10"/>
      <w:sz w:val="14"/>
    </w:rPr>
  </w:style>
  <w:style w:type="character" w:customStyle="1" w:styleId="Bodytext4">
    <w:name w:val="Body text (4)_"/>
    <w:basedOn w:val="a0"/>
    <w:link w:val="Bodytext40"/>
    <w:rsid w:val="00005C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005C3C"/>
    <w:pPr>
      <w:widowControl w:val="0"/>
      <w:shd w:val="clear" w:color="auto" w:fill="FFFFFF"/>
      <w:spacing w:before="120" w:line="238" w:lineRule="exact"/>
      <w:jc w:val="center"/>
    </w:pPr>
    <w:rPr>
      <w:rFonts w:eastAsia="Times New Roman"/>
      <w:b/>
      <w:bCs/>
      <w:sz w:val="22"/>
      <w:szCs w:val="22"/>
    </w:rPr>
  </w:style>
  <w:style w:type="character" w:customStyle="1" w:styleId="Bodytext6">
    <w:name w:val="Body text (6)_"/>
    <w:basedOn w:val="a0"/>
    <w:link w:val="Bodytext60"/>
    <w:rsid w:val="00005C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a"/>
    <w:link w:val="Bodytext6"/>
    <w:rsid w:val="00005C3C"/>
    <w:pPr>
      <w:widowControl w:val="0"/>
      <w:shd w:val="clear" w:color="auto" w:fill="FFFFFF"/>
      <w:spacing w:after="120" w:line="238" w:lineRule="exact"/>
      <w:jc w:val="center"/>
    </w:pPr>
    <w:rPr>
      <w:rFonts w:eastAsia="Times New Roman"/>
      <w:sz w:val="22"/>
      <w:szCs w:val="22"/>
    </w:rPr>
  </w:style>
  <w:style w:type="paragraph" w:customStyle="1" w:styleId="indent1">
    <w:name w:val="indent_1"/>
    <w:basedOn w:val="a"/>
    <w:rsid w:val="00005C3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005C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05C3C"/>
    <w:pPr>
      <w:widowControl w:val="0"/>
      <w:shd w:val="clear" w:color="auto" w:fill="FFFFFF"/>
      <w:spacing w:before="120" w:after="120" w:line="0" w:lineRule="atLeast"/>
      <w:jc w:val="left"/>
    </w:pPr>
    <w:rPr>
      <w:rFonts w:eastAsia="Times New Roman"/>
    </w:rPr>
  </w:style>
  <w:style w:type="character" w:customStyle="1" w:styleId="20">
    <w:name w:val="Основной текст (2)"/>
    <w:basedOn w:val="a0"/>
    <w:rsid w:val="00005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51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152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917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5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80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6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53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2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29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7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6062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2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91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7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1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6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7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906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3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998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5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8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97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39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73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32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005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54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92171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7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27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0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7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0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3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5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97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5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8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1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0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0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09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9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83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09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7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4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14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73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1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89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7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5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04682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7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9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4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8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0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6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5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minobr.saratov.gov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://minobr.saratov.gov.ru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minobr.saratov.gov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8F038-977B-4D7E-88D9-0D3A94FD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21</Pages>
  <Words>7759</Words>
  <Characters>44231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L.Leontyeva</dc:creator>
  <cp:lastModifiedBy>N.Fedorova</cp:lastModifiedBy>
  <cp:revision>15</cp:revision>
  <cp:lastPrinted>2023-01-25T13:57:00Z</cp:lastPrinted>
  <dcterms:created xsi:type="dcterms:W3CDTF">2022-12-08T13:42:00Z</dcterms:created>
  <dcterms:modified xsi:type="dcterms:W3CDTF">2023-01-30T07:27:00Z</dcterms:modified>
</cp:coreProperties>
</file>