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6451" w:rsidRDefault="000F6451" w:rsidP="000F6451">
      <w:pPr>
        <w:jc w:val="center"/>
        <w:rPr>
          <w:b/>
          <w:bCs/>
          <w:sz w:val="28"/>
          <w:szCs w:val="28"/>
        </w:rPr>
      </w:pPr>
    </w:p>
    <w:p w:rsidR="000F6451" w:rsidRDefault="000F6451" w:rsidP="000F6451">
      <w:pPr>
        <w:jc w:val="center"/>
        <w:rPr>
          <w:b/>
          <w:bCs/>
          <w:sz w:val="28"/>
          <w:szCs w:val="28"/>
        </w:rPr>
      </w:pPr>
    </w:p>
    <w:p w:rsidR="000F6451" w:rsidRPr="00997F60" w:rsidRDefault="000F6451" w:rsidP="000F6451">
      <w:pPr>
        <w:jc w:val="center"/>
        <w:rPr>
          <w:b/>
          <w:bCs/>
          <w:sz w:val="28"/>
          <w:szCs w:val="28"/>
        </w:rPr>
      </w:pPr>
    </w:p>
    <w:p w:rsidR="000F6451" w:rsidRPr="000F6451" w:rsidRDefault="000F6451" w:rsidP="000F6451">
      <w:pPr>
        <w:jc w:val="center"/>
        <w:rPr>
          <w:rFonts w:ascii="Times New Roman" w:hAnsi="Times New Roman" w:cs="Times New Roman"/>
          <w:b/>
          <w:bCs/>
          <w:sz w:val="36"/>
          <w:szCs w:val="36"/>
        </w:rPr>
      </w:pPr>
      <w:r w:rsidRPr="000F6451">
        <w:rPr>
          <w:rFonts w:ascii="Times New Roman" w:hAnsi="Times New Roman" w:cs="Times New Roman"/>
          <w:b/>
          <w:bCs/>
          <w:sz w:val="36"/>
          <w:szCs w:val="36"/>
        </w:rPr>
        <w:t>МЕТОДИЧЕСКИЕ РЕКОМЕНДАЦИИ</w:t>
      </w:r>
    </w:p>
    <w:p w:rsidR="000F6451" w:rsidRPr="00C25EBF" w:rsidRDefault="000F6451" w:rsidP="000F6451">
      <w:pPr>
        <w:spacing w:after="0"/>
        <w:jc w:val="center"/>
        <w:rPr>
          <w:rFonts w:ascii="Times New Roman" w:hAnsi="Times New Roman" w:cs="Times New Roman"/>
          <w:b/>
          <w:bCs/>
          <w:sz w:val="32"/>
          <w:szCs w:val="32"/>
        </w:rPr>
      </w:pPr>
      <w:r w:rsidRPr="00C25EBF">
        <w:rPr>
          <w:rFonts w:ascii="Times New Roman" w:hAnsi="Times New Roman" w:cs="Times New Roman"/>
          <w:b/>
          <w:bCs/>
          <w:sz w:val="32"/>
          <w:szCs w:val="32"/>
        </w:rPr>
        <w:t xml:space="preserve">ПО ОРГАНИЗАЦИИ ПРОФОРИЕНТАЦИОННОЙ РАБОТЫ, </w:t>
      </w:r>
    </w:p>
    <w:p w:rsidR="00C25EBF" w:rsidRPr="00C25EBF" w:rsidRDefault="000F6451" w:rsidP="000F6451">
      <w:pPr>
        <w:spacing w:after="0"/>
        <w:jc w:val="center"/>
        <w:rPr>
          <w:rFonts w:ascii="Times New Roman" w:hAnsi="Times New Roman" w:cs="Times New Roman"/>
          <w:b/>
          <w:bCs/>
          <w:sz w:val="32"/>
          <w:szCs w:val="32"/>
        </w:rPr>
      </w:pPr>
      <w:r w:rsidRPr="00C25EBF">
        <w:rPr>
          <w:rFonts w:ascii="Times New Roman" w:hAnsi="Times New Roman" w:cs="Times New Roman"/>
          <w:b/>
          <w:bCs/>
          <w:sz w:val="32"/>
          <w:szCs w:val="32"/>
        </w:rPr>
        <w:t xml:space="preserve">НАПРАВЛЕННОЙ НА ПОВЫШЕНИЕ ПРЕСТИЖА РАБОЧИХ СПЕЦИАЛЬНОСТЕЙ, </w:t>
      </w:r>
    </w:p>
    <w:p w:rsidR="000F6451" w:rsidRPr="00C25EBF" w:rsidRDefault="000F6451" w:rsidP="000F6451">
      <w:pPr>
        <w:spacing w:after="0"/>
        <w:jc w:val="center"/>
        <w:rPr>
          <w:rFonts w:ascii="Times New Roman" w:hAnsi="Times New Roman" w:cs="Times New Roman"/>
          <w:b/>
          <w:bCs/>
          <w:sz w:val="32"/>
          <w:szCs w:val="32"/>
        </w:rPr>
      </w:pPr>
      <w:r w:rsidRPr="00C25EBF">
        <w:rPr>
          <w:rFonts w:ascii="Times New Roman" w:hAnsi="Times New Roman" w:cs="Times New Roman"/>
          <w:b/>
          <w:bCs/>
          <w:sz w:val="32"/>
          <w:szCs w:val="32"/>
        </w:rPr>
        <w:t>ВОСТРЕБОВАННЫХ НА РЕГИОНАЛЬНОМ РЫНКЕ ТРУДА</w:t>
      </w:r>
    </w:p>
    <w:p w:rsidR="000F6451" w:rsidRPr="000F6451" w:rsidRDefault="000F6451" w:rsidP="000F6451">
      <w:pPr>
        <w:spacing w:after="0"/>
        <w:jc w:val="center"/>
        <w:rPr>
          <w:rFonts w:ascii="Times New Roman" w:hAnsi="Times New Roman" w:cs="Times New Roman"/>
          <w:b/>
          <w:bCs/>
          <w:sz w:val="36"/>
          <w:szCs w:val="36"/>
        </w:rPr>
      </w:pPr>
    </w:p>
    <w:p w:rsidR="000F6451" w:rsidRDefault="000F6451" w:rsidP="000F6451">
      <w:pPr>
        <w:jc w:val="center"/>
        <w:rPr>
          <w:b/>
          <w:bCs/>
          <w:sz w:val="36"/>
          <w:szCs w:val="36"/>
        </w:rPr>
      </w:pPr>
    </w:p>
    <w:p w:rsidR="000F6451" w:rsidRDefault="000F6451" w:rsidP="000F6451">
      <w:pPr>
        <w:jc w:val="center"/>
        <w:rPr>
          <w:b/>
          <w:bCs/>
          <w:sz w:val="36"/>
          <w:szCs w:val="36"/>
        </w:rPr>
      </w:pPr>
    </w:p>
    <w:p w:rsidR="000F6451" w:rsidRDefault="000F6451" w:rsidP="000F6451">
      <w:pPr>
        <w:jc w:val="center"/>
        <w:rPr>
          <w:b/>
          <w:bCs/>
          <w:sz w:val="36"/>
          <w:szCs w:val="36"/>
        </w:rPr>
      </w:pPr>
    </w:p>
    <w:p w:rsidR="000F6451" w:rsidRDefault="000F6451" w:rsidP="000F6451">
      <w:pPr>
        <w:jc w:val="center"/>
        <w:rPr>
          <w:b/>
          <w:bCs/>
          <w:sz w:val="36"/>
          <w:szCs w:val="36"/>
        </w:rPr>
      </w:pPr>
    </w:p>
    <w:p w:rsidR="000F6451" w:rsidRDefault="000F6451" w:rsidP="000F6451">
      <w:pPr>
        <w:jc w:val="center"/>
        <w:rPr>
          <w:b/>
          <w:bCs/>
          <w:sz w:val="36"/>
          <w:szCs w:val="36"/>
        </w:rPr>
      </w:pPr>
    </w:p>
    <w:p w:rsidR="000F6451" w:rsidRDefault="000F6451" w:rsidP="000F6451">
      <w:pPr>
        <w:jc w:val="center"/>
        <w:rPr>
          <w:b/>
          <w:bCs/>
          <w:sz w:val="36"/>
          <w:szCs w:val="36"/>
        </w:rPr>
      </w:pPr>
    </w:p>
    <w:p w:rsidR="000F6451" w:rsidRDefault="000F6451" w:rsidP="000F6451">
      <w:pPr>
        <w:jc w:val="center"/>
        <w:rPr>
          <w:b/>
          <w:bCs/>
          <w:sz w:val="36"/>
          <w:szCs w:val="36"/>
        </w:rPr>
      </w:pPr>
    </w:p>
    <w:p w:rsidR="000F6451" w:rsidRDefault="000F6451" w:rsidP="000F6451">
      <w:pPr>
        <w:jc w:val="center"/>
        <w:rPr>
          <w:b/>
          <w:bCs/>
          <w:sz w:val="36"/>
          <w:szCs w:val="36"/>
        </w:rPr>
      </w:pPr>
    </w:p>
    <w:p w:rsidR="000F6451" w:rsidRDefault="000F6451" w:rsidP="000F6451">
      <w:pPr>
        <w:jc w:val="center"/>
        <w:rPr>
          <w:b/>
          <w:bCs/>
          <w:sz w:val="36"/>
          <w:szCs w:val="36"/>
        </w:rPr>
      </w:pPr>
    </w:p>
    <w:p w:rsidR="000F6451" w:rsidRDefault="000F6451" w:rsidP="000F6451">
      <w:pPr>
        <w:jc w:val="center"/>
        <w:rPr>
          <w:b/>
          <w:bCs/>
          <w:sz w:val="36"/>
          <w:szCs w:val="36"/>
        </w:rPr>
      </w:pPr>
    </w:p>
    <w:p w:rsidR="000F6451" w:rsidRDefault="000F6451" w:rsidP="000F6451">
      <w:pPr>
        <w:jc w:val="center"/>
        <w:rPr>
          <w:b/>
          <w:bCs/>
          <w:sz w:val="36"/>
          <w:szCs w:val="36"/>
        </w:rPr>
      </w:pPr>
    </w:p>
    <w:p w:rsidR="00557709" w:rsidRDefault="00557709" w:rsidP="000F6451">
      <w:pPr>
        <w:jc w:val="center"/>
        <w:rPr>
          <w:b/>
          <w:bCs/>
          <w:sz w:val="36"/>
          <w:szCs w:val="36"/>
        </w:rPr>
      </w:pPr>
    </w:p>
    <w:p w:rsidR="00557709" w:rsidRDefault="00557709" w:rsidP="000F6451">
      <w:pPr>
        <w:jc w:val="center"/>
        <w:rPr>
          <w:b/>
          <w:bCs/>
          <w:sz w:val="36"/>
          <w:szCs w:val="36"/>
        </w:rPr>
      </w:pPr>
    </w:p>
    <w:p w:rsidR="00557709" w:rsidRDefault="000F6451" w:rsidP="000F6451">
      <w:pPr>
        <w:jc w:val="center"/>
        <w:rPr>
          <w:rFonts w:ascii="Times New Roman" w:hAnsi="Times New Roman" w:cs="Times New Roman"/>
          <w:b/>
          <w:bCs/>
          <w:sz w:val="28"/>
          <w:szCs w:val="28"/>
        </w:rPr>
      </w:pPr>
      <w:r w:rsidRPr="004F0090">
        <w:rPr>
          <w:rFonts w:ascii="Times New Roman" w:hAnsi="Times New Roman" w:cs="Times New Roman"/>
          <w:b/>
          <w:bCs/>
          <w:sz w:val="28"/>
          <w:szCs w:val="28"/>
        </w:rPr>
        <w:t>201</w:t>
      </w:r>
      <w:r w:rsidR="00505262" w:rsidRPr="004F0090">
        <w:rPr>
          <w:rFonts w:ascii="Times New Roman" w:hAnsi="Times New Roman" w:cs="Times New Roman"/>
          <w:b/>
          <w:bCs/>
          <w:sz w:val="28"/>
          <w:szCs w:val="28"/>
        </w:rPr>
        <w:t>7</w:t>
      </w:r>
    </w:p>
    <w:p w:rsidR="008C48A5" w:rsidRPr="004F0090" w:rsidRDefault="00557709" w:rsidP="00DE3DCB">
      <w:pPr>
        <w:rPr>
          <w:rFonts w:ascii="Times New Roman" w:hAnsi="Times New Roman" w:cs="Times New Roman"/>
          <w:sz w:val="16"/>
          <w:szCs w:val="16"/>
        </w:rPr>
      </w:pPr>
      <w:r>
        <w:rPr>
          <w:rFonts w:ascii="Times New Roman" w:hAnsi="Times New Roman" w:cs="Times New Roman"/>
          <w:b/>
          <w:bCs/>
          <w:sz w:val="28"/>
          <w:szCs w:val="28"/>
        </w:rPr>
        <w:br w:type="page"/>
      </w:r>
    </w:p>
    <w:p w:rsidR="0063608B" w:rsidRPr="0063608B" w:rsidRDefault="0063608B" w:rsidP="0063608B">
      <w:pPr>
        <w:spacing w:after="0"/>
        <w:jc w:val="center"/>
        <w:rPr>
          <w:rFonts w:ascii="Times New Roman" w:hAnsi="Times New Roman" w:cs="Times New Roman"/>
          <w:sz w:val="28"/>
          <w:szCs w:val="28"/>
        </w:rPr>
      </w:pPr>
      <w:r w:rsidRPr="0063608B">
        <w:rPr>
          <w:rFonts w:ascii="Times New Roman" w:hAnsi="Times New Roman" w:cs="Times New Roman"/>
          <w:b/>
          <w:bCs/>
          <w:color w:val="000000"/>
          <w:sz w:val="28"/>
          <w:szCs w:val="28"/>
        </w:rPr>
        <w:lastRenderedPageBreak/>
        <w:t>1.Введение</w:t>
      </w:r>
    </w:p>
    <w:p w:rsidR="0063608B" w:rsidRPr="0063608B" w:rsidRDefault="0063608B" w:rsidP="0063608B">
      <w:pPr>
        <w:pStyle w:val="a3"/>
        <w:spacing w:before="0" w:beforeAutospacing="0" w:after="0" w:afterAutospacing="0" w:line="276" w:lineRule="auto"/>
        <w:ind w:firstLine="708"/>
        <w:jc w:val="both"/>
        <w:rPr>
          <w:color w:val="000000"/>
          <w:sz w:val="28"/>
          <w:szCs w:val="28"/>
        </w:rPr>
      </w:pPr>
      <w:r w:rsidRPr="0063608B">
        <w:rPr>
          <w:color w:val="000000"/>
          <w:sz w:val="28"/>
          <w:szCs w:val="28"/>
        </w:rPr>
        <w:t>На сегодняшний момент проблема профессионального самоопределения молодежи является одной из важнейших в плане становления человека как полноценного члена современного общества. Каждый обучающийся должен осуществить выбор профессии, соответствующего учебного заведения, а так же быть готовым к возможным переменам на пути своего профессионального становления в связи с общими социально-экономическими изменениями страны и своего региона.</w:t>
      </w:r>
    </w:p>
    <w:p w:rsidR="0063608B" w:rsidRPr="0063608B" w:rsidRDefault="0063608B" w:rsidP="0063608B">
      <w:pPr>
        <w:pStyle w:val="a3"/>
        <w:spacing w:before="0" w:beforeAutospacing="0" w:after="0" w:afterAutospacing="0" w:line="276" w:lineRule="auto"/>
        <w:ind w:firstLine="708"/>
        <w:jc w:val="both"/>
        <w:rPr>
          <w:color w:val="000000"/>
          <w:sz w:val="28"/>
          <w:szCs w:val="28"/>
        </w:rPr>
      </w:pPr>
      <w:r w:rsidRPr="0063608B">
        <w:rPr>
          <w:color w:val="000000"/>
          <w:sz w:val="28"/>
          <w:szCs w:val="28"/>
        </w:rPr>
        <w:t>Успешность выбора профессии в значительной степени определяется психологической готовностью учащегося, связанной: с формированием профессиональной направленности личности, адекватной самооценкой способностей, реалистичным уровнем притязаний, устойчивыми профессиональными намерениями, достаточной информированностью о профессиях. Следует отметить некоторые общие ошибки, которые допускают обучающиеся при выборе будущей профессиональной сферы деятельности:</w:t>
      </w:r>
    </w:p>
    <w:p w:rsidR="0063608B" w:rsidRPr="0063608B" w:rsidRDefault="0063608B" w:rsidP="0063608B">
      <w:pPr>
        <w:numPr>
          <w:ilvl w:val="0"/>
          <w:numId w:val="1"/>
        </w:numPr>
        <w:spacing w:after="0"/>
        <w:ind w:left="0"/>
        <w:jc w:val="both"/>
        <w:rPr>
          <w:rFonts w:ascii="Times New Roman" w:hAnsi="Times New Roman" w:cs="Times New Roman"/>
          <w:color w:val="000000"/>
          <w:sz w:val="28"/>
          <w:szCs w:val="28"/>
        </w:rPr>
      </w:pPr>
      <w:r w:rsidRPr="0063608B">
        <w:rPr>
          <w:rFonts w:ascii="Times New Roman" w:hAnsi="Times New Roman" w:cs="Times New Roman"/>
          <w:color w:val="000000"/>
          <w:sz w:val="28"/>
          <w:szCs w:val="28"/>
        </w:rPr>
        <w:t>Ориентация на профессию, требующую высшей квалификации (юрист, экономист, специалист банковской сферы и т.д.).</w:t>
      </w:r>
    </w:p>
    <w:p w:rsidR="0063608B" w:rsidRPr="0063608B" w:rsidRDefault="0063608B" w:rsidP="0063608B">
      <w:pPr>
        <w:numPr>
          <w:ilvl w:val="0"/>
          <w:numId w:val="1"/>
        </w:numPr>
        <w:spacing w:after="0"/>
        <w:ind w:left="0"/>
        <w:jc w:val="both"/>
        <w:rPr>
          <w:rFonts w:ascii="Times New Roman" w:hAnsi="Times New Roman" w:cs="Times New Roman"/>
          <w:color w:val="000000"/>
          <w:sz w:val="28"/>
          <w:szCs w:val="28"/>
        </w:rPr>
      </w:pPr>
      <w:r w:rsidRPr="0063608B">
        <w:rPr>
          <w:rFonts w:ascii="Times New Roman" w:hAnsi="Times New Roman" w:cs="Times New Roman"/>
          <w:color w:val="000000"/>
          <w:sz w:val="28"/>
          <w:szCs w:val="28"/>
        </w:rPr>
        <w:t>Пренебрежение к профессиям, которые являются не престижными, хотя и значимыми в жизни (каменщик, слесарь, работник сферы общественного питания, фельдшер и т.д.).</w:t>
      </w:r>
    </w:p>
    <w:p w:rsidR="0063608B" w:rsidRPr="0063608B" w:rsidRDefault="0063608B" w:rsidP="0063608B">
      <w:pPr>
        <w:numPr>
          <w:ilvl w:val="0"/>
          <w:numId w:val="1"/>
        </w:numPr>
        <w:spacing w:after="0"/>
        <w:ind w:left="0"/>
        <w:jc w:val="both"/>
        <w:rPr>
          <w:rFonts w:ascii="Times New Roman" w:hAnsi="Times New Roman" w:cs="Times New Roman"/>
          <w:color w:val="000000"/>
          <w:sz w:val="28"/>
          <w:szCs w:val="28"/>
        </w:rPr>
      </w:pPr>
      <w:r w:rsidRPr="0063608B">
        <w:rPr>
          <w:rFonts w:ascii="Times New Roman" w:hAnsi="Times New Roman" w:cs="Times New Roman"/>
          <w:color w:val="000000"/>
          <w:sz w:val="28"/>
          <w:szCs w:val="28"/>
        </w:rPr>
        <w:t>Отсутствие своего мнения в выборе профессии и принятие решения, не по собственной воле, а по требованию родителей или других людей.</w:t>
      </w:r>
    </w:p>
    <w:p w:rsidR="0063608B" w:rsidRPr="0063608B" w:rsidRDefault="0063608B" w:rsidP="0063608B">
      <w:pPr>
        <w:numPr>
          <w:ilvl w:val="0"/>
          <w:numId w:val="1"/>
        </w:numPr>
        <w:spacing w:after="0"/>
        <w:ind w:left="0"/>
        <w:jc w:val="both"/>
        <w:rPr>
          <w:rFonts w:ascii="Times New Roman" w:hAnsi="Times New Roman" w:cs="Times New Roman"/>
          <w:color w:val="000000"/>
          <w:sz w:val="28"/>
          <w:szCs w:val="28"/>
        </w:rPr>
      </w:pPr>
      <w:r w:rsidRPr="0063608B">
        <w:rPr>
          <w:rFonts w:ascii="Times New Roman" w:hAnsi="Times New Roman" w:cs="Times New Roman"/>
          <w:color w:val="000000"/>
          <w:sz w:val="28"/>
          <w:szCs w:val="28"/>
        </w:rPr>
        <w:t>Перенос отношения к конкретному человеку, который является представителем данной профессии, на саму профессию.</w:t>
      </w:r>
    </w:p>
    <w:p w:rsidR="0063608B" w:rsidRPr="0063608B" w:rsidRDefault="0063608B" w:rsidP="0063608B">
      <w:pPr>
        <w:numPr>
          <w:ilvl w:val="0"/>
          <w:numId w:val="1"/>
        </w:numPr>
        <w:spacing w:after="0"/>
        <w:ind w:left="0"/>
        <w:jc w:val="both"/>
        <w:rPr>
          <w:rFonts w:ascii="Times New Roman" w:hAnsi="Times New Roman" w:cs="Times New Roman"/>
          <w:color w:val="000000"/>
          <w:sz w:val="28"/>
          <w:szCs w:val="28"/>
        </w:rPr>
      </w:pPr>
      <w:r w:rsidRPr="0063608B">
        <w:rPr>
          <w:rFonts w:ascii="Times New Roman" w:hAnsi="Times New Roman" w:cs="Times New Roman"/>
          <w:color w:val="000000"/>
          <w:sz w:val="28"/>
          <w:szCs w:val="28"/>
        </w:rPr>
        <w:t>Увлечение только внешней или какой-либо одной стороной профессии.</w:t>
      </w:r>
    </w:p>
    <w:p w:rsidR="0063608B" w:rsidRPr="0063608B" w:rsidRDefault="0063608B" w:rsidP="0063608B">
      <w:pPr>
        <w:numPr>
          <w:ilvl w:val="0"/>
          <w:numId w:val="1"/>
        </w:numPr>
        <w:spacing w:after="0"/>
        <w:ind w:left="0"/>
        <w:jc w:val="both"/>
        <w:rPr>
          <w:rFonts w:ascii="Times New Roman" w:hAnsi="Times New Roman" w:cs="Times New Roman"/>
          <w:color w:val="000000"/>
          <w:sz w:val="28"/>
          <w:szCs w:val="28"/>
        </w:rPr>
      </w:pPr>
      <w:r w:rsidRPr="0063608B">
        <w:rPr>
          <w:rFonts w:ascii="Times New Roman" w:hAnsi="Times New Roman" w:cs="Times New Roman"/>
          <w:color w:val="000000"/>
          <w:sz w:val="28"/>
          <w:szCs w:val="28"/>
        </w:rPr>
        <w:t>Перенос отношения к учебному предмету на профессию, связанную с этим учебным предметом.</w:t>
      </w:r>
    </w:p>
    <w:p w:rsidR="0063608B" w:rsidRPr="0063608B" w:rsidRDefault="0063608B" w:rsidP="0063608B">
      <w:pPr>
        <w:numPr>
          <w:ilvl w:val="0"/>
          <w:numId w:val="1"/>
        </w:numPr>
        <w:spacing w:after="0"/>
        <w:ind w:left="0"/>
        <w:jc w:val="both"/>
        <w:rPr>
          <w:rFonts w:ascii="Times New Roman" w:hAnsi="Times New Roman" w:cs="Times New Roman"/>
          <w:color w:val="000000"/>
          <w:sz w:val="28"/>
          <w:szCs w:val="28"/>
        </w:rPr>
      </w:pPr>
      <w:r w:rsidRPr="0063608B">
        <w:rPr>
          <w:rFonts w:ascii="Times New Roman" w:hAnsi="Times New Roman" w:cs="Times New Roman"/>
          <w:color w:val="000000"/>
          <w:sz w:val="28"/>
          <w:szCs w:val="28"/>
        </w:rPr>
        <w:t>Отсутствие умений разобраться, оценить свои способности, возможности в выбранной профессии;</w:t>
      </w:r>
    </w:p>
    <w:p w:rsidR="0063608B" w:rsidRPr="0063608B" w:rsidRDefault="0063608B" w:rsidP="0063608B">
      <w:pPr>
        <w:numPr>
          <w:ilvl w:val="0"/>
          <w:numId w:val="1"/>
        </w:numPr>
        <w:spacing w:after="0"/>
        <w:ind w:left="0"/>
        <w:jc w:val="both"/>
        <w:rPr>
          <w:rFonts w:ascii="Times New Roman" w:hAnsi="Times New Roman" w:cs="Times New Roman"/>
          <w:color w:val="000000"/>
          <w:sz w:val="28"/>
          <w:szCs w:val="28"/>
        </w:rPr>
      </w:pPr>
      <w:r w:rsidRPr="0063608B">
        <w:rPr>
          <w:rFonts w:ascii="Times New Roman" w:hAnsi="Times New Roman" w:cs="Times New Roman"/>
          <w:color w:val="000000"/>
          <w:sz w:val="28"/>
          <w:szCs w:val="28"/>
        </w:rPr>
        <w:t>Выбор профессии, определяемый материальными соображениями семьи и самого обучающегося.</w:t>
      </w:r>
    </w:p>
    <w:p w:rsidR="0063608B" w:rsidRPr="0063608B" w:rsidRDefault="0063608B" w:rsidP="0063608B">
      <w:pPr>
        <w:spacing w:after="0"/>
        <w:ind w:firstLine="708"/>
        <w:jc w:val="both"/>
        <w:rPr>
          <w:rFonts w:ascii="Times New Roman" w:hAnsi="Times New Roman" w:cs="Times New Roman"/>
          <w:sz w:val="28"/>
          <w:szCs w:val="28"/>
        </w:rPr>
      </w:pPr>
      <w:r w:rsidRPr="0063608B">
        <w:rPr>
          <w:rFonts w:ascii="Times New Roman" w:hAnsi="Times New Roman" w:cs="Times New Roman"/>
          <w:color w:val="000000"/>
          <w:sz w:val="28"/>
          <w:szCs w:val="28"/>
        </w:rPr>
        <w:t>Одним из существенных факторов, затрудняющих профессиональное самоопределение обучающихся, является</w:t>
      </w:r>
      <w:r w:rsidR="004F0090">
        <w:rPr>
          <w:rFonts w:ascii="Times New Roman" w:hAnsi="Times New Roman" w:cs="Times New Roman"/>
          <w:color w:val="000000"/>
          <w:sz w:val="28"/>
          <w:szCs w:val="28"/>
        </w:rPr>
        <w:t xml:space="preserve"> то, что </w:t>
      </w:r>
      <w:r w:rsidRPr="0063608B">
        <w:rPr>
          <w:rFonts w:ascii="Times New Roman" w:hAnsi="Times New Roman" w:cs="Times New Roman"/>
          <w:color w:val="000000"/>
          <w:sz w:val="28"/>
          <w:szCs w:val="28"/>
        </w:rPr>
        <w:t>недостаточн</w:t>
      </w:r>
      <w:r w:rsidR="004F0090">
        <w:rPr>
          <w:rFonts w:ascii="Times New Roman" w:hAnsi="Times New Roman" w:cs="Times New Roman"/>
          <w:color w:val="000000"/>
          <w:sz w:val="28"/>
          <w:szCs w:val="28"/>
        </w:rPr>
        <w:t>о</w:t>
      </w:r>
      <w:r w:rsidRPr="0063608B">
        <w:rPr>
          <w:rFonts w:ascii="Times New Roman" w:hAnsi="Times New Roman" w:cs="Times New Roman"/>
          <w:color w:val="000000"/>
          <w:sz w:val="28"/>
          <w:szCs w:val="28"/>
        </w:rPr>
        <w:t xml:space="preserve"> сформирован</w:t>
      </w:r>
      <w:r w:rsidR="004F0090">
        <w:rPr>
          <w:rFonts w:ascii="Times New Roman" w:hAnsi="Times New Roman" w:cs="Times New Roman"/>
          <w:color w:val="000000"/>
          <w:sz w:val="28"/>
          <w:szCs w:val="28"/>
        </w:rPr>
        <w:t>ы</w:t>
      </w:r>
      <w:r w:rsidRPr="0063608B">
        <w:rPr>
          <w:rFonts w:ascii="Times New Roman" w:hAnsi="Times New Roman" w:cs="Times New Roman"/>
          <w:color w:val="000000"/>
          <w:sz w:val="28"/>
          <w:szCs w:val="28"/>
        </w:rPr>
        <w:t xml:space="preserve"> мотив</w:t>
      </w:r>
      <w:r w:rsidR="004F0090">
        <w:rPr>
          <w:rFonts w:ascii="Times New Roman" w:hAnsi="Times New Roman" w:cs="Times New Roman"/>
          <w:color w:val="000000"/>
          <w:sz w:val="28"/>
          <w:szCs w:val="28"/>
        </w:rPr>
        <w:t>ы</w:t>
      </w:r>
      <w:r w:rsidRPr="0063608B">
        <w:rPr>
          <w:rFonts w:ascii="Times New Roman" w:hAnsi="Times New Roman" w:cs="Times New Roman"/>
          <w:color w:val="000000"/>
          <w:sz w:val="28"/>
          <w:szCs w:val="28"/>
        </w:rPr>
        <w:t xml:space="preserve"> к овладению обучающимися типичными видами деятельности, </w:t>
      </w:r>
      <w:r w:rsidR="004F0090">
        <w:rPr>
          <w:rFonts w:ascii="Times New Roman" w:hAnsi="Times New Roman" w:cs="Times New Roman"/>
          <w:color w:val="000000"/>
          <w:sz w:val="28"/>
          <w:szCs w:val="28"/>
        </w:rPr>
        <w:t xml:space="preserve">которые </w:t>
      </w:r>
      <w:r w:rsidRPr="0063608B">
        <w:rPr>
          <w:rFonts w:ascii="Times New Roman" w:hAnsi="Times New Roman" w:cs="Times New Roman"/>
          <w:color w:val="000000"/>
          <w:sz w:val="28"/>
          <w:szCs w:val="28"/>
        </w:rPr>
        <w:t>соответствую</w:t>
      </w:r>
      <w:r w:rsidR="004F0090">
        <w:rPr>
          <w:rFonts w:ascii="Times New Roman" w:hAnsi="Times New Roman" w:cs="Times New Roman"/>
          <w:color w:val="000000"/>
          <w:sz w:val="28"/>
          <w:szCs w:val="28"/>
        </w:rPr>
        <w:t>т</w:t>
      </w:r>
      <w:r w:rsidRPr="0063608B">
        <w:rPr>
          <w:rFonts w:ascii="Times New Roman" w:hAnsi="Times New Roman" w:cs="Times New Roman"/>
          <w:color w:val="000000"/>
          <w:sz w:val="28"/>
          <w:szCs w:val="28"/>
        </w:rPr>
        <w:t xml:space="preserve"> наиболее востребованным в регионе профессиям; </w:t>
      </w:r>
      <w:r w:rsidR="004F0090">
        <w:rPr>
          <w:rFonts w:ascii="Times New Roman" w:hAnsi="Times New Roman" w:cs="Times New Roman"/>
          <w:color w:val="000000"/>
          <w:sz w:val="28"/>
          <w:szCs w:val="28"/>
        </w:rPr>
        <w:t xml:space="preserve">не </w:t>
      </w:r>
      <w:r w:rsidRPr="0063608B">
        <w:rPr>
          <w:rFonts w:ascii="Times New Roman" w:hAnsi="Times New Roman" w:cs="Times New Roman"/>
          <w:color w:val="000000"/>
          <w:sz w:val="28"/>
          <w:szCs w:val="28"/>
        </w:rPr>
        <w:t>выработ</w:t>
      </w:r>
      <w:r w:rsidR="004F0090">
        <w:rPr>
          <w:rFonts w:ascii="Times New Roman" w:hAnsi="Times New Roman" w:cs="Times New Roman"/>
          <w:color w:val="000000"/>
          <w:sz w:val="28"/>
          <w:szCs w:val="28"/>
        </w:rPr>
        <w:t>аны</w:t>
      </w:r>
      <w:r w:rsidRPr="0063608B">
        <w:rPr>
          <w:rFonts w:ascii="Times New Roman" w:hAnsi="Times New Roman" w:cs="Times New Roman"/>
          <w:color w:val="000000"/>
          <w:sz w:val="28"/>
          <w:szCs w:val="28"/>
        </w:rPr>
        <w:t xml:space="preserve"> навык</w:t>
      </w:r>
      <w:r w:rsidR="004F0090">
        <w:rPr>
          <w:rFonts w:ascii="Times New Roman" w:hAnsi="Times New Roman" w:cs="Times New Roman"/>
          <w:color w:val="000000"/>
          <w:sz w:val="28"/>
          <w:szCs w:val="28"/>
        </w:rPr>
        <w:t>и</w:t>
      </w:r>
      <w:r w:rsidRPr="0063608B">
        <w:rPr>
          <w:rFonts w:ascii="Times New Roman" w:hAnsi="Times New Roman" w:cs="Times New Roman"/>
          <w:color w:val="000000"/>
          <w:sz w:val="28"/>
          <w:szCs w:val="28"/>
        </w:rPr>
        <w:t xml:space="preserve"> самопрезентации</w:t>
      </w:r>
      <w:r w:rsidR="004F0090">
        <w:rPr>
          <w:rFonts w:ascii="Times New Roman" w:hAnsi="Times New Roman" w:cs="Times New Roman"/>
          <w:color w:val="000000"/>
          <w:sz w:val="28"/>
          <w:szCs w:val="28"/>
        </w:rPr>
        <w:t>, являющиеся</w:t>
      </w:r>
      <w:r w:rsidRPr="0063608B">
        <w:rPr>
          <w:rFonts w:ascii="Times New Roman" w:hAnsi="Times New Roman" w:cs="Times New Roman"/>
          <w:color w:val="000000"/>
          <w:sz w:val="28"/>
          <w:szCs w:val="28"/>
        </w:rPr>
        <w:t xml:space="preserve"> залог</w:t>
      </w:r>
      <w:r w:rsidR="004F0090">
        <w:rPr>
          <w:rFonts w:ascii="Times New Roman" w:hAnsi="Times New Roman" w:cs="Times New Roman"/>
          <w:color w:val="000000"/>
          <w:sz w:val="28"/>
          <w:szCs w:val="28"/>
        </w:rPr>
        <w:t>ом</w:t>
      </w:r>
      <w:r w:rsidRPr="0063608B">
        <w:rPr>
          <w:rFonts w:ascii="Times New Roman" w:hAnsi="Times New Roman" w:cs="Times New Roman"/>
          <w:color w:val="000000"/>
          <w:sz w:val="28"/>
          <w:szCs w:val="28"/>
        </w:rPr>
        <w:t xml:space="preserve"> начала успешной трудовой деятельности и построения профессиональной карьеры.</w:t>
      </w:r>
    </w:p>
    <w:p w:rsidR="0063608B" w:rsidRPr="0063608B" w:rsidRDefault="0063608B" w:rsidP="0063608B">
      <w:pPr>
        <w:pStyle w:val="a3"/>
        <w:spacing w:before="0" w:beforeAutospacing="0" w:after="0" w:afterAutospacing="0" w:line="276" w:lineRule="auto"/>
        <w:ind w:firstLine="708"/>
        <w:jc w:val="both"/>
        <w:rPr>
          <w:color w:val="000000"/>
          <w:sz w:val="28"/>
          <w:szCs w:val="28"/>
        </w:rPr>
      </w:pPr>
      <w:r w:rsidRPr="0063608B">
        <w:rPr>
          <w:color w:val="000000"/>
          <w:sz w:val="28"/>
          <w:szCs w:val="28"/>
        </w:rPr>
        <w:t>Анализ проведенных лабораторией Института профессионально-технического образования РАО (Санкт-Петербург) социологических исследований процесса формирования положительной мотивации при выборе рабочей профессии учащимися 9-11 классов показывает</w:t>
      </w:r>
      <w:r w:rsidR="00BA1265">
        <w:rPr>
          <w:color w:val="000000"/>
          <w:sz w:val="28"/>
          <w:szCs w:val="28"/>
        </w:rPr>
        <w:t>, что ч</w:t>
      </w:r>
      <w:r w:rsidRPr="0063608B">
        <w:rPr>
          <w:color w:val="000000"/>
          <w:sz w:val="28"/>
          <w:szCs w:val="28"/>
        </w:rPr>
        <w:t xml:space="preserve">исло учащихся, решивших выбрать рабочие профессии, сравнительно невелико, хотя оно существенно зависит от типа школы и социально-экономического профиля региона. Больше всего желающих выбрать рабочую профессию приходится в основном, </w:t>
      </w:r>
      <w:r w:rsidR="006A4766">
        <w:rPr>
          <w:color w:val="000000"/>
          <w:sz w:val="28"/>
          <w:szCs w:val="28"/>
        </w:rPr>
        <w:t xml:space="preserve">на </w:t>
      </w:r>
      <w:r w:rsidRPr="0063608B">
        <w:rPr>
          <w:color w:val="000000"/>
          <w:sz w:val="28"/>
          <w:szCs w:val="28"/>
        </w:rPr>
        <w:t xml:space="preserve">мальчиков из средних школ сел и небольших городов. У </w:t>
      </w:r>
      <w:r w:rsidR="006A4766">
        <w:rPr>
          <w:color w:val="000000"/>
          <w:sz w:val="28"/>
          <w:szCs w:val="28"/>
        </w:rPr>
        <w:t xml:space="preserve">значительного количества </w:t>
      </w:r>
      <w:r w:rsidRPr="0063608B">
        <w:rPr>
          <w:color w:val="000000"/>
          <w:sz w:val="28"/>
          <w:szCs w:val="28"/>
        </w:rPr>
        <w:t>обучающихся интерес к содержательной стороне профессии</w:t>
      </w:r>
      <w:r w:rsidR="006A4766">
        <w:rPr>
          <w:color w:val="000000"/>
          <w:sz w:val="28"/>
          <w:szCs w:val="28"/>
        </w:rPr>
        <w:t>,</w:t>
      </w:r>
      <w:r w:rsidRPr="0063608B">
        <w:rPr>
          <w:color w:val="000000"/>
          <w:sz w:val="28"/>
          <w:szCs w:val="28"/>
        </w:rPr>
        <w:t xml:space="preserve"> к</w:t>
      </w:r>
      <w:r w:rsidR="006A4766">
        <w:rPr>
          <w:color w:val="000000"/>
          <w:sz w:val="28"/>
          <w:szCs w:val="28"/>
        </w:rPr>
        <w:t>оторый является</w:t>
      </w:r>
      <w:r w:rsidRPr="0063608B">
        <w:rPr>
          <w:color w:val="000000"/>
          <w:sz w:val="28"/>
          <w:szCs w:val="28"/>
        </w:rPr>
        <w:t xml:space="preserve"> ведущи</w:t>
      </w:r>
      <w:r w:rsidR="006A4766">
        <w:rPr>
          <w:color w:val="000000"/>
          <w:sz w:val="28"/>
          <w:szCs w:val="28"/>
        </w:rPr>
        <w:t>м</w:t>
      </w:r>
      <w:r w:rsidRPr="0063608B">
        <w:rPr>
          <w:color w:val="000000"/>
          <w:sz w:val="28"/>
          <w:szCs w:val="28"/>
        </w:rPr>
        <w:t xml:space="preserve"> мотив</w:t>
      </w:r>
      <w:r w:rsidR="006A4766">
        <w:rPr>
          <w:color w:val="000000"/>
          <w:sz w:val="28"/>
          <w:szCs w:val="28"/>
        </w:rPr>
        <w:t>ом</w:t>
      </w:r>
      <w:r w:rsidRPr="0063608B">
        <w:rPr>
          <w:color w:val="000000"/>
          <w:sz w:val="28"/>
          <w:szCs w:val="28"/>
        </w:rPr>
        <w:t xml:space="preserve"> выбора</w:t>
      </w:r>
      <w:r w:rsidR="006A4766">
        <w:rPr>
          <w:color w:val="000000"/>
          <w:sz w:val="28"/>
          <w:szCs w:val="28"/>
        </w:rPr>
        <w:t xml:space="preserve"> профессионального бу</w:t>
      </w:r>
      <w:r w:rsidR="004C394A">
        <w:rPr>
          <w:color w:val="000000"/>
          <w:sz w:val="28"/>
          <w:szCs w:val="28"/>
        </w:rPr>
        <w:t>ду</w:t>
      </w:r>
      <w:r w:rsidR="006A4766">
        <w:rPr>
          <w:color w:val="000000"/>
          <w:sz w:val="28"/>
          <w:szCs w:val="28"/>
        </w:rPr>
        <w:t>щего,</w:t>
      </w:r>
      <w:r w:rsidRPr="0063608B">
        <w:rPr>
          <w:color w:val="000000"/>
          <w:sz w:val="28"/>
          <w:szCs w:val="28"/>
        </w:rPr>
        <w:t xml:space="preserve"> представлен </w:t>
      </w:r>
      <w:r w:rsidR="006A4766">
        <w:rPr>
          <w:color w:val="000000"/>
          <w:sz w:val="28"/>
          <w:szCs w:val="28"/>
        </w:rPr>
        <w:t>слабо.</w:t>
      </w:r>
      <w:r w:rsidRPr="00BA1265">
        <w:rPr>
          <w:sz w:val="28"/>
          <w:szCs w:val="28"/>
        </w:rPr>
        <w:t xml:space="preserve"> </w:t>
      </w:r>
      <w:r w:rsidR="006A4766">
        <w:rPr>
          <w:sz w:val="28"/>
          <w:szCs w:val="28"/>
        </w:rPr>
        <w:t>В большинстве доминируют</w:t>
      </w:r>
      <w:r w:rsidR="00BA1265">
        <w:rPr>
          <w:sz w:val="28"/>
          <w:szCs w:val="28"/>
        </w:rPr>
        <w:t>,</w:t>
      </w:r>
      <w:r w:rsidRPr="0063608B">
        <w:rPr>
          <w:color w:val="000000"/>
          <w:sz w:val="28"/>
          <w:szCs w:val="28"/>
        </w:rPr>
        <w:t xml:space="preserve"> так называемые</w:t>
      </w:r>
      <w:r w:rsidR="00BA1265">
        <w:rPr>
          <w:color w:val="000000"/>
          <w:sz w:val="28"/>
          <w:szCs w:val="28"/>
        </w:rPr>
        <w:t>,</w:t>
      </w:r>
      <w:r w:rsidRPr="0063608B">
        <w:rPr>
          <w:color w:val="000000"/>
          <w:sz w:val="28"/>
          <w:szCs w:val="28"/>
        </w:rPr>
        <w:t xml:space="preserve"> побочные основания</w:t>
      </w:r>
      <w:r w:rsidR="006A4766">
        <w:rPr>
          <w:color w:val="000000"/>
          <w:sz w:val="28"/>
          <w:szCs w:val="28"/>
        </w:rPr>
        <w:t>,</w:t>
      </w:r>
      <w:r w:rsidRPr="0063608B">
        <w:rPr>
          <w:color w:val="000000"/>
          <w:sz w:val="28"/>
          <w:szCs w:val="28"/>
        </w:rPr>
        <w:t xml:space="preserve"> </w:t>
      </w:r>
      <w:r w:rsidR="006A4766">
        <w:rPr>
          <w:color w:val="000000"/>
          <w:sz w:val="28"/>
          <w:szCs w:val="28"/>
        </w:rPr>
        <w:t xml:space="preserve">такие как, </w:t>
      </w:r>
      <w:r w:rsidRPr="0063608B">
        <w:rPr>
          <w:color w:val="000000"/>
          <w:sz w:val="28"/>
          <w:szCs w:val="28"/>
        </w:rPr>
        <w:t>желание поскорее стать материально самостоятельными и освободиться из-под опеки школы и родителей, «за компанию с друзьями», нежелание «долбить науку в школе», стремление окончить профессиональное училище с отличными оценками и получить привилегии для поступления в вуз (1,21-22).</w:t>
      </w:r>
    </w:p>
    <w:p w:rsidR="0063608B" w:rsidRPr="0063608B" w:rsidRDefault="0063608B" w:rsidP="0063608B">
      <w:pPr>
        <w:pStyle w:val="a3"/>
        <w:spacing w:before="0" w:beforeAutospacing="0" w:after="0" w:afterAutospacing="0" w:line="276" w:lineRule="auto"/>
        <w:ind w:firstLine="708"/>
        <w:jc w:val="both"/>
        <w:rPr>
          <w:color w:val="000000"/>
          <w:sz w:val="28"/>
          <w:szCs w:val="28"/>
        </w:rPr>
      </w:pPr>
      <w:r w:rsidRPr="0063608B">
        <w:rPr>
          <w:color w:val="000000"/>
          <w:sz w:val="28"/>
          <w:szCs w:val="28"/>
        </w:rPr>
        <w:t>Изучение доминирующих мотивов профессиональных предпочтений показывает, что у подавляющего большинства молодых людей срабатывает стереотип получения модной, престижной профессии. По результатам исследования только 24%</w:t>
      </w:r>
      <w:r w:rsidR="004C394A">
        <w:rPr>
          <w:color w:val="000000"/>
          <w:sz w:val="28"/>
          <w:szCs w:val="28"/>
        </w:rPr>
        <w:t xml:space="preserve"> </w:t>
      </w:r>
      <w:r w:rsidR="009E68A2">
        <w:rPr>
          <w:rStyle w:val="apple-converted-space"/>
          <w:rFonts w:eastAsiaTheme="majorEastAsia"/>
          <w:color w:val="000000"/>
          <w:sz w:val="28"/>
          <w:szCs w:val="28"/>
        </w:rPr>
        <w:t>об</w:t>
      </w:r>
      <w:r w:rsidRPr="009E68A2">
        <w:rPr>
          <w:bCs/>
          <w:color w:val="000000"/>
          <w:sz w:val="28"/>
          <w:szCs w:val="28"/>
        </w:rPr>
        <w:t>уча</w:t>
      </w:r>
      <w:r w:rsidR="009E68A2" w:rsidRPr="009E68A2">
        <w:rPr>
          <w:bCs/>
          <w:color w:val="000000"/>
          <w:sz w:val="28"/>
          <w:szCs w:val="28"/>
        </w:rPr>
        <w:t>ю</w:t>
      </w:r>
      <w:r w:rsidRPr="009E68A2">
        <w:rPr>
          <w:bCs/>
          <w:color w:val="000000"/>
          <w:sz w:val="28"/>
          <w:szCs w:val="28"/>
        </w:rPr>
        <w:t>щихся</w:t>
      </w:r>
      <w:r w:rsidRPr="0063608B">
        <w:rPr>
          <w:b/>
          <w:bCs/>
          <w:color w:val="000000"/>
          <w:sz w:val="28"/>
          <w:szCs w:val="28"/>
        </w:rPr>
        <w:t xml:space="preserve"> </w:t>
      </w:r>
      <w:r w:rsidRPr="009E68A2">
        <w:rPr>
          <w:bCs/>
          <w:color w:val="000000"/>
          <w:sz w:val="28"/>
          <w:szCs w:val="28"/>
        </w:rPr>
        <w:t>образовательных учреждений области</w:t>
      </w:r>
      <w:r w:rsidRPr="0063608B">
        <w:rPr>
          <w:color w:val="000000"/>
          <w:sz w:val="28"/>
          <w:szCs w:val="28"/>
        </w:rPr>
        <w:t>, выбирая профессию, интересовались, пользуется ли она реальным спросом на рынке труда, и ориентировались на этот критерий. Более половины будущих выпускников школ выбирают специальности экономического, управленческого и социально-гуманитарного профиля. Снижен интерес к профессиям материального производства и социально-бытового обслуживания: транспорт, связь, сельское хозяйство, жилищно-коммунальное хозяйство, бытовое обслуживание, общественное питание.</w:t>
      </w:r>
    </w:p>
    <w:p w:rsidR="0063608B" w:rsidRDefault="0063608B" w:rsidP="0063608B">
      <w:pPr>
        <w:pStyle w:val="a3"/>
        <w:spacing w:before="0" w:beforeAutospacing="0" w:after="0" w:afterAutospacing="0" w:line="276" w:lineRule="auto"/>
        <w:ind w:firstLine="708"/>
        <w:jc w:val="both"/>
        <w:rPr>
          <w:color w:val="000000"/>
          <w:sz w:val="28"/>
          <w:szCs w:val="28"/>
        </w:rPr>
      </w:pPr>
      <w:r w:rsidRPr="0063608B">
        <w:rPr>
          <w:color w:val="000000"/>
          <w:sz w:val="28"/>
          <w:szCs w:val="28"/>
        </w:rPr>
        <w:t>Молодежь отдает предпочтение получению высшего профессионального образования. Результаты опроса показывают, что примерно для 70-85% выпускников, делающих профессиональный выбор, значимым фактором является учеба в высшем учебном заведении наряду с тем, что на рынке труда области существует спрос в основном на профессии, получаемые в учреждениях среднего профессионального образования.</w:t>
      </w:r>
    </w:p>
    <w:p w:rsidR="0052582E" w:rsidRPr="0052582E" w:rsidRDefault="0052582E" w:rsidP="0052582E">
      <w:pPr>
        <w:pStyle w:val="a3"/>
        <w:spacing w:before="0" w:beforeAutospacing="0" w:after="0" w:afterAutospacing="0" w:line="276" w:lineRule="auto"/>
        <w:ind w:firstLine="708"/>
        <w:jc w:val="both"/>
        <w:rPr>
          <w:color w:val="000000"/>
          <w:sz w:val="28"/>
          <w:szCs w:val="28"/>
        </w:rPr>
      </w:pPr>
      <w:r w:rsidRPr="0052582E">
        <w:rPr>
          <w:color w:val="000000"/>
          <w:sz w:val="28"/>
          <w:szCs w:val="28"/>
        </w:rPr>
        <w:t>Началу преобразований на рынке труда должна предшествовать серьезная подготовительная работа. Речь идет о том, что власти, как федеральные, так и региональные, должны понимать, что сейчас происходит на рынке труда. Немаловажным является также прогноз спроса и предложения рабочей силы по профессионально-квалификационным группам, по видам экономической деятельности. Так же важно выработать программы профориентации населения, разработка плана профессионального образования, мероприятий по повышению территориальной мобильности трудовых ресурсов. В области профессионального образования сегодня наблюдается неразбериха. К примеру, люди с высшим образованием по Саратовской области составляют 27,8</w:t>
      </w:r>
      <w:r>
        <w:rPr>
          <w:color w:val="000000"/>
          <w:sz w:val="28"/>
          <w:szCs w:val="28"/>
        </w:rPr>
        <w:t>%</w:t>
      </w:r>
      <w:r w:rsidRPr="0052582E">
        <w:rPr>
          <w:color w:val="000000"/>
          <w:sz w:val="28"/>
          <w:szCs w:val="28"/>
        </w:rPr>
        <w:t>. При этом почти 40</w:t>
      </w:r>
      <w:r>
        <w:rPr>
          <w:color w:val="000000"/>
          <w:sz w:val="28"/>
          <w:szCs w:val="28"/>
        </w:rPr>
        <w:t>%</w:t>
      </w:r>
      <w:r w:rsidRPr="0052582E">
        <w:rPr>
          <w:color w:val="000000"/>
          <w:sz w:val="28"/>
          <w:szCs w:val="28"/>
        </w:rPr>
        <w:t xml:space="preserve"> выпускников высших учебных заведений остаются не у дел. А учитывая тот факт, что спрос на квалифицированные кадры постоянно растет, такая ситуация является, мягко говоря, странной.</w:t>
      </w:r>
    </w:p>
    <w:p w:rsidR="0052582E" w:rsidRPr="0052582E" w:rsidRDefault="0052582E" w:rsidP="0052582E">
      <w:pPr>
        <w:pStyle w:val="a3"/>
        <w:spacing w:before="0" w:beforeAutospacing="0" w:after="0" w:afterAutospacing="0" w:line="276" w:lineRule="auto"/>
        <w:ind w:firstLine="708"/>
        <w:jc w:val="both"/>
        <w:rPr>
          <w:color w:val="000000"/>
          <w:sz w:val="28"/>
          <w:szCs w:val="28"/>
        </w:rPr>
      </w:pPr>
      <w:r w:rsidRPr="0052582E">
        <w:rPr>
          <w:color w:val="000000"/>
          <w:sz w:val="28"/>
          <w:szCs w:val="28"/>
        </w:rPr>
        <w:t xml:space="preserve">Анализ рынка показал, что </w:t>
      </w:r>
      <w:r>
        <w:rPr>
          <w:color w:val="000000"/>
          <w:sz w:val="28"/>
          <w:szCs w:val="28"/>
        </w:rPr>
        <w:t>в</w:t>
      </w:r>
      <w:r w:rsidRPr="0052582E">
        <w:rPr>
          <w:color w:val="000000"/>
          <w:sz w:val="28"/>
          <w:szCs w:val="28"/>
        </w:rPr>
        <w:t xml:space="preserve"> первую очередь необходимо укрепление взаимосвязи высшего образования и рынка труда, которые уже давно существуют отдельно друг от друга. В итоге вузы выпускают специалистов, совершенно не востребованных в экономике и производстве.</w:t>
      </w:r>
    </w:p>
    <w:p w:rsidR="009E68A2" w:rsidRDefault="0052582E" w:rsidP="0052582E">
      <w:pPr>
        <w:pStyle w:val="a3"/>
        <w:spacing w:before="0" w:beforeAutospacing="0" w:after="0" w:afterAutospacing="0" w:line="276" w:lineRule="auto"/>
        <w:ind w:firstLine="708"/>
        <w:jc w:val="both"/>
        <w:rPr>
          <w:color w:val="000000"/>
          <w:sz w:val="28"/>
          <w:szCs w:val="28"/>
        </w:rPr>
      </w:pPr>
      <w:r w:rsidRPr="0052582E">
        <w:rPr>
          <w:color w:val="000000"/>
          <w:sz w:val="28"/>
          <w:szCs w:val="28"/>
        </w:rPr>
        <w:t>Доступность получения рабочих специальностей и создание привлекательных условий для молодежи снимет дефицит кадров в стратегически важных отраслях.</w:t>
      </w:r>
    </w:p>
    <w:p w:rsidR="008C76EB" w:rsidRPr="0064739B" w:rsidRDefault="009E68A2" w:rsidP="0052582E">
      <w:pPr>
        <w:pStyle w:val="a3"/>
        <w:spacing w:before="0" w:beforeAutospacing="0" w:after="0" w:afterAutospacing="0" w:line="276" w:lineRule="auto"/>
        <w:ind w:firstLine="708"/>
        <w:jc w:val="both"/>
        <w:rPr>
          <w:sz w:val="28"/>
          <w:szCs w:val="28"/>
        </w:rPr>
      </w:pPr>
      <w:r w:rsidRPr="009E68A2">
        <w:rPr>
          <w:sz w:val="28"/>
          <w:szCs w:val="28"/>
          <w:shd w:val="clear" w:color="auto" w:fill="FFFFFF"/>
        </w:rPr>
        <w:t>По информации портала</w:t>
      </w:r>
      <w:r>
        <w:rPr>
          <w:sz w:val="28"/>
          <w:szCs w:val="28"/>
          <w:shd w:val="clear" w:color="auto" w:fill="FFFFFF"/>
        </w:rPr>
        <w:t xml:space="preserve"> </w:t>
      </w:r>
      <w:hyperlink r:id="rId8" w:history="1">
        <w:r w:rsidRPr="009E68A2">
          <w:rPr>
            <w:rStyle w:val="a4"/>
            <w:rFonts w:eastAsiaTheme="majorEastAsia"/>
            <w:color w:val="auto"/>
            <w:sz w:val="28"/>
            <w:szCs w:val="28"/>
            <w:bdr w:val="none" w:sz="0" w:space="0" w:color="auto" w:frame="1"/>
            <w:shd w:val="clear" w:color="auto" w:fill="FFFFFF"/>
          </w:rPr>
          <w:t>Trud.com</w:t>
        </w:r>
      </w:hyperlink>
      <w:r w:rsidRPr="009E68A2">
        <w:rPr>
          <w:sz w:val="28"/>
          <w:szCs w:val="28"/>
        </w:rPr>
        <w:t xml:space="preserve"> </w:t>
      </w:r>
      <w:r>
        <w:rPr>
          <w:sz w:val="28"/>
          <w:szCs w:val="28"/>
        </w:rPr>
        <w:t xml:space="preserve">в </w:t>
      </w:r>
      <w:r w:rsidRPr="009E68A2">
        <w:rPr>
          <w:sz w:val="28"/>
          <w:szCs w:val="28"/>
        </w:rPr>
        <w:t>2016 год</w:t>
      </w:r>
      <w:r>
        <w:rPr>
          <w:sz w:val="28"/>
          <w:szCs w:val="28"/>
        </w:rPr>
        <w:t>у</w:t>
      </w:r>
      <w:r w:rsidRPr="009E68A2">
        <w:rPr>
          <w:sz w:val="28"/>
          <w:szCs w:val="28"/>
        </w:rPr>
        <w:t xml:space="preserve"> </w:t>
      </w:r>
      <w:r w:rsidRPr="009E68A2">
        <w:rPr>
          <w:sz w:val="28"/>
          <w:szCs w:val="28"/>
          <w:shd w:val="clear" w:color="auto" w:fill="FFFFFF"/>
        </w:rPr>
        <w:t>наиболее востребованы в Саратове медицинские сестры, сотрудники клининговых компаний и продавцы-консультанты, а вот вакансий для высококвалифицированных специалистов намного меньше.</w:t>
      </w:r>
      <w:r w:rsidR="008C76EB" w:rsidRPr="008C76EB">
        <w:rPr>
          <w:sz w:val="28"/>
          <w:szCs w:val="28"/>
        </w:rPr>
        <w:t xml:space="preserve"> </w:t>
      </w:r>
      <w:r w:rsidR="008C76EB" w:rsidRPr="0064739B">
        <w:rPr>
          <w:sz w:val="28"/>
          <w:szCs w:val="28"/>
        </w:rPr>
        <w:t>Спрос на начальников отделов, ведущих специалистов, а также инженеров составляет примерно 225 вакансий. Это порождает высокую конкуренцию, поскольку желающих занять такие должности на рынке намного больше.</w:t>
      </w:r>
    </w:p>
    <w:p w:rsidR="009E68A2" w:rsidRDefault="008C76EB" w:rsidP="0052582E">
      <w:pPr>
        <w:pStyle w:val="a3"/>
        <w:spacing w:before="0" w:beforeAutospacing="0" w:after="0" w:afterAutospacing="0" w:line="276" w:lineRule="auto"/>
        <w:ind w:firstLine="708"/>
        <w:jc w:val="both"/>
        <w:rPr>
          <w:sz w:val="28"/>
          <w:szCs w:val="28"/>
          <w:shd w:val="clear" w:color="auto" w:fill="FFFFFF"/>
        </w:rPr>
      </w:pPr>
      <w:r w:rsidRPr="0064739B">
        <w:rPr>
          <w:sz w:val="28"/>
          <w:szCs w:val="28"/>
        </w:rPr>
        <w:t>Лидером среди отраслей по количеству новых вакансий является торговля – 1961 предложение или 20% рынка. Всего на 1,7% отстает производство – 1796 новых рабочих мест. Третья позиция принадлежит сектору информационных технологий, но в этой сфере спрос на сотрудников намного меньший – 526 вакансий или 5,4% от общего количества.</w:t>
      </w:r>
    </w:p>
    <w:p w:rsidR="009E68A2" w:rsidRPr="009E68A2" w:rsidRDefault="009E68A2" w:rsidP="00540764">
      <w:pPr>
        <w:pStyle w:val="a3"/>
        <w:spacing w:before="0" w:beforeAutospacing="0" w:after="0" w:afterAutospacing="0" w:line="276" w:lineRule="auto"/>
        <w:ind w:firstLine="708"/>
        <w:jc w:val="both"/>
        <w:rPr>
          <w:sz w:val="28"/>
          <w:szCs w:val="28"/>
        </w:rPr>
      </w:pPr>
      <w:r w:rsidRPr="009E68A2">
        <w:rPr>
          <w:sz w:val="28"/>
          <w:szCs w:val="28"/>
        </w:rPr>
        <w:t>Наиболее высокооплачиваемыми отраслями в Саратове стали:</w:t>
      </w:r>
      <w:r w:rsidR="0064739B">
        <w:rPr>
          <w:sz w:val="28"/>
          <w:szCs w:val="28"/>
        </w:rPr>
        <w:t xml:space="preserve"> </w:t>
      </w:r>
      <w:r>
        <w:rPr>
          <w:sz w:val="28"/>
          <w:szCs w:val="28"/>
        </w:rPr>
        <w:t>н</w:t>
      </w:r>
      <w:r w:rsidRPr="009E68A2">
        <w:rPr>
          <w:sz w:val="28"/>
          <w:szCs w:val="28"/>
        </w:rPr>
        <w:t>едвижимость</w:t>
      </w:r>
      <w:r>
        <w:rPr>
          <w:sz w:val="28"/>
          <w:szCs w:val="28"/>
        </w:rPr>
        <w:t>, рук</w:t>
      </w:r>
      <w:r w:rsidRPr="009E68A2">
        <w:rPr>
          <w:sz w:val="28"/>
          <w:szCs w:val="28"/>
        </w:rPr>
        <w:t>оводители высшего звена</w:t>
      </w:r>
      <w:r>
        <w:rPr>
          <w:sz w:val="28"/>
          <w:szCs w:val="28"/>
        </w:rPr>
        <w:t>,</w:t>
      </w:r>
      <w:r w:rsidRPr="009E68A2">
        <w:rPr>
          <w:sz w:val="28"/>
          <w:szCs w:val="28"/>
        </w:rPr>
        <w:t xml:space="preserve"> сельское хозяйство.</w:t>
      </w:r>
      <w:r w:rsidR="00540764">
        <w:rPr>
          <w:sz w:val="28"/>
          <w:szCs w:val="28"/>
        </w:rPr>
        <w:t xml:space="preserve"> </w:t>
      </w:r>
      <w:r w:rsidRPr="009E68A2">
        <w:rPr>
          <w:sz w:val="28"/>
          <w:szCs w:val="28"/>
        </w:rPr>
        <w:t>Примерно на этом же уровне находилось производство, управление персоналом, торговля и строительство.</w:t>
      </w:r>
    </w:p>
    <w:p w:rsidR="009E68A2" w:rsidRDefault="0064739B" w:rsidP="0052582E">
      <w:pPr>
        <w:pStyle w:val="a3"/>
        <w:spacing w:before="0" w:beforeAutospacing="0" w:after="0" w:afterAutospacing="0" w:line="276" w:lineRule="auto"/>
        <w:ind w:firstLine="708"/>
        <w:jc w:val="both"/>
        <w:rPr>
          <w:rFonts w:ascii="Verdana" w:hAnsi="Verdana"/>
          <w:color w:val="333333"/>
          <w:sz w:val="13"/>
          <w:szCs w:val="13"/>
          <w:shd w:val="clear" w:color="auto" w:fill="FFFFFF"/>
        </w:rPr>
      </w:pPr>
      <w:r>
        <w:rPr>
          <w:sz w:val="28"/>
          <w:szCs w:val="28"/>
          <w:shd w:val="clear" w:color="auto" w:fill="FFFFFF"/>
        </w:rPr>
        <w:t>Ч</w:t>
      </w:r>
      <w:r w:rsidR="00B9155D" w:rsidRPr="0064739B">
        <w:rPr>
          <w:sz w:val="28"/>
          <w:szCs w:val="28"/>
          <w:shd w:val="clear" w:color="auto" w:fill="FFFFFF"/>
        </w:rPr>
        <w:t xml:space="preserve">то касается выгодных и популярных профессий, то наибольшей заработной платой в анализируемом периоде мог похвастаться машинист бульдозера – 80000 руб. Интересно, что в рейтинге наиболее высокооплачиваемых специалистов отсутствуют так называемые «белые воротнички». Их место заняли в основном рабочие и технические специальности: наладчики </w:t>
      </w:r>
      <w:r>
        <w:rPr>
          <w:sz w:val="28"/>
          <w:szCs w:val="28"/>
          <w:shd w:val="clear" w:color="auto" w:fill="FFFFFF"/>
        </w:rPr>
        <w:t>ЧПУ</w:t>
      </w:r>
      <w:r w:rsidR="00B9155D" w:rsidRPr="0064739B">
        <w:rPr>
          <w:sz w:val="28"/>
          <w:szCs w:val="28"/>
          <w:shd w:val="clear" w:color="auto" w:fill="FFFFFF"/>
        </w:rPr>
        <w:t>, сварщики и сборщики. Также хорошо оплачивается труд программистов-разработчиков и водителей: категории «Е» и работающих вахтовым методом</w:t>
      </w:r>
      <w:r w:rsidR="00B9155D">
        <w:rPr>
          <w:rFonts w:ascii="Verdana" w:hAnsi="Verdana"/>
          <w:color w:val="333333"/>
          <w:sz w:val="13"/>
          <w:szCs w:val="13"/>
          <w:shd w:val="clear" w:color="auto" w:fill="FFFFFF"/>
        </w:rPr>
        <w:t>.</w:t>
      </w:r>
    </w:p>
    <w:p w:rsidR="0063608B" w:rsidRPr="0063608B" w:rsidRDefault="0063608B" w:rsidP="0052582E">
      <w:pPr>
        <w:pStyle w:val="a3"/>
        <w:spacing w:before="0" w:beforeAutospacing="0" w:after="0" w:afterAutospacing="0" w:line="276" w:lineRule="auto"/>
        <w:ind w:firstLine="708"/>
        <w:jc w:val="both"/>
        <w:rPr>
          <w:color w:val="000000"/>
          <w:sz w:val="28"/>
          <w:szCs w:val="28"/>
        </w:rPr>
      </w:pPr>
      <w:r w:rsidRPr="0063608B">
        <w:rPr>
          <w:color w:val="000000"/>
          <w:sz w:val="28"/>
          <w:szCs w:val="28"/>
        </w:rPr>
        <w:t>К факторам, отрицательно действующим на выбор рабочей профессии, следует отнести: низкий престиж среди родителей и школьников рабочих профессий; незнание школьниками перспектив профессионального и социального продвижения в рабочих профессиях; непопулярность уроков трудового обучения в школе, неадекватная оценка обучающимися своих склонностей и способностей.</w:t>
      </w:r>
    </w:p>
    <w:p w:rsidR="0063608B" w:rsidRPr="0063608B" w:rsidRDefault="0063608B" w:rsidP="0063608B">
      <w:pPr>
        <w:pStyle w:val="a3"/>
        <w:spacing w:before="0" w:beforeAutospacing="0" w:after="0" w:afterAutospacing="0" w:line="276" w:lineRule="auto"/>
        <w:ind w:firstLine="708"/>
        <w:jc w:val="both"/>
        <w:rPr>
          <w:color w:val="000000"/>
          <w:sz w:val="28"/>
          <w:szCs w:val="28"/>
        </w:rPr>
      </w:pPr>
      <w:r w:rsidRPr="0063608B">
        <w:rPr>
          <w:color w:val="000000"/>
          <w:sz w:val="28"/>
          <w:szCs w:val="28"/>
        </w:rPr>
        <w:t>К факторам, положительно действующим на выбор рабочей профессии, относятся: положительная позиция родителей; тесная связь школы, предприятия и учреждений системы среднего профессионального образования; адекватная самооценка учащимися склонностей и способностей; успех в учебно-производственной и трудовой деятельности (в ученических бригадах, в шефской работе, в школьных мастерских, на школьных участках) при условии, что все эти виды деятельности хорошо организованы, а достижения замечаются и гласно отмечаются.</w:t>
      </w:r>
    </w:p>
    <w:p w:rsidR="0063608B" w:rsidRPr="0063608B" w:rsidRDefault="0063608B" w:rsidP="0063608B">
      <w:pPr>
        <w:pStyle w:val="a3"/>
        <w:spacing w:before="0" w:beforeAutospacing="0" w:after="0" w:afterAutospacing="0" w:line="276" w:lineRule="auto"/>
        <w:ind w:firstLine="708"/>
        <w:jc w:val="both"/>
        <w:rPr>
          <w:color w:val="000000"/>
          <w:sz w:val="28"/>
          <w:szCs w:val="28"/>
        </w:rPr>
      </w:pPr>
      <w:r w:rsidRPr="0063608B">
        <w:rPr>
          <w:color w:val="000000"/>
          <w:sz w:val="28"/>
          <w:szCs w:val="28"/>
        </w:rPr>
        <w:t>Названные факторы остро ставят вопрос о более целенаправленной подготовке учащихся к выбору будущей профессии, связанной с рабочими специальностями, востребованными на региональном рынке труда, где задача формирования устойчивых учебно-профессиональных мотивов будет одной из важнейших. На уровне образовательного учреждения работа по изучению и формированию мотивационных факторов личности обучающегося должна быть системной, то есть в ней должны участвовать и администрация школ, и педагоги, и школьные психологи, и социальные педагоги, и, обязательно, сами учащиеся. Кроме того, в профориентационной работе активно должны участвовать и родители школьников.</w:t>
      </w:r>
    </w:p>
    <w:p w:rsidR="0063608B" w:rsidRDefault="0063608B" w:rsidP="0063608B">
      <w:pPr>
        <w:pStyle w:val="a3"/>
        <w:spacing w:before="0" w:beforeAutospacing="0" w:after="0" w:afterAutospacing="0" w:line="276" w:lineRule="auto"/>
        <w:ind w:firstLine="708"/>
        <w:jc w:val="both"/>
        <w:rPr>
          <w:rStyle w:val="apple-converted-space"/>
          <w:rFonts w:eastAsiaTheme="majorEastAsia"/>
          <w:color w:val="000000"/>
          <w:sz w:val="28"/>
          <w:szCs w:val="28"/>
        </w:rPr>
      </w:pPr>
      <w:r w:rsidRPr="0063608B">
        <w:rPr>
          <w:color w:val="000000"/>
          <w:sz w:val="28"/>
          <w:szCs w:val="28"/>
        </w:rPr>
        <w:t>Настоящие рекомендации освещают</w:t>
      </w:r>
      <w:r w:rsidR="009F4DC1">
        <w:rPr>
          <w:color w:val="000000"/>
          <w:sz w:val="28"/>
          <w:szCs w:val="28"/>
        </w:rPr>
        <w:t xml:space="preserve"> </w:t>
      </w:r>
      <w:hyperlink r:id="rId9" w:history="1">
        <w:r w:rsidRPr="009F4DC1">
          <w:rPr>
            <w:rStyle w:val="a4"/>
            <w:color w:val="auto"/>
            <w:sz w:val="28"/>
            <w:szCs w:val="28"/>
            <w:u w:val="none"/>
          </w:rPr>
          <w:t>организационно-методическую составляющую</w:t>
        </w:r>
      </w:hyperlink>
      <w:r w:rsidR="009F4DC1">
        <w:rPr>
          <w:color w:val="000000"/>
          <w:sz w:val="28"/>
          <w:szCs w:val="28"/>
        </w:rPr>
        <w:t xml:space="preserve"> </w:t>
      </w:r>
      <w:r w:rsidRPr="0063608B">
        <w:rPr>
          <w:color w:val="000000"/>
          <w:sz w:val="28"/>
          <w:szCs w:val="28"/>
        </w:rPr>
        <w:t>целенаправленной профориентационной работы среди молодежи и школьников с опорой на систему основных компонентов, определяющих формирование потребностей, профессиональных намерений и реальных возможностей обучающихся с направленностью на рабочие профессии. Они адресованы муниципальным органам управления образованием, руководителям и педагогам общеобразовательных учреждений системы общего и среднего профессионального образования, учреждений дополнительного образования непосредственно организующим предпрофильную и профессиональную подготовку обучающихся, педагогической и родительской общественности.</w:t>
      </w:r>
    </w:p>
    <w:p w:rsidR="00DE3DCB" w:rsidRDefault="00DE3DCB" w:rsidP="0063608B">
      <w:pPr>
        <w:pStyle w:val="a3"/>
        <w:spacing w:before="0" w:beforeAutospacing="0" w:after="0" w:afterAutospacing="0" w:line="276" w:lineRule="auto"/>
        <w:ind w:firstLine="708"/>
        <w:jc w:val="center"/>
        <w:rPr>
          <w:b/>
          <w:bCs/>
          <w:color w:val="000000"/>
          <w:sz w:val="28"/>
          <w:szCs w:val="28"/>
        </w:rPr>
      </w:pPr>
    </w:p>
    <w:p w:rsidR="00DE3DCB" w:rsidRDefault="00DE3DCB" w:rsidP="0063608B">
      <w:pPr>
        <w:pStyle w:val="a3"/>
        <w:spacing w:before="0" w:beforeAutospacing="0" w:after="0" w:afterAutospacing="0" w:line="276" w:lineRule="auto"/>
        <w:ind w:firstLine="708"/>
        <w:jc w:val="center"/>
        <w:rPr>
          <w:b/>
          <w:bCs/>
          <w:color w:val="000000"/>
          <w:sz w:val="28"/>
          <w:szCs w:val="28"/>
        </w:rPr>
      </w:pPr>
    </w:p>
    <w:p w:rsidR="0063608B" w:rsidRPr="0063608B" w:rsidRDefault="0063608B" w:rsidP="0063608B">
      <w:pPr>
        <w:pStyle w:val="a3"/>
        <w:spacing w:before="0" w:beforeAutospacing="0" w:after="0" w:afterAutospacing="0" w:line="276" w:lineRule="auto"/>
        <w:ind w:firstLine="708"/>
        <w:jc w:val="center"/>
        <w:rPr>
          <w:color w:val="000000"/>
          <w:sz w:val="28"/>
          <w:szCs w:val="28"/>
        </w:rPr>
      </w:pPr>
      <w:r w:rsidRPr="0063608B">
        <w:rPr>
          <w:b/>
          <w:bCs/>
          <w:color w:val="000000"/>
          <w:sz w:val="28"/>
          <w:szCs w:val="28"/>
        </w:rPr>
        <w:t>2. Основные идеи системы профориентационной работы с обучающимися общеобразовательных учреждений, направленной на повышение престижа рабочих специальностей</w:t>
      </w:r>
    </w:p>
    <w:p w:rsidR="0063608B" w:rsidRDefault="0063608B" w:rsidP="0063608B">
      <w:pPr>
        <w:pStyle w:val="a3"/>
        <w:spacing w:before="0" w:beforeAutospacing="0" w:after="0" w:afterAutospacing="0" w:line="276" w:lineRule="auto"/>
        <w:ind w:firstLine="708"/>
        <w:jc w:val="both"/>
        <w:rPr>
          <w:color w:val="000000"/>
          <w:sz w:val="28"/>
          <w:szCs w:val="28"/>
        </w:rPr>
      </w:pPr>
      <w:r w:rsidRPr="0063608B">
        <w:rPr>
          <w:color w:val="000000"/>
          <w:sz w:val="28"/>
          <w:szCs w:val="28"/>
        </w:rPr>
        <w:t>Правильная профессиональная ориентация подростков на рабочие профессии заключается в решении двойственной задачи: с одной стороны, она должна отвечать запросам рынка труда, с другой – соответствовать способностям, наклонностям, навыкам и личным качествам молодежи при выборе будущей сферы деятельности.</w:t>
      </w:r>
    </w:p>
    <w:p w:rsidR="0063608B" w:rsidRPr="0063608B" w:rsidRDefault="0063608B" w:rsidP="0063608B">
      <w:pPr>
        <w:pStyle w:val="a3"/>
        <w:spacing w:before="0" w:beforeAutospacing="0" w:after="0" w:afterAutospacing="0" w:line="276" w:lineRule="auto"/>
        <w:ind w:firstLine="708"/>
        <w:jc w:val="both"/>
        <w:rPr>
          <w:sz w:val="28"/>
          <w:szCs w:val="28"/>
        </w:rPr>
      </w:pPr>
      <w:r w:rsidRPr="0063608B">
        <w:rPr>
          <w:b/>
          <w:bCs/>
          <w:color w:val="000000"/>
          <w:sz w:val="28"/>
          <w:szCs w:val="28"/>
        </w:rPr>
        <w:t>Целью</w:t>
      </w:r>
      <w:r w:rsidR="00A31518">
        <w:rPr>
          <w:b/>
          <w:bCs/>
          <w:color w:val="000000"/>
          <w:sz w:val="28"/>
          <w:szCs w:val="28"/>
        </w:rPr>
        <w:t xml:space="preserve"> </w:t>
      </w:r>
      <w:r w:rsidRPr="0063608B">
        <w:rPr>
          <w:color w:val="000000"/>
          <w:sz w:val="28"/>
          <w:szCs w:val="28"/>
        </w:rPr>
        <w:t xml:space="preserve">профессиональной ориентации в общеобразовательных </w:t>
      </w:r>
      <w:r w:rsidR="006C4A66">
        <w:rPr>
          <w:color w:val="000000"/>
          <w:sz w:val="28"/>
          <w:szCs w:val="28"/>
        </w:rPr>
        <w:t>организаци</w:t>
      </w:r>
      <w:r w:rsidRPr="0063608B">
        <w:rPr>
          <w:color w:val="000000"/>
          <w:sz w:val="28"/>
          <w:szCs w:val="28"/>
        </w:rPr>
        <w:t>ях является формирование у учащихся способности выбирать сферу деятельности, оптимально соответствующую своим способностям, интересам и психологическим особенностям личности с учетом конъюнктуры рынка труда. Успешное решение этой проблемы невозможно без активного участия органов образования, местных администраций, работодателей, средств массовой информации, а также самих обучающихся и их родителей.</w:t>
      </w:r>
    </w:p>
    <w:p w:rsidR="0063608B" w:rsidRPr="0063608B" w:rsidRDefault="0063608B" w:rsidP="00C63779">
      <w:pPr>
        <w:pStyle w:val="a3"/>
        <w:spacing w:before="0" w:beforeAutospacing="0" w:after="0" w:afterAutospacing="0" w:line="276" w:lineRule="auto"/>
        <w:ind w:firstLine="708"/>
        <w:jc w:val="both"/>
        <w:rPr>
          <w:sz w:val="28"/>
          <w:szCs w:val="28"/>
        </w:rPr>
      </w:pPr>
      <w:r w:rsidRPr="0063608B">
        <w:rPr>
          <w:color w:val="000000"/>
          <w:sz w:val="28"/>
          <w:szCs w:val="28"/>
        </w:rPr>
        <w:t>В рамках общей цели профориентационная работа с обучающимися, направленная на повышение престижа рабочих профессий призвана решить определенный круг</w:t>
      </w:r>
      <w:r w:rsidR="009F4DC1">
        <w:rPr>
          <w:color w:val="000000"/>
          <w:sz w:val="28"/>
          <w:szCs w:val="28"/>
        </w:rPr>
        <w:t xml:space="preserve"> </w:t>
      </w:r>
      <w:r w:rsidRPr="009F4DC1">
        <w:rPr>
          <w:bCs/>
          <w:color w:val="000000"/>
          <w:sz w:val="28"/>
          <w:szCs w:val="28"/>
        </w:rPr>
        <w:t>задач</w:t>
      </w:r>
      <w:r w:rsidRPr="0063608B">
        <w:rPr>
          <w:color w:val="000000"/>
          <w:sz w:val="28"/>
          <w:szCs w:val="28"/>
        </w:rPr>
        <w:t>:</w:t>
      </w:r>
    </w:p>
    <w:p w:rsidR="0063608B" w:rsidRPr="0063608B" w:rsidRDefault="0063608B" w:rsidP="0063608B">
      <w:pPr>
        <w:numPr>
          <w:ilvl w:val="0"/>
          <w:numId w:val="2"/>
        </w:numPr>
        <w:spacing w:after="0"/>
        <w:ind w:left="0"/>
        <w:jc w:val="both"/>
        <w:rPr>
          <w:rFonts w:ascii="Times New Roman" w:hAnsi="Times New Roman" w:cs="Times New Roman"/>
          <w:color w:val="000000"/>
          <w:sz w:val="28"/>
          <w:szCs w:val="28"/>
        </w:rPr>
      </w:pPr>
      <w:r w:rsidRPr="0063608B">
        <w:rPr>
          <w:rFonts w:ascii="Times New Roman" w:hAnsi="Times New Roman" w:cs="Times New Roman"/>
          <w:color w:val="000000"/>
          <w:sz w:val="28"/>
          <w:szCs w:val="28"/>
        </w:rPr>
        <w:t>Содействовать развитию у обучающихся отношени</w:t>
      </w:r>
      <w:r w:rsidR="006C4A66">
        <w:rPr>
          <w:rFonts w:ascii="Times New Roman" w:hAnsi="Times New Roman" w:cs="Times New Roman"/>
          <w:color w:val="000000"/>
          <w:sz w:val="28"/>
          <w:szCs w:val="28"/>
        </w:rPr>
        <w:t>я</w:t>
      </w:r>
      <w:r w:rsidRPr="0063608B">
        <w:rPr>
          <w:rFonts w:ascii="Times New Roman" w:hAnsi="Times New Roman" w:cs="Times New Roman"/>
          <w:color w:val="000000"/>
          <w:sz w:val="28"/>
          <w:szCs w:val="28"/>
        </w:rPr>
        <w:t xml:space="preserve"> к себе как к субъекту будущего профессионального образования и профессионального труда; осознанию нравственного значения будущего профессионального выбора в соответствии с интересами и способностями каждого и с учетом потребности региона;</w:t>
      </w:r>
    </w:p>
    <w:p w:rsidR="0063608B" w:rsidRPr="0063608B" w:rsidRDefault="0063608B" w:rsidP="0063608B">
      <w:pPr>
        <w:numPr>
          <w:ilvl w:val="0"/>
          <w:numId w:val="2"/>
        </w:numPr>
        <w:spacing w:after="0"/>
        <w:ind w:left="0"/>
        <w:jc w:val="both"/>
        <w:rPr>
          <w:rFonts w:ascii="Times New Roman" w:hAnsi="Times New Roman" w:cs="Times New Roman"/>
          <w:color w:val="000000"/>
          <w:sz w:val="28"/>
          <w:szCs w:val="28"/>
        </w:rPr>
      </w:pPr>
      <w:r w:rsidRPr="0063608B">
        <w:rPr>
          <w:rFonts w:ascii="Times New Roman" w:hAnsi="Times New Roman" w:cs="Times New Roman"/>
          <w:color w:val="000000"/>
          <w:sz w:val="28"/>
          <w:szCs w:val="28"/>
        </w:rPr>
        <w:t>Подготовить обучающихся к осознанному и ответственному выбору сферы будущей профессиональной деятельности, способов получения образования, к осознанному выбору и освоению разнообразных профессиональных образовательных программ</w:t>
      </w:r>
      <w:r w:rsidR="009F4DC1">
        <w:rPr>
          <w:rFonts w:ascii="Times New Roman" w:hAnsi="Times New Roman" w:cs="Times New Roman"/>
          <w:color w:val="000000"/>
          <w:sz w:val="28"/>
          <w:szCs w:val="28"/>
        </w:rPr>
        <w:t xml:space="preserve"> </w:t>
      </w:r>
      <w:hyperlink r:id="rId10" w:history="1">
        <w:r w:rsidRPr="009F4DC1">
          <w:rPr>
            <w:rStyle w:val="a4"/>
            <w:rFonts w:ascii="Times New Roman" w:hAnsi="Times New Roman" w:cs="Times New Roman"/>
            <w:color w:val="auto"/>
            <w:sz w:val="28"/>
            <w:szCs w:val="28"/>
            <w:u w:val="none"/>
          </w:rPr>
          <w:t>с направленностью на востребованные</w:t>
        </w:r>
      </w:hyperlink>
      <w:r w:rsidR="009F4DC1">
        <w:rPr>
          <w:rFonts w:ascii="Times New Roman" w:hAnsi="Times New Roman" w:cs="Times New Roman"/>
          <w:color w:val="000000"/>
          <w:sz w:val="28"/>
          <w:szCs w:val="28"/>
        </w:rPr>
        <w:t xml:space="preserve"> </w:t>
      </w:r>
      <w:r w:rsidRPr="0063608B">
        <w:rPr>
          <w:rFonts w:ascii="Times New Roman" w:hAnsi="Times New Roman" w:cs="Times New Roman"/>
          <w:color w:val="000000"/>
          <w:sz w:val="28"/>
          <w:szCs w:val="28"/>
        </w:rPr>
        <w:t>рабочие специальности;</w:t>
      </w:r>
    </w:p>
    <w:p w:rsidR="0063608B" w:rsidRPr="0063608B" w:rsidRDefault="0063608B" w:rsidP="0063608B">
      <w:pPr>
        <w:numPr>
          <w:ilvl w:val="0"/>
          <w:numId w:val="2"/>
        </w:numPr>
        <w:spacing w:after="0"/>
        <w:ind w:left="0"/>
        <w:jc w:val="both"/>
        <w:rPr>
          <w:rFonts w:ascii="Times New Roman" w:hAnsi="Times New Roman" w:cs="Times New Roman"/>
          <w:color w:val="000000"/>
          <w:sz w:val="28"/>
          <w:szCs w:val="28"/>
        </w:rPr>
      </w:pPr>
      <w:r w:rsidRPr="0063608B">
        <w:rPr>
          <w:rFonts w:ascii="Times New Roman" w:hAnsi="Times New Roman" w:cs="Times New Roman"/>
          <w:color w:val="000000"/>
          <w:sz w:val="28"/>
          <w:szCs w:val="28"/>
        </w:rPr>
        <w:t>Познакомить обучающихся на практике со спецификой типичных видов деятельности, соответствующих наиболее востребованным в регионе профессиям; способствовать выработке навыков самопрезентации как залога начала успешной трудовой деятельности;</w:t>
      </w:r>
    </w:p>
    <w:p w:rsidR="0063608B" w:rsidRPr="0063608B" w:rsidRDefault="0063608B" w:rsidP="0063608B">
      <w:pPr>
        <w:numPr>
          <w:ilvl w:val="0"/>
          <w:numId w:val="2"/>
        </w:numPr>
        <w:spacing w:after="0"/>
        <w:ind w:left="0"/>
        <w:jc w:val="both"/>
        <w:rPr>
          <w:rFonts w:ascii="Times New Roman" w:hAnsi="Times New Roman" w:cs="Times New Roman"/>
          <w:color w:val="000000"/>
          <w:sz w:val="28"/>
          <w:szCs w:val="28"/>
        </w:rPr>
      </w:pPr>
      <w:r w:rsidRPr="0063608B">
        <w:rPr>
          <w:rFonts w:ascii="Times New Roman" w:hAnsi="Times New Roman" w:cs="Times New Roman"/>
          <w:color w:val="000000"/>
          <w:sz w:val="28"/>
          <w:szCs w:val="28"/>
        </w:rPr>
        <w:t>Создать дополнительные условия психолого-педагогич</w:t>
      </w:r>
      <w:r w:rsidR="00540764">
        <w:rPr>
          <w:rFonts w:ascii="Times New Roman" w:hAnsi="Times New Roman" w:cs="Times New Roman"/>
          <w:color w:val="000000"/>
          <w:sz w:val="28"/>
          <w:szCs w:val="28"/>
        </w:rPr>
        <w:t>еской комфортности при обучении</w:t>
      </w:r>
      <w:r w:rsidRPr="0063608B">
        <w:rPr>
          <w:rFonts w:ascii="Times New Roman" w:hAnsi="Times New Roman" w:cs="Times New Roman"/>
          <w:color w:val="000000"/>
          <w:sz w:val="28"/>
          <w:szCs w:val="28"/>
        </w:rPr>
        <w:t xml:space="preserve">, формирование у </w:t>
      </w:r>
      <w:r w:rsidR="00540764">
        <w:rPr>
          <w:rFonts w:ascii="Times New Roman" w:hAnsi="Times New Roman" w:cs="Times New Roman"/>
          <w:color w:val="000000"/>
          <w:sz w:val="28"/>
          <w:szCs w:val="28"/>
        </w:rPr>
        <w:t>обучающихся</w:t>
      </w:r>
      <w:r w:rsidRPr="0063608B">
        <w:rPr>
          <w:rFonts w:ascii="Times New Roman" w:hAnsi="Times New Roman" w:cs="Times New Roman"/>
          <w:color w:val="000000"/>
          <w:sz w:val="28"/>
          <w:szCs w:val="28"/>
        </w:rPr>
        <w:t xml:space="preserve"> устойчивых учебно-профессиональных мотивов, способности соотносить свои индивидуально-психологические особенности и</w:t>
      </w:r>
      <w:r w:rsidR="00540764">
        <w:rPr>
          <w:rFonts w:ascii="Times New Roman" w:hAnsi="Times New Roman" w:cs="Times New Roman"/>
          <w:color w:val="000000"/>
          <w:sz w:val="28"/>
          <w:szCs w:val="28"/>
        </w:rPr>
        <w:t xml:space="preserve"> </w:t>
      </w:r>
      <w:r w:rsidRPr="0063608B">
        <w:rPr>
          <w:rFonts w:ascii="Times New Roman" w:hAnsi="Times New Roman" w:cs="Times New Roman"/>
          <w:color w:val="000000"/>
          <w:sz w:val="28"/>
          <w:szCs w:val="28"/>
        </w:rPr>
        <w:t>возможности с</w:t>
      </w:r>
      <w:r w:rsidR="00540764">
        <w:rPr>
          <w:rFonts w:ascii="Times New Roman" w:hAnsi="Times New Roman" w:cs="Times New Roman"/>
          <w:color w:val="000000"/>
          <w:sz w:val="28"/>
          <w:szCs w:val="28"/>
        </w:rPr>
        <w:t xml:space="preserve"> </w:t>
      </w:r>
      <w:r w:rsidRPr="0063608B">
        <w:rPr>
          <w:rFonts w:ascii="Times New Roman" w:hAnsi="Times New Roman" w:cs="Times New Roman"/>
          <w:color w:val="000000"/>
          <w:sz w:val="28"/>
          <w:szCs w:val="28"/>
        </w:rPr>
        <w:t>требованиями выбираемой профессии.</w:t>
      </w:r>
    </w:p>
    <w:p w:rsidR="0063608B" w:rsidRDefault="0063608B" w:rsidP="0063608B">
      <w:pPr>
        <w:spacing w:after="0"/>
        <w:ind w:firstLine="708"/>
        <w:jc w:val="both"/>
        <w:rPr>
          <w:rStyle w:val="apple-converted-space"/>
          <w:rFonts w:ascii="Times New Roman" w:hAnsi="Times New Roman" w:cs="Times New Roman"/>
          <w:color w:val="000000"/>
          <w:sz w:val="28"/>
          <w:szCs w:val="28"/>
        </w:rPr>
      </w:pPr>
      <w:r w:rsidRPr="0063608B">
        <w:rPr>
          <w:rFonts w:ascii="Times New Roman" w:hAnsi="Times New Roman" w:cs="Times New Roman"/>
          <w:color w:val="000000"/>
          <w:sz w:val="28"/>
          <w:szCs w:val="28"/>
        </w:rPr>
        <w:t>В основу профориентационной деятельности, направленной на решение указанных выше задач, положены следующие идеи.</w:t>
      </w:r>
    </w:p>
    <w:p w:rsidR="0063608B" w:rsidRPr="0063608B" w:rsidRDefault="0063608B" w:rsidP="0063608B">
      <w:pPr>
        <w:spacing w:after="0"/>
        <w:ind w:firstLine="708"/>
        <w:jc w:val="both"/>
        <w:rPr>
          <w:rFonts w:ascii="Times New Roman" w:hAnsi="Times New Roman" w:cs="Times New Roman"/>
          <w:sz w:val="28"/>
          <w:szCs w:val="28"/>
        </w:rPr>
      </w:pPr>
      <w:r w:rsidRPr="0063608B">
        <w:rPr>
          <w:rFonts w:ascii="Times New Roman" w:hAnsi="Times New Roman" w:cs="Times New Roman"/>
          <w:b/>
          <w:bCs/>
          <w:i/>
          <w:iCs/>
          <w:color w:val="000000"/>
          <w:sz w:val="28"/>
          <w:szCs w:val="28"/>
        </w:rPr>
        <w:t>Информирование о положительных сторонах рабочих профессий</w:t>
      </w:r>
    </w:p>
    <w:p w:rsidR="0063608B" w:rsidRPr="0063608B" w:rsidRDefault="0063608B" w:rsidP="0063608B">
      <w:pPr>
        <w:pStyle w:val="a3"/>
        <w:spacing w:before="0" w:beforeAutospacing="0" w:after="0" w:afterAutospacing="0" w:line="276" w:lineRule="auto"/>
        <w:ind w:firstLine="708"/>
        <w:jc w:val="both"/>
        <w:rPr>
          <w:color w:val="000000"/>
          <w:sz w:val="28"/>
          <w:szCs w:val="28"/>
        </w:rPr>
      </w:pPr>
      <w:r w:rsidRPr="0063608B">
        <w:rPr>
          <w:color w:val="000000"/>
          <w:sz w:val="28"/>
          <w:szCs w:val="28"/>
        </w:rPr>
        <w:t>Результаты социологических исследований (2,14) доказывают, чем менее обучающиеся информированы о мире профессий</w:t>
      </w:r>
      <w:r w:rsidR="00540764">
        <w:rPr>
          <w:color w:val="000000"/>
          <w:sz w:val="28"/>
          <w:szCs w:val="28"/>
        </w:rPr>
        <w:t xml:space="preserve"> и</w:t>
      </w:r>
      <w:r w:rsidRPr="0063608B">
        <w:rPr>
          <w:color w:val="000000"/>
          <w:sz w:val="28"/>
          <w:szCs w:val="28"/>
        </w:rPr>
        <w:t xml:space="preserve"> о своих личностных качествах, тем более доминирующими факторами в выборе профессии являются внешние факторы (влияние родителей, материальный доход, престижность профессии и др.) В этой связи необходимо последовательно раскрывать обучающимся положительные стороны выбора рабочих профессий, возможности построения собственной карьеры и ее развития в этом направлении. К </w:t>
      </w:r>
      <w:r w:rsidR="00555FD9">
        <w:rPr>
          <w:color w:val="000000"/>
          <w:sz w:val="28"/>
          <w:szCs w:val="28"/>
        </w:rPr>
        <w:t xml:space="preserve">положительным аспектам </w:t>
      </w:r>
      <w:r w:rsidRPr="0063608B">
        <w:rPr>
          <w:color w:val="000000"/>
          <w:sz w:val="28"/>
          <w:szCs w:val="28"/>
        </w:rPr>
        <w:t>выбора рабочей профессии можно отнести:</w:t>
      </w:r>
    </w:p>
    <w:p w:rsidR="0063608B" w:rsidRPr="0063608B" w:rsidRDefault="0063608B" w:rsidP="0063608B">
      <w:pPr>
        <w:numPr>
          <w:ilvl w:val="0"/>
          <w:numId w:val="3"/>
        </w:numPr>
        <w:spacing w:after="0"/>
        <w:ind w:left="0"/>
        <w:jc w:val="both"/>
        <w:rPr>
          <w:rFonts w:ascii="Times New Roman" w:hAnsi="Times New Roman" w:cs="Times New Roman"/>
          <w:color w:val="000000"/>
          <w:sz w:val="28"/>
          <w:szCs w:val="28"/>
        </w:rPr>
      </w:pPr>
      <w:r w:rsidRPr="0063608B">
        <w:rPr>
          <w:rFonts w:ascii="Times New Roman" w:hAnsi="Times New Roman" w:cs="Times New Roman"/>
          <w:color w:val="000000"/>
          <w:sz w:val="28"/>
          <w:szCs w:val="28"/>
        </w:rPr>
        <w:t>получение востребованной на рынке труда профессии за меньший срок подготовки;</w:t>
      </w:r>
    </w:p>
    <w:p w:rsidR="0063608B" w:rsidRPr="0063608B" w:rsidRDefault="0063608B" w:rsidP="0063608B">
      <w:pPr>
        <w:numPr>
          <w:ilvl w:val="0"/>
          <w:numId w:val="3"/>
        </w:numPr>
        <w:spacing w:after="0"/>
        <w:ind w:left="0"/>
        <w:jc w:val="both"/>
        <w:rPr>
          <w:rFonts w:ascii="Times New Roman" w:hAnsi="Times New Roman" w:cs="Times New Roman"/>
          <w:color w:val="000000"/>
          <w:sz w:val="28"/>
          <w:szCs w:val="28"/>
        </w:rPr>
      </w:pPr>
      <w:r w:rsidRPr="0063608B">
        <w:rPr>
          <w:rFonts w:ascii="Times New Roman" w:hAnsi="Times New Roman" w:cs="Times New Roman"/>
          <w:color w:val="000000"/>
          <w:sz w:val="28"/>
          <w:szCs w:val="28"/>
        </w:rPr>
        <w:t>получение профессии на бесплатной основе или за доступную плату;</w:t>
      </w:r>
    </w:p>
    <w:p w:rsidR="0063608B" w:rsidRPr="0063608B" w:rsidRDefault="0063608B" w:rsidP="0063608B">
      <w:pPr>
        <w:numPr>
          <w:ilvl w:val="0"/>
          <w:numId w:val="3"/>
        </w:numPr>
        <w:spacing w:after="0"/>
        <w:ind w:left="0"/>
        <w:jc w:val="both"/>
        <w:rPr>
          <w:rFonts w:ascii="Times New Roman" w:hAnsi="Times New Roman" w:cs="Times New Roman"/>
          <w:color w:val="000000"/>
          <w:sz w:val="28"/>
          <w:szCs w:val="28"/>
        </w:rPr>
      </w:pPr>
      <w:r w:rsidRPr="0063608B">
        <w:rPr>
          <w:rFonts w:ascii="Times New Roman" w:hAnsi="Times New Roman" w:cs="Times New Roman"/>
          <w:color w:val="000000"/>
          <w:sz w:val="28"/>
          <w:szCs w:val="28"/>
        </w:rPr>
        <w:t>гарантированное трудоустройство в силу нехватки специалистов рабочих профессий, особенно в условиях кризиса;</w:t>
      </w:r>
    </w:p>
    <w:p w:rsidR="0063608B" w:rsidRPr="0063608B" w:rsidRDefault="0063608B" w:rsidP="0063608B">
      <w:pPr>
        <w:numPr>
          <w:ilvl w:val="0"/>
          <w:numId w:val="3"/>
        </w:numPr>
        <w:spacing w:after="0"/>
        <w:ind w:left="0"/>
        <w:jc w:val="both"/>
        <w:rPr>
          <w:rFonts w:ascii="Times New Roman" w:hAnsi="Times New Roman" w:cs="Times New Roman"/>
          <w:color w:val="000000"/>
          <w:sz w:val="28"/>
          <w:szCs w:val="28"/>
        </w:rPr>
      </w:pPr>
      <w:r w:rsidRPr="0063608B">
        <w:rPr>
          <w:rFonts w:ascii="Times New Roman" w:hAnsi="Times New Roman" w:cs="Times New Roman"/>
          <w:color w:val="000000"/>
          <w:sz w:val="28"/>
          <w:szCs w:val="28"/>
        </w:rPr>
        <w:t>ранняя экономическая самостоятельность;</w:t>
      </w:r>
    </w:p>
    <w:p w:rsidR="0063608B" w:rsidRPr="0063608B" w:rsidRDefault="0063608B" w:rsidP="0063608B">
      <w:pPr>
        <w:numPr>
          <w:ilvl w:val="0"/>
          <w:numId w:val="3"/>
        </w:numPr>
        <w:spacing w:after="0"/>
        <w:ind w:left="0"/>
        <w:jc w:val="both"/>
        <w:rPr>
          <w:rFonts w:ascii="Times New Roman" w:hAnsi="Times New Roman" w:cs="Times New Roman"/>
          <w:color w:val="000000"/>
          <w:sz w:val="28"/>
          <w:szCs w:val="28"/>
        </w:rPr>
      </w:pPr>
      <w:r w:rsidRPr="0063608B">
        <w:rPr>
          <w:rFonts w:ascii="Times New Roman" w:hAnsi="Times New Roman" w:cs="Times New Roman"/>
          <w:color w:val="000000"/>
          <w:sz w:val="28"/>
          <w:szCs w:val="28"/>
        </w:rPr>
        <w:t>сформированность базовых умений и навыков трудовой деятельности, значимых в практике повседневной жизни;</w:t>
      </w:r>
    </w:p>
    <w:p w:rsidR="0063608B" w:rsidRPr="0063608B" w:rsidRDefault="0063608B" w:rsidP="0063608B">
      <w:pPr>
        <w:numPr>
          <w:ilvl w:val="0"/>
          <w:numId w:val="3"/>
        </w:numPr>
        <w:spacing w:after="0"/>
        <w:ind w:left="0"/>
        <w:jc w:val="both"/>
        <w:rPr>
          <w:rFonts w:ascii="Times New Roman" w:hAnsi="Times New Roman" w:cs="Times New Roman"/>
          <w:color w:val="000000"/>
          <w:sz w:val="28"/>
          <w:szCs w:val="28"/>
        </w:rPr>
      </w:pPr>
      <w:r w:rsidRPr="0063608B">
        <w:rPr>
          <w:rFonts w:ascii="Times New Roman" w:hAnsi="Times New Roman" w:cs="Times New Roman"/>
          <w:color w:val="000000"/>
          <w:sz w:val="28"/>
          <w:szCs w:val="28"/>
        </w:rPr>
        <w:t>возможность заниматься предпринимательской деятельностью в сфере оказания услуг населению;</w:t>
      </w:r>
    </w:p>
    <w:p w:rsidR="0063608B" w:rsidRPr="0063608B" w:rsidRDefault="0063608B" w:rsidP="0063608B">
      <w:pPr>
        <w:numPr>
          <w:ilvl w:val="0"/>
          <w:numId w:val="4"/>
        </w:numPr>
        <w:spacing w:after="0"/>
        <w:ind w:left="0"/>
        <w:jc w:val="both"/>
        <w:rPr>
          <w:rFonts w:ascii="Times New Roman" w:hAnsi="Times New Roman" w:cs="Times New Roman"/>
          <w:color w:val="000000"/>
          <w:sz w:val="28"/>
          <w:szCs w:val="28"/>
        </w:rPr>
      </w:pPr>
      <w:r w:rsidRPr="0063608B">
        <w:rPr>
          <w:rFonts w:ascii="Times New Roman" w:hAnsi="Times New Roman" w:cs="Times New Roman"/>
          <w:color w:val="000000"/>
          <w:sz w:val="28"/>
          <w:szCs w:val="28"/>
        </w:rPr>
        <w:t>повышение требований к специалистам рабочих профессий (новые технологии, новое оборудование требуют высокой квалификации);</w:t>
      </w:r>
    </w:p>
    <w:p w:rsidR="0063608B" w:rsidRPr="0063608B" w:rsidRDefault="0063608B" w:rsidP="0063608B">
      <w:pPr>
        <w:numPr>
          <w:ilvl w:val="0"/>
          <w:numId w:val="4"/>
        </w:numPr>
        <w:spacing w:after="0"/>
        <w:ind w:left="0"/>
        <w:jc w:val="both"/>
        <w:rPr>
          <w:rFonts w:ascii="Times New Roman" w:hAnsi="Times New Roman" w:cs="Times New Roman"/>
          <w:color w:val="000000"/>
          <w:sz w:val="28"/>
          <w:szCs w:val="28"/>
        </w:rPr>
      </w:pPr>
      <w:r w:rsidRPr="0063608B">
        <w:rPr>
          <w:rFonts w:ascii="Times New Roman" w:hAnsi="Times New Roman" w:cs="Times New Roman"/>
          <w:color w:val="000000"/>
          <w:sz w:val="28"/>
          <w:szCs w:val="28"/>
        </w:rPr>
        <w:t>улучшение качества образования в</w:t>
      </w:r>
      <w:r w:rsidR="009F4DC1">
        <w:rPr>
          <w:rFonts w:ascii="Times New Roman" w:hAnsi="Times New Roman" w:cs="Times New Roman"/>
          <w:color w:val="000000"/>
          <w:sz w:val="28"/>
          <w:szCs w:val="28"/>
        </w:rPr>
        <w:t xml:space="preserve"> </w:t>
      </w:r>
      <w:hyperlink r:id="rId11" w:history="1">
        <w:r w:rsidRPr="009F4DC1">
          <w:rPr>
            <w:rStyle w:val="a4"/>
            <w:rFonts w:ascii="Times New Roman" w:hAnsi="Times New Roman" w:cs="Times New Roman"/>
            <w:color w:val="auto"/>
            <w:sz w:val="28"/>
            <w:szCs w:val="28"/>
            <w:u w:val="none"/>
          </w:rPr>
          <w:t>связи с усилением тенденции к</w:t>
        </w:r>
      </w:hyperlink>
      <w:r w:rsidR="009F4DC1">
        <w:rPr>
          <w:rFonts w:ascii="Times New Roman" w:hAnsi="Times New Roman" w:cs="Times New Roman"/>
          <w:color w:val="000000"/>
          <w:sz w:val="28"/>
          <w:szCs w:val="28"/>
        </w:rPr>
        <w:t xml:space="preserve"> </w:t>
      </w:r>
      <w:r w:rsidRPr="0063608B">
        <w:rPr>
          <w:rFonts w:ascii="Times New Roman" w:hAnsi="Times New Roman" w:cs="Times New Roman"/>
          <w:color w:val="000000"/>
          <w:sz w:val="28"/>
          <w:szCs w:val="28"/>
        </w:rPr>
        <w:t>заключению трехсторонних договоров: между учреждениями среднего профессионального образования, обучающимися и предприятием, которое предоставляет новейшее оборудование и места для прохождения практики;</w:t>
      </w:r>
    </w:p>
    <w:p w:rsidR="0063608B" w:rsidRPr="0063608B" w:rsidRDefault="0063608B" w:rsidP="0063608B">
      <w:pPr>
        <w:numPr>
          <w:ilvl w:val="0"/>
          <w:numId w:val="4"/>
        </w:numPr>
        <w:spacing w:after="0"/>
        <w:ind w:left="0"/>
        <w:jc w:val="both"/>
        <w:rPr>
          <w:rFonts w:ascii="Times New Roman" w:hAnsi="Times New Roman" w:cs="Times New Roman"/>
          <w:color w:val="000000"/>
          <w:sz w:val="28"/>
          <w:szCs w:val="28"/>
        </w:rPr>
      </w:pPr>
      <w:r w:rsidRPr="0063608B">
        <w:rPr>
          <w:rFonts w:ascii="Times New Roman" w:hAnsi="Times New Roman" w:cs="Times New Roman"/>
          <w:color w:val="000000"/>
          <w:sz w:val="28"/>
          <w:szCs w:val="28"/>
        </w:rPr>
        <w:t>повышение престижа работодателей из реального сектора.</w:t>
      </w:r>
    </w:p>
    <w:p w:rsidR="0063608B" w:rsidRPr="0063608B" w:rsidRDefault="0063608B" w:rsidP="0063608B">
      <w:pPr>
        <w:spacing w:after="0"/>
        <w:jc w:val="both"/>
        <w:rPr>
          <w:rFonts w:ascii="Times New Roman" w:hAnsi="Times New Roman" w:cs="Times New Roman"/>
          <w:sz w:val="28"/>
          <w:szCs w:val="28"/>
        </w:rPr>
      </w:pPr>
      <w:r w:rsidRPr="0063608B">
        <w:rPr>
          <w:rFonts w:ascii="Times New Roman" w:hAnsi="Times New Roman" w:cs="Times New Roman"/>
          <w:b/>
          <w:bCs/>
          <w:i/>
          <w:iCs/>
          <w:color w:val="000000"/>
          <w:sz w:val="28"/>
          <w:szCs w:val="28"/>
        </w:rPr>
        <w:t>Множественность индивидуальных перспектив построения своей профессиональной карьеры</w:t>
      </w:r>
      <w:r w:rsidR="00C63779">
        <w:rPr>
          <w:rFonts w:ascii="Times New Roman" w:hAnsi="Times New Roman" w:cs="Times New Roman"/>
          <w:b/>
          <w:bCs/>
          <w:i/>
          <w:iCs/>
          <w:color w:val="000000"/>
          <w:sz w:val="28"/>
          <w:szCs w:val="28"/>
        </w:rPr>
        <w:t>.</w:t>
      </w:r>
    </w:p>
    <w:p w:rsidR="0063608B" w:rsidRPr="0063608B" w:rsidRDefault="0063608B" w:rsidP="00555FD9">
      <w:pPr>
        <w:pStyle w:val="a3"/>
        <w:spacing w:before="0" w:beforeAutospacing="0" w:after="0" w:afterAutospacing="0" w:line="276" w:lineRule="auto"/>
        <w:ind w:firstLine="708"/>
        <w:jc w:val="both"/>
        <w:rPr>
          <w:color w:val="000000"/>
          <w:sz w:val="28"/>
          <w:szCs w:val="28"/>
        </w:rPr>
      </w:pPr>
      <w:r w:rsidRPr="0063608B">
        <w:rPr>
          <w:color w:val="000000"/>
          <w:sz w:val="28"/>
          <w:szCs w:val="28"/>
        </w:rPr>
        <w:t>Готовность к профессиональной мобильности входит в число обязательных требований к современному работнику и включает в себя набор частных компетенций, предполагающих возможность реализации альтернативных сценариев:</w:t>
      </w:r>
    </w:p>
    <w:p w:rsidR="0063608B" w:rsidRPr="0063608B" w:rsidRDefault="0063608B" w:rsidP="0063608B">
      <w:pPr>
        <w:numPr>
          <w:ilvl w:val="0"/>
          <w:numId w:val="5"/>
        </w:numPr>
        <w:spacing w:after="0"/>
        <w:ind w:left="0"/>
        <w:jc w:val="both"/>
        <w:rPr>
          <w:rFonts w:ascii="Times New Roman" w:hAnsi="Times New Roman" w:cs="Times New Roman"/>
          <w:color w:val="000000"/>
          <w:sz w:val="28"/>
          <w:szCs w:val="28"/>
        </w:rPr>
      </w:pPr>
      <w:r w:rsidRPr="0063608B">
        <w:rPr>
          <w:rFonts w:ascii="Times New Roman" w:hAnsi="Times New Roman" w:cs="Times New Roman"/>
          <w:color w:val="000000"/>
          <w:sz w:val="28"/>
          <w:szCs w:val="28"/>
        </w:rPr>
        <w:t>после завершения профессионального образования – работу по специальности; смену специальности; продолжение образования в профильном В</w:t>
      </w:r>
      <w:r w:rsidR="001E50F6">
        <w:rPr>
          <w:rFonts w:ascii="Times New Roman" w:hAnsi="Times New Roman" w:cs="Times New Roman"/>
          <w:color w:val="000000"/>
          <w:sz w:val="28"/>
          <w:szCs w:val="28"/>
        </w:rPr>
        <w:t>УЗ</w:t>
      </w:r>
      <w:r w:rsidRPr="0063608B">
        <w:rPr>
          <w:rFonts w:ascii="Times New Roman" w:hAnsi="Times New Roman" w:cs="Times New Roman"/>
          <w:color w:val="000000"/>
          <w:sz w:val="28"/>
          <w:szCs w:val="28"/>
        </w:rPr>
        <w:t>е; предпринимательскую деятельность; сочетание указанных сценариев;</w:t>
      </w:r>
    </w:p>
    <w:p w:rsidR="0063608B" w:rsidRPr="0063608B" w:rsidRDefault="0063608B" w:rsidP="0063608B">
      <w:pPr>
        <w:numPr>
          <w:ilvl w:val="0"/>
          <w:numId w:val="5"/>
        </w:numPr>
        <w:spacing w:after="0"/>
        <w:ind w:left="0"/>
        <w:jc w:val="both"/>
        <w:rPr>
          <w:rFonts w:ascii="Times New Roman" w:hAnsi="Times New Roman" w:cs="Times New Roman"/>
          <w:color w:val="000000"/>
          <w:sz w:val="28"/>
          <w:szCs w:val="28"/>
        </w:rPr>
      </w:pPr>
      <w:r w:rsidRPr="0063608B">
        <w:rPr>
          <w:rFonts w:ascii="Times New Roman" w:hAnsi="Times New Roman" w:cs="Times New Roman"/>
          <w:color w:val="000000"/>
          <w:sz w:val="28"/>
          <w:szCs w:val="28"/>
        </w:rPr>
        <w:t>на этапе профессиональной деятельности – совершенствование имеющихся компетенций и освоение новых без изменения формального уровня образования; продвижение вверх по ступеням формальных образовательных уровней; изменение профиля профессиональной деятельности с получением либо без получения соответствующего формального образования.</w:t>
      </w:r>
      <w:r w:rsidRPr="0063608B">
        <w:rPr>
          <w:rStyle w:val="apple-converted-space"/>
          <w:rFonts w:ascii="Times New Roman" w:hAnsi="Times New Roman" w:cs="Times New Roman"/>
          <w:color w:val="000000"/>
          <w:sz w:val="28"/>
          <w:szCs w:val="28"/>
        </w:rPr>
        <w:t> </w:t>
      </w:r>
    </w:p>
    <w:p w:rsidR="0063608B" w:rsidRPr="0063608B" w:rsidRDefault="0063608B" w:rsidP="0063608B">
      <w:pPr>
        <w:pStyle w:val="a3"/>
        <w:spacing w:before="0" w:beforeAutospacing="0" w:after="0" w:afterAutospacing="0" w:line="276" w:lineRule="auto"/>
        <w:ind w:firstLine="708"/>
        <w:jc w:val="both"/>
        <w:rPr>
          <w:color w:val="000000"/>
          <w:sz w:val="28"/>
          <w:szCs w:val="28"/>
        </w:rPr>
      </w:pPr>
      <w:r w:rsidRPr="0063608B">
        <w:rPr>
          <w:b/>
          <w:bCs/>
          <w:i/>
          <w:iCs/>
          <w:color w:val="000000"/>
          <w:sz w:val="28"/>
          <w:szCs w:val="28"/>
        </w:rPr>
        <w:t>Непрерывность процесса сопровождения профессионального самоопределения в системе образования</w:t>
      </w:r>
    </w:p>
    <w:p w:rsidR="0063608B" w:rsidRPr="0063608B" w:rsidRDefault="0063608B" w:rsidP="0063608B">
      <w:pPr>
        <w:pStyle w:val="a3"/>
        <w:spacing w:before="0" w:beforeAutospacing="0" w:after="0" w:afterAutospacing="0" w:line="276" w:lineRule="auto"/>
        <w:ind w:firstLine="708"/>
        <w:jc w:val="both"/>
        <w:rPr>
          <w:color w:val="000000"/>
          <w:sz w:val="28"/>
          <w:szCs w:val="28"/>
        </w:rPr>
      </w:pPr>
      <w:r w:rsidRPr="0063608B">
        <w:rPr>
          <w:color w:val="000000"/>
          <w:sz w:val="28"/>
          <w:szCs w:val="28"/>
        </w:rPr>
        <w:t>В</w:t>
      </w:r>
      <w:r w:rsidR="009F4DC1">
        <w:rPr>
          <w:rStyle w:val="apple-converted-space"/>
          <w:rFonts w:eastAsiaTheme="majorEastAsia"/>
          <w:color w:val="000000"/>
          <w:sz w:val="28"/>
          <w:szCs w:val="28"/>
        </w:rPr>
        <w:t xml:space="preserve"> </w:t>
      </w:r>
      <w:hyperlink r:id="rId12" w:history="1">
        <w:r w:rsidRPr="009F4DC1">
          <w:rPr>
            <w:rStyle w:val="a4"/>
            <w:color w:val="auto"/>
            <w:sz w:val="28"/>
            <w:szCs w:val="28"/>
            <w:u w:val="none"/>
          </w:rPr>
          <w:t>системе непрерывного образования</w:t>
        </w:r>
      </w:hyperlink>
      <w:r w:rsidR="009F4DC1">
        <w:rPr>
          <w:color w:val="000000"/>
          <w:sz w:val="28"/>
          <w:szCs w:val="28"/>
        </w:rPr>
        <w:t xml:space="preserve"> </w:t>
      </w:r>
      <w:r w:rsidRPr="0063608B">
        <w:rPr>
          <w:color w:val="000000"/>
          <w:sz w:val="28"/>
          <w:szCs w:val="28"/>
        </w:rPr>
        <w:t xml:space="preserve">процесс сопровождения профессионального самоопределения теряет вид одномоментного акта «выбора профессии» и также приобретает черты непрерывности, сопровождая всю жизнь человека от дошкольного до пенсионного возраста. Каждая ступень образования требует решения своих особых задач сопровождения профессионального самоопределения с использованием специфического набора средств (см. Приложение </w:t>
      </w:r>
      <w:r w:rsidR="007914C9">
        <w:rPr>
          <w:color w:val="000000"/>
          <w:sz w:val="28"/>
          <w:szCs w:val="28"/>
        </w:rPr>
        <w:t>2</w:t>
      </w:r>
      <w:r w:rsidRPr="0063608B">
        <w:rPr>
          <w:color w:val="000000"/>
          <w:sz w:val="28"/>
          <w:szCs w:val="28"/>
        </w:rPr>
        <w:t>). Вместе с тем, могут быть обозначены некоторые сквозные тенденции, характеризующие изменение задач сопровождения профессионального образования по возрастным ступеням:</w:t>
      </w:r>
    </w:p>
    <w:p w:rsidR="0063608B" w:rsidRPr="0063608B" w:rsidRDefault="0063608B" w:rsidP="0063608B">
      <w:pPr>
        <w:numPr>
          <w:ilvl w:val="0"/>
          <w:numId w:val="6"/>
        </w:numPr>
        <w:spacing w:after="0"/>
        <w:ind w:left="0"/>
        <w:jc w:val="both"/>
        <w:rPr>
          <w:rFonts w:ascii="Times New Roman" w:hAnsi="Times New Roman" w:cs="Times New Roman"/>
          <w:color w:val="000000"/>
          <w:sz w:val="28"/>
          <w:szCs w:val="28"/>
        </w:rPr>
      </w:pPr>
      <w:r w:rsidRPr="0063608B">
        <w:rPr>
          <w:rFonts w:ascii="Times New Roman" w:hAnsi="Times New Roman" w:cs="Times New Roman"/>
          <w:color w:val="000000"/>
          <w:sz w:val="28"/>
          <w:szCs w:val="28"/>
        </w:rPr>
        <w:t>по мере взросления школьника должны постепенно расширяться его представления о возможностях выбора, что требует постепенного расширения содержания информационной работы в системе сопровождения профессионального самоопределения;</w:t>
      </w:r>
    </w:p>
    <w:p w:rsidR="0063608B" w:rsidRPr="0063608B" w:rsidRDefault="0063608B" w:rsidP="0063608B">
      <w:pPr>
        <w:numPr>
          <w:ilvl w:val="0"/>
          <w:numId w:val="6"/>
        </w:numPr>
        <w:spacing w:after="0"/>
        <w:ind w:left="0"/>
        <w:jc w:val="both"/>
        <w:rPr>
          <w:rFonts w:ascii="Times New Roman" w:hAnsi="Times New Roman" w:cs="Times New Roman"/>
          <w:color w:val="000000"/>
          <w:sz w:val="28"/>
          <w:szCs w:val="28"/>
        </w:rPr>
      </w:pPr>
      <w:r w:rsidRPr="0063608B">
        <w:rPr>
          <w:rFonts w:ascii="Times New Roman" w:hAnsi="Times New Roman" w:cs="Times New Roman"/>
          <w:color w:val="000000"/>
          <w:sz w:val="28"/>
          <w:szCs w:val="28"/>
        </w:rPr>
        <w:t>по мере развития субъекта самоопределения возрастает степень его самостоятельности, что требует постепенного перехода от «воздействующих» и «направляющих» отношений к «помогающим»;</w:t>
      </w:r>
    </w:p>
    <w:p w:rsidR="0063608B" w:rsidRPr="0063608B" w:rsidRDefault="0063608B" w:rsidP="0063608B">
      <w:pPr>
        <w:numPr>
          <w:ilvl w:val="0"/>
          <w:numId w:val="6"/>
        </w:numPr>
        <w:spacing w:after="0"/>
        <w:ind w:left="0"/>
        <w:jc w:val="both"/>
        <w:rPr>
          <w:rFonts w:ascii="Times New Roman" w:hAnsi="Times New Roman" w:cs="Times New Roman"/>
          <w:color w:val="000000"/>
          <w:sz w:val="28"/>
          <w:szCs w:val="28"/>
        </w:rPr>
      </w:pPr>
      <w:r w:rsidRPr="0063608B">
        <w:rPr>
          <w:rFonts w:ascii="Times New Roman" w:hAnsi="Times New Roman" w:cs="Times New Roman"/>
          <w:color w:val="000000"/>
          <w:sz w:val="28"/>
          <w:szCs w:val="28"/>
        </w:rPr>
        <w:t>потребность в профориентационных услугах и профдиагностических консультациях, по мере взросления человека, снижается и, напротив, возрастает потребность в психологической поддержке.</w:t>
      </w:r>
    </w:p>
    <w:p w:rsidR="0063608B" w:rsidRDefault="0063608B" w:rsidP="0063608B">
      <w:pPr>
        <w:spacing w:after="0"/>
        <w:ind w:firstLine="708"/>
        <w:jc w:val="both"/>
        <w:rPr>
          <w:rStyle w:val="apple-converted-space"/>
          <w:rFonts w:ascii="Times New Roman" w:hAnsi="Times New Roman" w:cs="Times New Roman"/>
          <w:color w:val="000000"/>
          <w:sz w:val="28"/>
          <w:szCs w:val="28"/>
        </w:rPr>
      </w:pPr>
      <w:r w:rsidRPr="0063608B">
        <w:rPr>
          <w:rFonts w:ascii="Times New Roman" w:hAnsi="Times New Roman" w:cs="Times New Roman"/>
          <w:color w:val="000000"/>
          <w:sz w:val="28"/>
          <w:szCs w:val="28"/>
        </w:rPr>
        <w:t>Обозначенный подход требует отказа от «быстрых» и разовых форм профориентационной работы, создающих иллюзию эффективности в силу своей экономичности. Напротив, акцент должен быть сделан на планомерную и систематичную работу, основанную на идее развития субъекта самоопределения. При этом особого внимания требуют точки институционального перехода субъекта: из общеобразовательной школы – в учреждение профессионального образования; из учреждения профессионального образования – в сферу профессиональной деятельности.</w:t>
      </w:r>
    </w:p>
    <w:p w:rsidR="0063608B" w:rsidRPr="0063608B" w:rsidRDefault="0063608B" w:rsidP="0063608B">
      <w:pPr>
        <w:spacing w:after="0"/>
        <w:ind w:firstLine="708"/>
        <w:jc w:val="both"/>
        <w:rPr>
          <w:rFonts w:ascii="Times New Roman" w:hAnsi="Times New Roman" w:cs="Times New Roman"/>
          <w:sz w:val="28"/>
          <w:szCs w:val="28"/>
        </w:rPr>
      </w:pPr>
      <w:r w:rsidRPr="0063608B">
        <w:rPr>
          <w:rFonts w:ascii="Times New Roman" w:hAnsi="Times New Roman" w:cs="Times New Roman"/>
          <w:b/>
          <w:bCs/>
          <w:i/>
          <w:iCs/>
          <w:color w:val="000000"/>
          <w:sz w:val="28"/>
          <w:szCs w:val="28"/>
        </w:rPr>
        <w:t>Идея осмысленности выбора</w:t>
      </w:r>
    </w:p>
    <w:p w:rsidR="0063608B" w:rsidRDefault="0063608B" w:rsidP="00BA1265">
      <w:pPr>
        <w:pStyle w:val="a3"/>
        <w:spacing w:before="0" w:beforeAutospacing="0" w:after="0" w:afterAutospacing="0" w:line="276" w:lineRule="auto"/>
        <w:ind w:firstLine="708"/>
        <w:jc w:val="both"/>
        <w:rPr>
          <w:color w:val="000000"/>
          <w:sz w:val="28"/>
          <w:szCs w:val="28"/>
        </w:rPr>
      </w:pPr>
      <w:r w:rsidRPr="0063608B">
        <w:rPr>
          <w:color w:val="000000"/>
          <w:sz w:val="28"/>
          <w:szCs w:val="28"/>
        </w:rPr>
        <w:t>Образовательный и профессиональный выбор субъекта должен быть осмысленным; при этом должно быть достигнуто по возможности полное понимание как того, что даёт та или иная профессия обществу, так и того, что она сможет дать самому субъекту самоопределения (и его семье). Это требует специальной работы по преодолению распространенных мифов и предрассудков о различных видах профессиональной деятельности. В рамках такой работы необходимо выводить ряд острых проблем из «зон умолчания» и превращать их в предмет открытого обсужден</w:t>
      </w:r>
      <w:r w:rsidR="001B2077">
        <w:rPr>
          <w:color w:val="000000"/>
          <w:sz w:val="28"/>
          <w:szCs w:val="28"/>
        </w:rPr>
        <w:t>ия с обучающимися и их семьями.</w:t>
      </w:r>
    </w:p>
    <w:p w:rsidR="0063608B" w:rsidRDefault="0063608B" w:rsidP="0063608B">
      <w:pPr>
        <w:pStyle w:val="a3"/>
        <w:spacing w:before="0" w:beforeAutospacing="0" w:after="0" w:afterAutospacing="0" w:line="276" w:lineRule="auto"/>
        <w:ind w:firstLine="708"/>
        <w:jc w:val="both"/>
        <w:rPr>
          <w:rStyle w:val="apple-converted-space"/>
          <w:rFonts w:eastAsiaTheme="majorEastAsia"/>
          <w:color w:val="000000"/>
          <w:sz w:val="28"/>
          <w:szCs w:val="28"/>
        </w:rPr>
      </w:pPr>
      <w:r w:rsidRPr="0063608B">
        <w:rPr>
          <w:b/>
          <w:bCs/>
          <w:i/>
          <w:iCs/>
          <w:color w:val="000000"/>
          <w:sz w:val="28"/>
          <w:szCs w:val="28"/>
        </w:rPr>
        <w:t>Опора на активизирующие методики</w:t>
      </w:r>
      <w:r w:rsidR="00A31518">
        <w:rPr>
          <w:b/>
          <w:bCs/>
          <w:i/>
          <w:iCs/>
          <w:color w:val="000000"/>
          <w:sz w:val="28"/>
          <w:szCs w:val="28"/>
        </w:rPr>
        <w:t xml:space="preserve"> </w:t>
      </w:r>
      <w:r w:rsidRPr="0063608B">
        <w:rPr>
          <w:color w:val="000000"/>
          <w:sz w:val="28"/>
          <w:szCs w:val="28"/>
        </w:rPr>
        <w:t>(профессиональные пробы, учебно-исследовательские проекты профориентационной направленности, ролевые и деловые игры и т. д.)</w:t>
      </w:r>
      <w:r w:rsidR="00C8533A">
        <w:rPr>
          <w:color w:val="000000"/>
          <w:sz w:val="28"/>
          <w:szCs w:val="28"/>
        </w:rPr>
        <w:t xml:space="preserve"> </w:t>
      </w:r>
      <w:r w:rsidRPr="0063608B">
        <w:rPr>
          <w:color w:val="000000"/>
          <w:sz w:val="28"/>
          <w:szCs w:val="28"/>
        </w:rPr>
        <w:t>Это обеспечит постепенный переход от работы с пассивным субъектом к деятельности, в которой формируется самоопределени</w:t>
      </w:r>
      <w:r w:rsidR="00911597">
        <w:rPr>
          <w:color w:val="000000"/>
          <w:sz w:val="28"/>
          <w:szCs w:val="28"/>
        </w:rPr>
        <w:t>е</w:t>
      </w:r>
      <w:r w:rsidRPr="0063608B">
        <w:rPr>
          <w:color w:val="000000"/>
          <w:sz w:val="28"/>
          <w:szCs w:val="28"/>
        </w:rPr>
        <w:t>, развивается система ценностей и мотивов, обеспечивающая адекватность и устойчивость образовательного и профессионального выбора.</w:t>
      </w:r>
    </w:p>
    <w:p w:rsidR="0063608B" w:rsidRPr="0063608B" w:rsidRDefault="0063608B" w:rsidP="0063608B">
      <w:pPr>
        <w:pStyle w:val="a3"/>
        <w:spacing w:before="0" w:beforeAutospacing="0" w:after="0" w:afterAutospacing="0" w:line="276" w:lineRule="auto"/>
        <w:ind w:firstLine="708"/>
        <w:jc w:val="both"/>
        <w:rPr>
          <w:sz w:val="28"/>
          <w:szCs w:val="28"/>
        </w:rPr>
      </w:pPr>
      <w:r w:rsidRPr="0063608B">
        <w:rPr>
          <w:b/>
          <w:bCs/>
          <w:i/>
          <w:iCs/>
          <w:color w:val="000000"/>
          <w:sz w:val="28"/>
          <w:szCs w:val="28"/>
        </w:rPr>
        <w:t>Комплексность профориентационной работы</w:t>
      </w:r>
      <w:r w:rsidR="00C5467E">
        <w:rPr>
          <w:b/>
          <w:bCs/>
          <w:i/>
          <w:iCs/>
          <w:color w:val="000000"/>
          <w:sz w:val="28"/>
          <w:szCs w:val="28"/>
        </w:rPr>
        <w:t xml:space="preserve"> </w:t>
      </w:r>
      <w:r w:rsidRPr="0063608B">
        <w:rPr>
          <w:color w:val="000000"/>
          <w:sz w:val="28"/>
          <w:szCs w:val="28"/>
        </w:rPr>
        <w:t xml:space="preserve">должна не ограничиваться одной или несколькими функциями, а включать в себя весь комплекс таковых: профессиональное просвещение (профинформация и профпропаганда), профессиография, профессиональная диагностика, профессиональная консультация, профессиональный отбор (подбор) и профессиональная адаптация (см. Приложение </w:t>
      </w:r>
      <w:r w:rsidR="007914C9">
        <w:rPr>
          <w:color w:val="000000"/>
          <w:sz w:val="28"/>
          <w:szCs w:val="28"/>
        </w:rPr>
        <w:t>1</w:t>
      </w:r>
      <w:r w:rsidRPr="0063608B">
        <w:rPr>
          <w:color w:val="000000"/>
          <w:sz w:val="28"/>
          <w:szCs w:val="28"/>
        </w:rPr>
        <w:t>).</w:t>
      </w:r>
    </w:p>
    <w:p w:rsidR="00AC78DA" w:rsidRDefault="0063608B" w:rsidP="00AC78DA">
      <w:pPr>
        <w:pStyle w:val="a3"/>
        <w:spacing w:before="0" w:beforeAutospacing="0" w:after="0" w:afterAutospacing="0" w:line="276" w:lineRule="auto"/>
        <w:ind w:firstLine="708"/>
        <w:jc w:val="both"/>
        <w:rPr>
          <w:color w:val="000000"/>
          <w:sz w:val="28"/>
          <w:szCs w:val="28"/>
        </w:rPr>
      </w:pPr>
      <w:r w:rsidRPr="0063608B">
        <w:rPr>
          <w:color w:val="000000"/>
          <w:sz w:val="28"/>
          <w:szCs w:val="28"/>
        </w:rPr>
        <w:t>Все перечисленные идеи взаимодополняют друг друга, образуя определенную структуру, в рамках которой строится профориентационная работа с обучающимися. Основные направления и механизмы профессиональной ориентации исходя из целей, задач и особенностей функционирования основных типов и видов образовательных учреждений, а также общественных объединений и организаций, заинтересованных социальных институтов и партнеров, ответственных за образование, воспитание, профессиональную подготовку, переподготовку и трудоустройство молодежи, соответственно наполняются своим качественным содержанием и конкретизируются с учетом потребностей регионального рынка труда.</w:t>
      </w:r>
    </w:p>
    <w:p w:rsidR="0063608B" w:rsidRPr="00AC78DA" w:rsidRDefault="0063608B" w:rsidP="00AC78DA">
      <w:pPr>
        <w:pStyle w:val="a3"/>
        <w:spacing w:before="0" w:beforeAutospacing="0" w:after="0" w:afterAutospacing="0" w:line="276" w:lineRule="auto"/>
        <w:ind w:firstLine="708"/>
        <w:jc w:val="both"/>
        <w:rPr>
          <w:b/>
          <w:sz w:val="28"/>
          <w:szCs w:val="28"/>
        </w:rPr>
      </w:pPr>
      <w:r w:rsidRPr="00AC78DA">
        <w:rPr>
          <w:b/>
          <w:color w:val="000000"/>
          <w:sz w:val="28"/>
          <w:szCs w:val="28"/>
        </w:rPr>
        <w:t>3.Организация и примерное содержание профориентационной работы с обучающимися в учреждениях общего образования</w:t>
      </w:r>
    </w:p>
    <w:p w:rsidR="00C8533A" w:rsidRDefault="0063608B" w:rsidP="00C8533A">
      <w:pPr>
        <w:spacing w:after="0"/>
        <w:ind w:firstLine="708"/>
        <w:jc w:val="both"/>
        <w:rPr>
          <w:rStyle w:val="apple-converted-space"/>
          <w:rFonts w:ascii="Times New Roman" w:hAnsi="Times New Roman" w:cs="Times New Roman"/>
          <w:color w:val="000000"/>
          <w:sz w:val="28"/>
          <w:szCs w:val="28"/>
        </w:rPr>
      </w:pPr>
      <w:r w:rsidRPr="0063608B">
        <w:rPr>
          <w:rFonts w:ascii="Times New Roman" w:hAnsi="Times New Roman" w:cs="Times New Roman"/>
          <w:color w:val="000000"/>
          <w:sz w:val="28"/>
          <w:szCs w:val="28"/>
        </w:rPr>
        <w:t>Целью системы профориентации на уровне общего среднего образования является формирование у выбирающего профессию человека способности выбора сферы профессиональной деятельности, оптимально соответствующей личностным особенностям и запросам рынка труда, повышение его конкурентоспособности в условиях рынка труда, т.е. субъект профориентации должен быть</w:t>
      </w:r>
      <w:r w:rsidR="009F4DC1">
        <w:rPr>
          <w:rStyle w:val="apple-converted-space"/>
          <w:rFonts w:ascii="Times New Roman" w:hAnsi="Times New Roman" w:cs="Times New Roman"/>
          <w:color w:val="000000"/>
          <w:sz w:val="28"/>
          <w:szCs w:val="28"/>
        </w:rPr>
        <w:t xml:space="preserve"> </w:t>
      </w:r>
      <w:hyperlink r:id="rId13" w:history="1">
        <w:r w:rsidRPr="009F4DC1">
          <w:rPr>
            <w:rStyle w:val="a4"/>
            <w:rFonts w:ascii="Times New Roman" w:hAnsi="Times New Roman" w:cs="Times New Roman"/>
            <w:color w:val="auto"/>
            <w:sz w:val="28"/>
            <w:szCs w:val="28"/>
            <w:u w:val="none"/>
          </w:rPr>
          <w:t>способен к планированию и реализации</w:t>
        </w:r>
      </w:hyperlink>
      <w:r w:rsidR="009F4DC1">
        <w:rPr>
          <w:rFonts w:ascii="Times New Roman" w:hAnsi="Times New Roman" w:cs="Times New Roman"/>
          <w:sz w:val="28"/>
          <w:szCs w:val="28"/>
        </w:rPr>
        <w:t xml:space="preserve"> </w:t>
      </w:r>
      <w:r w:rsidRPr="0063608B">
        <w:rPr>
          <w:rFonts w:ascii="Times New Roman" w:hAnsi="Times New Roman" w:cs="Times New Roman"/>
          <w:color w:val="000000"/>
          <w:sz w:val="28"/>
          <w:szCs w:val="28"/>
        </w:rPr>
        <w:t>карьерных целей.</w:t>
      </w:r>
    </w:p>
    <w:p w:rsidR="0063608B" w:rsidRPr="0063608B" w:rsidRDefault="0063608B" w:rsidP="00C8533A">
      <w:pPr>
        <w:spacing w:after="0"/>
        <w:ind w:firstLine="708"/>
        <w:jc w:val="both"/>
        <w:rPr>
          <w:rFonts w:ascii="Times New Roman" w:hAnsi="Times New Roman" w:cs="Times New Roman"/>
          <w:sz w:val="28"/>
          <w:szCs w:val="28"/>
        </w:rPr>
      </w:pPr>
      <w:r w:rsidRPr="0063608B">
        <w:rPr>
          <w:rFonts w:ascii="Times New Roman" w:hAnsi="Times New Roman" w:cs="Times New Roman"/>
          <w:b/>
          <w:bCs/>
          <w:color w:val="000000"/>
          <w:sz w:val="28"/>
          <w:szCs w:val="28"/>
        </w:rPr>
        <w:t>Общими актуальными направлениями профориентационной работы</w:t>
      </w:r>
      <w:r w:rsidR="00C5467E">
        <w:rPr>
          <w:rFonts w:ascii="Times New Roman" w:hAnsi="Times New Roman" w:cs="Times New Roman"/>
          <w:b/>
          <w:bCs/>
          <w:color w:val="000000"/>
          <w:sz w:val="28"/>
          <w:szCs w:val="28"/>
        </w:rPr>
        <w:t xml:space="preserve"> </w:t>
      </w:r>
      <w:r w:rsidRPr="0063608B">
        <w:rPr>
          <w:rFonts w:ascii="Times New Roman" w:hAnsi="Times New Roman" w:cs="Times New Roman"/>
          <w:color w:val="000000"/>
          <w:sz w:val="28"/>
          <w:szCs w:val="28"/>
        </w:rPr>
        <w:t>в учреждениях общего среднего образования являются:</w:t>
      </w:r>
      <w:r w:rsidRPr="0063608B">
        <w:rPr>
          <w:rStyle w:val="apple-converted-space"/>
          <w:rFonts w:ascii="Times New Roman" w:hAnsi="Times New Roman" w:cs="Times New Roman"/>
          <w:color w:val="000000"/>
          <w:sz w:val="28"/>
          <w:szCs w:val="28"/>
        </w:rPr>
        <w:t> </w:t>
      </w:r>
    </w:p>
    <w:p w:rsidR="0063608B" w:rsidRPr="0063608B" w:rsidRDefault="0063608B" w:rsidP="0063608B">
      <w:pPr>
        <w:numPr>
          <w:ilvl w:val="0"/>
          <w:numId w:val="7"/>
        </w:numPr>
        <w:spacing w:after="0"/>
        <w:ind w:left="0"/>
        <w:jc w:val="both"/>
        <w:rPr>
          <w:rFonts w:ascii="Times New Roman" w:hAnsi="Times New Roman" w:cs="Times New Roman"/>
          <w:color w:val="000000"/>
          <w:sz w:val="28"/>
          <w:szCs w:val="28"/>
        </w:rPr>
      </w:pPr>
      <w:r w:rsidRPr="0063608B">
        <w:rPr>
          <w:rFonts w:ascii="Times New Roman" w:hAnsi="Times New Roman" w:cs="Times New Roman"/>
          <w:color w:val="000000"/>
          <w:sz w:val="28"/>
          <w:szCs w:val="28"/>
        </w:rPr>
        <w:t>организация общественно полезного труда и трудовой (производственной) практики;</w:t>
      </w:r>
    </w:p>
    <w:p w:rsidR="0063608B" w:rsidRPr="0063608B" w:rsidRDefault="0063608B" w:rsidP="0063608B">
      <w:pPr>
        <w:numPr>
          <w:ilvl w:val="0"/>
          <w:numId w:val="7"/>
        </w:numPr>
        <w:spacing w:after="0"/>
        <w:ind w:left="0"/>
        <w:jc w:val="both"/>
        <w:rPr>
          <w:rFonts w:ascii="Times New Roman" w:hAnsi="Times New Roman" w:cs="Times New Roman"/>
          <w:color w:val="000000"/>
          <w:sz w:val="28"/>
          <w:szCs w:val="28"/>
        </w:rPr>
      </w:pPr>
      <w:r w:rsidRPr="0063608B">
        <w:rPr>
          <w:rFonts w:ascii="Times New Roman" w:hAnsi="Times New Roman" w:cs="Times New Roman"/>
          <w:color w:val="000000"/>
          <w:sz w:val="28"/>
          <w:szCs w:val="28"/>
        </w:rPr>
        <w:t>допрофессиональная и профессиональная подготовка учащихся;</w:t>
      </w:r>
    </w:p>
    <w:p w:rsidR="0063608B" w:rsidRPr="0063608B" w:rsidRDefault="0063608B" w:rsidP="0063608B">
      <w:pPr>
        <w:numPr>
          <w:ilvl w:val="0"/>
          <w:numId w:val="7"/>
        </w:numPr>
        <w:spacing w:after="0"/>
        <w:ind w:left="0"/>
        <w:jc w:val="both"/>
        <w:rPr>
          <w:rFonts w:ascii="Times New Roman" w:hAnsi="Times New Roman" w:cs="Times New Roman"/>
          <w:color w:val="000000"/>
          <w:sz w:val="28"/>
          <w:szCs w:val="28"/>
        </w:rPr>
      </w:pPr>
      <w:r w:rsidRPr="0063608B">
        <w:rPr>
          <w:rFonts w:ascii="Times New Roman" w:hAnsi="Times New Roman" w:cs="Times New Roman"/>
          <w:color w:val="000000"/>
          <w:sz w:val="28"/>
          <w:szCs w:val="28"/>
        </w:rPr>
        <w:t>установление и реализации взаимосвязи учебных предметов с профессиональной средой;</w:t>
      </w:r>
    </w:p>
    <w:p w:rsidR="0063608B" w:rsidRPr="0063608B" w:rsidRDefault="0063608B" w:rsidP="0063608B">
      <w:pPr>
        <w:numPr>
          <w:ilvl w:val="0"/>
          <w:numId w:val="7"/>
        </w:numPr>
        <w:spacing w:after="0"/>
        <w:ind w:left="0"/>
        <w:jc w:val="both"/>
        <w:rPr>
          <w:rFonts w:ascii="Times New Roman" w:hAnsi="Times New Roman" w:cs="Times New Roman"/>
          <w:color w:val="000000"/>
          <w:sz w:val="28"/>
          <w:szCs w:val="28"/>
        </w:rPr>
      </w:pPr>
      <w:r w:rsidRPr="0063608B">
        <w:rPr>
          <w:rFonts w:ascii="Times New Roman" w:hAnsi="Times New Roman" w:cs="Times New Roman"/>
          <w:color w:val="000000"/>
          <w:sz w:val="28"/>
          <w:szCs w:val="28"/>
        </w:rPr>
        <w:t>комплексная профориентационная поддержка учащихся;</w:t>
      </w:r>
    </w:p>
    <w:p w:rsidR="0063608B" w:rsidRPr="0063608B" w:rsidRDefault="0063608B" w:rsidP="0063608B">
      <w:pPr>
        <w:numPr>
          <w:ilvl w:val="0"/>
          <w:numId w:val="7"/>
        </w:numPr>
        <w:spacing w:after="0"/>
        <w:ind w:left="0"/>
        <w:jc w:val="both"/>
        <w:rPr>
          <w:rFonts w:ascii="Times New Roman" w:hAnsi="Times New Roman" w:cs="Times New Roman"/>
          <w:color w:val="000000"/>
          <w:sz w:val="28"/>
          <w:szCs w:val="28"/>
        </w:rPr>
      </w:pPr>
      <w:r w:rsidRPr="0063608B">
        <w:rPr>
          <w:rFonts w:ascii="Times New Roman" w:hAnsi="Times New Roman" w:cs="Times New Roman"/>
          <w:color w:val="000000"/>
          <w:sz w:val="28"/>
          <w:szCs w:val="28"/>
        </w:rPr>
        <w:t>использование современных информационно-коммуникационных технологий, в том числе проведение on-line консультаций, конференций;</w:t>
      </w:r>
    </w:p>
    <w:p w:rsidR="0063608B" w:rsidRPr="0063608B" w:rsidRDefault="0063608B" w:rsidP="0063608B">
      <w:pPr>
        <w:numPr>
          <w:ilvl w:val="0"/>
          <w:numId w:val="7"/>
        </w:numPr>
        <w:spacing w:after="0"/>
        <w:ind w:left="0"/>
        <w:jc w:val="both"/>
        <w:rPr>
          <w:rFonts w:ascii="Times New Roman" w:hAnsi="Times New Roman" w:cs="Times New Roman"/>
          <w:color w:val="000000"/>
          <w:sz w:val="28"/>
          <w:szCs w:val="28"/>
        </w:rPr>
      </w:pPr>
      <w:r w:rsidRPr="0063608B">
        <w:rPr>
          <w:rFonts w:ascii="Times New Roman" w:hAnsi="Times New Roman" w:cs="Times New Roman"/>
          <w:color w:val="000000"/>
          <w:sz w:val="28"/>
          <w:szCs w:val="28"/>
        </w:rPr>
        <w:t>проведение внеклассных мероприятий профориентационной направленности;</w:t>
      </w:r>
    </w:p>
    <w:p w:rsidR="0063608B" w:rsidRPr="0063608B" w:rsidRDefault="0063608B" w:rsidP="0063608B">
      <w:pPr>
        <w:numPr>
          <w:ilvl w:val="0"/>
          <w:numId w:val="7"/>
        </w:numPr>
        <w:spacing w:after="0"/>
        <w:ind w:left="0"/>
        <w:jc w:val="both"/>
        <w:rPr>
          <w:rFonts w:ascii="Times New Roman" w:hAnsi="Times New Roman" w:cs="Times New Roman"/>
          <w:color w:val="000000"/>
          <w:sz w:val="28"/>
          <w:szCs w:val="28"/>
        </w:rPr>
      </w:pPr>
      <w:r w:rsidRPr="0063608B">
        <w:rPr>
          <w:rFonts w:ascii="Times New Roman" w:hAnsi="Times New Roman" w:cs="Times New Roman"/>
          <w:color w:val="000000"/>
          <w:sz w:val="28"/>
          <w:szCs w:val="28"/>
        </w:rPr>
        <w:t>профориентационная работа с родителями;</w:t>
      </w:r>
    </w:p>
    <w:p w:rsidR="0063608B" w:rsidRPr="0063608B" w:rsidRDefault="0063608B" w:rsidP="0063608B">
      <w:pPr>
        <w:numPr>
          <w:ilvl w:val="0"/>
          <w:numId w:val="7"/>
        </w:numPr>
        <w:spacing w:after="0"/>
        <w:ind w:left="0"/>
        <w:jc w:val="both"/>
        <w:rPr>
          <w:rFonts w:ascii="Times New Roman" w:hAnsi="Times New Roman" w:cs="Times New Roman"/>
          <w:color w:val="000000"/>
          <w:sz w:val="28"/>
          <w:szCs w:val="28"/>
        </w:rPr>
      </w:pPr>
      <w:r w:rsidRPr="0063608B">
        <w:rPr>
          <w:rFonts w:ascii="Times New Roman" w:hAnsi="Times New Roman" w:cs="Times New Roman"/>
          <w:color w:val="000000"/>
          <w:sz w:val="28"/>
          <w:szCs w:val="28"/>
        </w:rPr>
        <w:t>оформление кабинета (уголка) профориентации.</w:t>
      </w:r>
    </w:p>
    <w:p w:rsidR="0063608B" w:rsidRPr="0063608B" w:rsidRDefault="0063608B" w:rsidP="009F4DC1">
      <w:pPr>
        <w:spacing w:after="0"/>
        <w:ind w:firstLine="708"/>
        <w:jc w:val="both"/>
        <w:rPr>
          <w:rFonts w:ascii="Times New Roman" w:hAnsi="Times New Roman" w:cs="Times New Roman"/>
          <w:sz w:val="28"/>
          <w:szCs w:val="28"/>
        </w:rPr>
      </w:pPr>
      <w:r w:rsidRPr="0063608B">
        <w:rPr>
          <w:rFonts w:ascii="Times New Roman" w:hAnsi="Times New Roman" w:cs="Times New Roman"/>
          <w:color w:val="000000"/>
          <w:sz w:val="28"/>
          <w:szCs w:val="28"/>
        </w:rPr>
        <w:t>Профориентационная работа должна иметь дифференцированный подход в деятельности всех субъектов учебно-воспитательного процесса и строиться по следующим направлениям:</w:t>
      </w:r>
    </w:p>
    <w:p w:rsidR="0063608B" w:rsidRPr="0063608B" w:rsidRDefault="0063608B" w:rsidP="0063608B">
      <w:pPr>
        <w:numPr>
          <w:ilvl w:val="0"/>
          <w:numId w:val="8"/>
        </w:numPr>
        <w:spacing w:after="0"/>
        <w:ind w:left="0"/>
        <w:jc w:val="both"/>
        <w:rPr>
          <w:rFonts w:ascii="Times New Roman" w:hAnsi="Times New Roman" w:cs="Times New Roman"/>
          <w:color w:val="000000"/>
          <w:sz w:val="28"/>
          <w:szCs w:val="28"/>
        </w:rPr>
      </w:pPr>
      <w:r w:rsidRPr="0063608B">
        <w:rPr>
          <w:rFonts w:ascii="Times New Roman" w:hAnsi="Times New Roman" w:cs="Times New Roman"/>
          <w:color w:val="000000"/>
          <w:sz w:val="28"/>
          <w:szCs w:val="28"/>
        </w:rPr>
        <w:t xml:space="preserve">информирование </w:t>
      </w:r>
      <w:r w:rsidR="00054089">
        <w:rPr>
          <w:rFonts w:ascii="Times New Roman" w:hAnsi="Times New Roman" w:cs="Times New Roman"/>
          <w:color w:val="000000"/>
          <w:sz w:val="28"/>
          <w:szCs w:val="28"/>
        </w:rPr>
        <w:t>об</w:t>
      </w:r>
      <w:r w:rsidRPr="0063608B">
        <w:rPr>
          <w:rFonts w:ascii="Times New Roman" w:hAnsi="Times New Roman" w:cs="Times New Roman"/>
          <w:color w:val="000000"/>
          <w:sz w:val="28"/>
          <w:szCs w:val="28"/>
        </w:rPr>
        <w:t>уча</w:t>
      </w:r>
      <w:r w:rsidR="00054089">
        <w:rPr>
          <w:rFonts w:ascii="Times New Roman" w:hAnsi="Times New Roman" w:cs="Times New Roman"/>
          <w:color w:val="000000"/>
          <w:sz w:val="28"/>
          <w:szCs w:val="28"/>
        </w:rPr>
        <w:t>ю</w:t>
      </w:r>
      <w:r w:rsidRPr="0063608B">
        <w:rPr>
          <w:rFonts w:ascii="Times New Roman" w:hAnsi="Times New Roman" w:cs="Times New Roman"/>
          <w:color w:val="000000"/>
          <w:sz w:val="28"/>
          <w:szCs w:val="28"/>
        </w:rPr>
        <w:t xml:space="preserve">щихся о социально-экономической ситуации и тенденциях на рынке труда </w:t>
      </w:r>
      <w:r w:rsidR="004216EB">
        <w:rPr>
          <w:rFonts w:ascii="Times New Roman" w:hAnsi="Times New Roman" w:cs="Times New Roman"/>
          <w:color w:val="000000"/>
          <w:sz w:val="28"/>
          <w:szCs w:val="28"/>
        </w:rPr>
        <w:t>в</w:t>
      </w:r>
      <w:r w:rsidRPr="0063608B">
        <w:rPr>
          <w:rFonts w:ascii="Times New Roman" w:hAnsi="Times New Roman" w:cs="Times New Roman"/>
          <w:color w:val="000000"/>
          <w:sz w:val="28"/>
          <w:szCs w:val="28"/>
        </w:rPr>
        <w:t xml:space="preserve"> цел</w:t>
      </w:r>
      <w:r w:rsidR="004216EB">
        <w:rPr>
          <w:rFonts w:ascii="Times New Roman" w:hAnsi="Times New Roman" w:cs="Times New Roman"/>
          <w:color w:val="000000"/>
          <w:sz w:val="28"/>
          <w:szCs w:val="28"/>
        </w:rPr>
        <w:t>ях</w:t>
      </w:r>
      <w:r w:rsidRPr="0063608B">
        <w:rPr>
          <w:rFonts w:ascii="Times New Roman" w:hAnsi="Times New Roman" w:cs="Times New Roman"/>
          <w:color w:val="000000"/>
          <w:sz w:val="28"/>
          <w:szCs w:val="28"/>
        </w:rPr>
        <w:t xml:space="preserve"> формирования мотивации к профессиональному саморазвитию как средству повышения конкурентоспособности;</w:t>
      </w:r>
    </w:p>
    <w:p w:rsidR="0063608B" w:rsidRPr="0063608B" w:rsidRDefault="0063608B" w:rsidP="0063608B">
      <w:pPr>
        <w:numPr>
          <w:ilvl w:val="0"/>
          <w:numId w:val="8"/>
        </w:numPr>
        <w:spacing w:after="0"/>
        <w:ind w:left="0"/>
        <w:jc w:val="both"/>
        <w:rPr>
          <w:rFonts w:ascii="Times New Roman" w:hAnsi="Times New Roman" w:cs="Times New Roman"/>
          <w:color w:val="000000"/>
          <w:sz w:val="28"/>
          <w:szCs w:val="28"/>
        </w:rPr>
      </w:pPr>
      <w:r w:rsidRPr="0063608B">
        <w:rPr>
          <w:rFonts w:ascii="Times New Roman" w:hAnsi="Times New Roman" w:cs="Times New Roman"/>
          <w:color w:val="000000"/>
          <w:sz w:val="28"/>
          <w:szCs w:val="28"/>
        </w:rPr>
        <w:t xml:space="preserve">ознакомление </w:t>
      </w:r>
      <w:r w:rsidR="004216EB">
        <w:rPr>
          <w:rFonts w:ascii="Times New Roman" w:hAnsi="Times New Roman" w:cs="Times New Roman"/>
          <w:color w:val="000000"/>
          <w:sz w:val="28"/>
          <w:szCs w:val="28"/>
        </w:rPr>
        <w:t>об</w:t>
      </w:r>
      <w:r w:rsidRPr="0063608B">
        <w:rPr>
          <w:rFonts w:ascii="Times New Roman" w:hAnsi="Times New Roman" w:cs="Times New Roman"/>
          <w:color w:val="000000"/>
          <w:sz w:val="28"/>
          <w:szCs w:val="28"/>
        </w:rPr>
        <w:t>уча</w:t>
      </w:r>
      <w:r w:rsidR="004216EB">
        <w:rPr>
          <w:rFonts w:ascii="Times New Roman" w:hAnsi="Times New Roman" w:cs="Times New Roman"/>
          <w:color w:val="000000"/>
          <w:sz w:val="28"/>
          <w:szCs w:val="28"/>
        </w:rPr>
        <w:t>ю</w:t>
      </w:r>
      <w:r w:rsidRPr="0063608B">
        <w:rPr>
          <w:rFonts w:ascii="Times New Roman" w:hAnsi="Times New Roman" w:cs="Times New Roman"/>
          <w:color w:val="000000"/>
          <w:sz w:val="28"/>
          <w:szCs w:val="28"/>
        </w:rPr>
        <w:t>щихся с профессионально-квалификационными характеристиками профессий, требованиями, предъявляемыми к профессии, о профессиональных возможностях в выбранных областях;</w:t>
      </w:r>
    </w:p>
    <w:p w:rsidR="0063608B" w:rsidRPr="0063608B" w:rsidRDefault="0063608B" w:rsidP="0063608B">
      <w:pPr>
        <w:numPr>
          <w:ilvl w:val="0"/>
          <w:numId w:val="8"/>
        </w:numPr>
        <w:spacing w:after="0"/>
        <w:ind w:left="0"/>
        <w:jc w:val="both"/>
        <w:rPr>
          <w:rFonts w:ascii="Times New Roman" w:hAnsi="Times New Roman" w:cs="Times New Roman"/>
          <w:color w:val="000000"/>
          <w:sz w:val="28"/>
          <w:szCs w:val="28"/>
        </w:rPr>
      </w:pPr>
      <w:r w:rsidRPr="0063608B">
        <w:rPr>
          <w:rFonts w:ascii="Times New Roman" w:hAnsi="Times New Roman" w:cs="Times New Roman"/>
          <w:color w:val="000000"/>
          <w:sz w:val="28"/>
          <w:szCs w:val="28"/>
        </w:rPr>
        <w:t>организация и проведение акций, встреч с выпускниками учреждений среднего профессионального образования, направленных на создание положительного имиджа рабочего и специалиста;</w:t>
      </w:r>
    </w:p>
    <w:p w:rsidR="0063608B" w:rsidRPr="0063608B" w:rsidRDefault="0063608B" w:rsidP="0063608B">
      <w:pPr>
        <w:numPr>
          <w:ilvl w:val="0"/>
          <w:numId w:val="8"/>
        </w:numPr>
        <w:spacing w:after="0"/>
        <w:ind w:left="0"/>
        <w:jc w:val="both"/>
        <w:rPr>
          <w:rFonts w:ascii="Times New Roman" w:hAnsi="Times New Roman" w:cs="Times New Roman"/>
          <w:color w:val="000000"/>
          <w:sz w:val="28"/>
          <w:szCs w:val="28"/>
        </w:rPr>
      </w:pPr>
      <w:r w:rsidRPr="0063608B">
        <w:rPr>
          <w:rFonts w:ascii="Times New Roman" w:hAnsi="Times New Roman" w:cs="Times New Roman"/>
          <w:color w:val="000000"/>
          <w:sz w:val="28"/>
          <w:szCs w:val="28"/>
        </w:rPr>
        <w:t>организация и проведение элективных курсов на базе учреждений общего среднего образования, учреждений среднего профессионального образования в рамках предпрофильной подготовки и профильного обучения обучающихся;</w:t>
      </w:r>
    </w:p>
    <w:p w:rsidR="0063608B" w:rsidRPr="0063608B" w:rsidRDefault="00111486" w:rsidP="0063608B">
      <w:pPr>
        <w:numPr>
          <w:ilvl w:val="0"/>
          <w:numId w:val="8"/>
        </w:numPr>
        <w:spacing w:after="0"/>
        <w:ind w:left="0"/>
        <w:jc w:val="both"/>
        <w:rPr>
          <w:rFonts w:ascii="Times New Roman" w:hAnsi="Times New Roman" w:cs="Times New Roman"/>
          <w:color w:val="000000"/>
          <w:sz w:val="28"/>
          <w:szCs w:val="28"/>
        </w:rPr>
      </w:pPr>
      <w:hyperlink r:id="rId14" w:history="1">
        <w:r w:rsidR="0063608B" w:rsidRPr="009F4DC1">
          <w:rPr>
            <w:rStyle w:val="a4"/>
            <w:rFonts w:ascii="Times New Roman" w:hAnsi="Times New Roman" w:cs="Times New Roman"/>
            <w:color w:val="auto"/>
            <w:sz w:val="28"/>
            <w:szCs w:val="28"/>
            <w:u w:val="none"/>
          </w:rPr>
          <w:t>проведение дней открытых дверей с целью</w:t>
        </w:r>
      </w:hyperlink>
      <w:r w:rsidR="009F4DC1">
        <w:rPr>
          <w:rFonts w:ascii="Times New Roman" w:hAnsi="Times New Roman" w:cs="Times New Roman"/>
          <w:sz w:val="28"/>
          <w:szCs w:val="28"/>
        </w:rPr>
        <w:t xml:space="preserve"> </w:t>
      </w:r>
      <w:r w:rsidR="0063608B" w:rsidRPr="0063608B">
        <w:rPr>
          <w:rFonts w:ascii="Times New Roman" w:hAnsi="Times New Roman" w:cs="Times New Roman"/>
          <w:color w:val="000000"/>
          <w:sz w:val="28"/>
          <w:szCs w:val="28"/>
        </w:rPr>
        <w:t>профориентации на рабочие профессии (не менее 4 раз в учебном году);</w:t>
      </w:r>
    </w:p>
    <w:p w:rsidR="0063608B" w:rsidRPr="0063608B" w:rsidRDefault="0063608B" w:rsidP="0063608B">
      <w:pPr>
        <w:numPr>
          <w:ilvl w:val="0"/>
          <w:numId w:val="8"/>
        </w:numPr>
        <w:spacing w:after="0"/>
        <w:ind w:left="0"/>
        <w:jc w:val="both"/>
        <w:rPr>
          <w:rFonts w:ascii="Times New Roman" w:hAnsi="Times New Roman" w:cs="Times New Roman"/>
          <w:color w:val="000000"/>
          <w:sz w:val="28"/>
          <w:szCs w:val="28"/>
        </w:rPr>
      </w:pPr>
      <w:r w:rsidRPr="0063608B">
        <w:rPr>
          <w:rFonts w:ascii="Times New Roman" w:hAnsi="Times New Roman" w:cs="Times New Roman"/>
          <w:color w:val="000000"/>
          <w:sz w:val="28"/>
          <w:szCs w:val="28"/>
        </w:rPr>
        <w:t>организация экскурсий на производство с целью ознакомления учащихся учреждений общего среднего со спецификой профессиональной деятельности, технологией производства, современной техникой (не менее 3 раз в году);</w:t>
      </w:r>
    </w:p>
    <w:p w:rsidR="0063608B" w:rsidRPr="0063608B" w:rsidRDefault="0063608B" w:rsidP="0063608B">
      <w:pPr>
        <w:numPr>
          <w:ilvl w:val="0"/>
          <w:numId w:val="8"/>
        </w:numPr>
        <w:spacing w:after="0"/>
        <w:ind w:left="0"/>
        <w:jc w:val="both"/>
        <w:rPr>
          <w:rFonts w:ascii="Times New Roman" w:hAnsi="Times New Roman" w:cs="Times New Roman"/>
          <w:color w:val="000000"/>
          <w:sz w:val="28"/>
          <w:szCs w:val="28"/>
        </w:rPr>
      </w:pPr>
      <w:r w:rsidRPr="0063608B">
        <w:rPr>
          <w:rFonts w:ascii="Times New Roman" w:hAnsi="Times New Roman" w:cs="Times New Roman"/>
          <w:color w:val="000000"/>
          <w:sz w:val="28"/>
          <w:szCs w:val="28"/>
        </w:rPr>
        <w:t>организация недель по специальностям, месячников профессионального мастерства, профессиональных декад;</w:t>
      </w:r>
    </w:p>
    <w:p w:rsidR="00054089" w:rsidRDefault="0063608B" w:rsidP="0063608B">
      <w:pPr>
        <w:numPr>
          <w:ilvl w:val="0"/>
          <w:numId w:val="8"/>
        </w:numPr>
        <w:spacing w:after="0"/>
        <w:ind w:left="0"/>
        <w:jc w:val="both"/>
        <w:rPr>
          <w:rFonts w:ascii="Times New Roman" w:hAnsi="Times New Roman" w:cs="Times New Roman"/>
          <w:color w:val="000000"/>
          <w:sz w:val="28"/>
          <w:szCs w:val="28"/>
        </w:rPr>
      </w:pPr>
      <w:r w:rsidRPr="0063608B">
        <w:rPr>
          <w:rFonts w:ascii="Times New Roman" w:hAnsi="Times New Roman" w:cs="Times New Roman"/>
          <w:color w:val="000000"/>
          <w:sz w:val="28"/>
          <w:szCs w:val="28"/>
        </w:rPr>
        <w:t>организация встреч с передовиками и новаторами производства с целью формирования положительной мотивации к профессиональной деятельности и повышения престижа рабочих профессий</w:t>
      </w:r>
      <w:r w:rsidR="00054089">
        <w:rPr>
          <w:rFonts w:ascii="Times New Roman" w:hAnsi="Times New Roman" w:cs="Times New Roman"/>
          <w:color w:val="000000"/>
          <w:sz w:val="28"/>
          <w:szCs w:val="28"/>
        </w:rPr>
        <w:t>;</w:t>
      </w:r>
    </w:p>
    <w:p w:rsidR="00054089" w:rsidRPr="0063608B" w:rsidRDefault="00054089" w:rsidP="00054089">
      <w:pPr>
        <w:numPr>
          <w:ilvl w:val="0"/>
          <w:numId w:val="8"/>
        </w:numPr>
        <w:spacing w:after="0"/>
        <w:ind w:left="0"/>
        <w:jc w:val="both"/>
        <w:rPr>
          <w:rFonts w:ascii="Times New Roman" w:hAnsi="Times New Roman" w:cs="Times New Roman"/>
          <w:color w:val="000000"/>
          <w:sz w:val="28"/>
          <w:szCs w:val="28"/>
        </w:rPr>
      </w:pPr>
      <w:r w:rsidRPr="0063608B">
        <w:rPr>
          <w:rFonts w:ascii="Times New Roman" w:hAnsi="Times New Roman" w:cs="Times New Roman"/>
          <w:color w:val="000000"/>
          <w:sz w:val="28"/>
          <w:szCs w:val="28"/>
        </w:rPr>
        <w:t>организация профессиональных проб с целью формирования устойчивых ориентаций на определенную профессию, трудовой образ жизни, профессиональное самоопределение, осоз</w:t>
      </w:r>
      <w:r>
        <w:rPr>
          <w:rFonts w:ascii="Times New Roman" w:hAnsi="Times New Roman" w:cs="Times New Roman"/>
          <w:color w:val="000000"/>
          <w:sz w:val="28"/>
          <w:szCs w:val="28"/>
        </w:rPr>
        <w:t>нанное отношение к профессии.</w:t>
      </w:r>
    </w:p>
    <w:p w:rsidR="0063608B" w:rsidRPr="0063608B" w:rsidRDefault="0063608B" w:rsidP="00C8533A">
      <w:pPr>
        <w:spacing w:after="0"/>
        <w:ind w:firstLine="708"/>
        <w:jc w:val="both"/>
        <w:rPr>
          <w:rFonts w:ascii="Times New Roman" w:hAnsi="Times New Roman" w:cs="Times New Roman"/>
          <w:sz w:val="28"/>
          <w:szCs w:val="28"/>
        </w:rPr>
      </w:pPr>
      <w:r w:rsidRPr="0063608B">
        <w:rPr>
          <w:rFonts w:ascii="Times New Roman" w:hAnsi="Times New Roman" w:cs="Times New Roman"/>
          <w:color w:val="000000"/>
          <w:sz w:val="28"/>
          <w:szCs w:val="28"/>
        </w:rPr>
        <w:t xml:space="preserve">Для того чтобы профессиональная деятельность стала смыслом всей жизни, необходимо развивать профессиональные представления, которые заключаются в осознании </w:t>
      </w:r>
      <w:r w:rsidR="00054089">
        <w:rPr>
          <w:rFonts w:ascii="Times New Roman" w:hAnsi="Times New Roman" w:cs="Times New Roman"/>
          <w:color w:val="000000"/>
          <w:sz w:val="28"/>
          <w:szCs w:val="28"/>
        </w:rPr>
        <w:t>об</w:t>
      </w:r>
      <w:r w:rsidRPr="0063608B">
        <w:rPr>
          <w:rFonts w:ascii="Times New Roman" w:hAnsi="Times New Roman" w:cs="Times New Roman"/>
          <w:color w:val="000000"/>
          <w:sz w:val="28"/>
          <w:szCs w:val="28"/>
        </w:rPr>
        <w:t>уча</w:t>
      </w:r>
      <w:r w:rsidR="00054089">
        <w:rPr>
          <w:rFonts w:ascii="Times New Roman" w:hAnsi="Times New Roman" w:cs="Times New Roman"/>
          <w:color w:val="000000"/>
          <w:sz w:val="28"/>
          <w:szCs w:val="28"/>
        </w:rPr>
        <w:t>ю</w:t>
      </w:r>
      <w:r w:rsidRPr="0063608B">
        <w:rPr>
          <w:rFonts w:ascii="Times New Roman" w:hAnsi="Times New Roman" w:cs="Times New Roman"/>
          <w:color w:val="000000"/>
          <w:sz w:val="28"/>
          <w:szCs w:val="28"/>
        </w:rPr>
        <w:t>щимися содержания будущей профессии и требований, предъявляемых профессией к личности специалиста, а также возможностей собственного профессионального развития. Развитие представлений о профессии можно осуществлять посредством:</w:t>
      </w:r>
    </w:p>
    <w:p w:rsidR="0063608B" w:rsidRPr="0063608B" w:rsidRDefault="0063608B" w:rsidP="0063608B">
      <w:pPr>
        <w:numPr>
          <w:ilvl w:val="0"/>
          <w:numId w:val="9"/>
        </w:numPr>
        <w:spacing w:after="0"/>
        <w:ind w:left="0"/>
        <w:jc w:val="both"/>
        <w:rPr>
          <w:rFonts w:ascii="Times New Roman" w:hAnsi="Times New Roman" w:cs="Times New Roman"/>
          <w:color w:val="000000"/>
          <w:sz w:val="28"/>
          <w:szCs w:val="28"/>
        </w:rPr>
      </w:pPr>
      <w:r w:rsidRPr="0063608B">
        <w:rPr>
          <w:rFonts w:ascii="Times New Roman" w:hAnsi="Times New Roman" w:cs="Times New Roman"/>
          <w:color w:val="000000"/>
          <w:sz w:val="28"/>
          <w:szCs w:val="28"/>
        </w:rPr>
        <w:t>привлечения обучающихся учреждений общего среднего образования во внеурочное время к техническому и художественному творчеству на базе учреждений профессионально-технического и среднего специального образования с целью пропаганды профессий и массовый приток обучающихся к дальнейшему обучению;</w:t>
      </w:r>
    </w:p>
    <w:p w:rsidR="0063608B" w:rsidRPr="0063608B" w:rsidRDefault="0063608B" w:rsidP="0063608B">
      <w:pPr>
        <w:numPr>
          <w:ilvl w:val="0"/>
          <w:numId w:val="9"/>
        </w:numPr>
        <w:spacing w:after="0"/>
        <w:ind w:left="0"/>
        <w:jc w:val="both"/>
        <w:rPr>
          <w:rFonts w:ascii="Times New Roman" w:hAnsi="Times New Roman" w:cs="Times New Roman"/>
          <w:color w:val="000000"/>
          <w:sz w:val="28"/>
          <w:szCs w:val="28"/>
        </w:rPr>
      </w:pPr>
      <w:r w:rsidRPr="0063608B">
        <w:rPr>
          <w:rFonts w:ascii="Times New Roman" w:hAnsi="Times New Roman" w:cs="Times New Roman"/>
          <w:color w:val="000000"/>
          <w:sz w:val="28"/>
          <w:szCs w:val="28"/>
        </w:rPr>
        <w:t>организации работы клубов творческих объединений, молодежных научных сообществ;</w:t>
      </w:r>
    </w:p>
    <w:p w:rsidR="0063608B" w:rsidRPr="0063608B" w:rsidRDefault="0063608B" w:rsidP="0063608B">
      <w:pPr>
        <w:numPr>
          <w:ilvl w:val="0"/>
          <w:numId w:val="9"/>
        </w:numPr>
        <w:spacing w:after="0"/>
        <w:ind w:left="0"/>
        <w:jc w:val="both"/>
        <w:rPr>
          <w:rFonts w:ascii="Times New Roman" w:hAnsi="Times New Roman" w:cs="Times New Roman"/>
          <w:color w:val="000000"/>
          <w:sz w:val="28"/>
          <w:szCs w:val="28"/>
        </w:rPr>
      </w:pPr>
      <w:r w:rsidRPr="0063608B">
        <w:rPr>
          <w:rFonts w:ascii="Times New Roman" w:hAnsi="Times New Roman" w:cs="Times New Roman"/>
          <w:color w:val="000000"/>
          <w:sz w:val="28"/>
          <w:szCs w:val="28"/>
        </w:rPr>
        <w:t>организация участия обучающихся в производительном труде ученических производственных бригад, учебно-производственных мастерских, кооперативных объединений и подрядных бригад;</w:t>
      </w:r>
    </w:p>
    <w:p w:rsidR="0063608B" w:rsidRPr="0063608B" w:rsidRDefault="0063608B" w:rsidP="0063608B">
      <w:pPr>
        <w:numPr>
          <w:ilvl w:val="0"/>
          <w:numId w:val="9"/>
        </w:numPr>
        <w:spacing w:after="0"/>
        <w:ind w:left="0"/>
        <w:jc w:val="both"/>
        <w:rPr>
          <w:rFonts w:ascii="Times New Roman" w:hAnsi="Times New Roman" w:cs="Times New Roman"/>
          <w:color w:val="000000"/>
          <w:sz w:val="28"/>
          <w:szCs w:val="28"/>
        </w:rPr>
      </w:pPr>
      <w:r w:rsidRPr="0063608B">
        <w:rPr>
          <w:rFonts w:ascii="Times New Roman" w:hAnsi="Times New Roman" w:cs="Times New Roman"/>
          <w:color w:val="000000"/>
          <w:sz w:val="28"/>
          <w:szCs w:val="28"/>
        </w:rPr>
        <w:t>организации выставок технического творчества, лучших работ учащихся учреждений общего среднего образования, учреждений СПО, учреждений дополнительного образования.</w:t>
      </w:r>
    </w:p>
    <w:p w:rsidR="0063608B" w:rsidRPr="0063608B" w:rsidRDefault="0063608B" w:rsidP="00C8533A">
      <w:pPr>
        <w:pStyle w:val="a3"/>
        <w:spacing w:before="0" w:beforeAutospacing="0" w:after="0" w:afterAutospacing="0" w:line="276" w:lineRule="auto"/>
        <w:ind w:firstLine="708"/>
        <w:jc w:val="both"/>
        <w:rPr>
          <w:color w:val="000000"/>
          <w:sz w:val="28"/>
          <w:szCs w:val="28"/>
        </w:rPr>
      </w:pPr>
      <w:r w:rsidRPr="0063608B">
        <w:rPr>
          <w:color w:val="000000"/>
          <w:sz w:val="28"/>
          <w:szCs w:val="28"/>
        </w:rPr>
        <w:t>Профориентационная работа</w:t>
      </w:r>
      <w:r w:rsidR="00A31518">
        <w:rPr>
          <w:color w:val="000000"/>
          <w:sz w:val="28"/>
          <w:szCs w:val="28"/>
        </w:rPr>
        <w:t xml:space="preserve"> </w:t>
      </w:r>
      <w:r w:rsidRPr="0063608B">
        <w:rPr>
          <w:b/>
          <w:bCs/>
          <w:color w:val="000000"/>
          <w:sz w:val="28"/>
          <w:szCs w:val="28"/>
        </w:rPr>
        <w:t>на І ступени общего среднего образования (1-4 классы)</w:t>
      </w:r>
    </w:p>
    <w:p w:rsidR="0063608B" w:rsidRPr="0063608B" w:rsidRDefault="0063608B" w:rsidP="00054089">
      <w:pPr>
        <w:pStyle w:val="a3"/>
        <w:spacing w:before="0" w:beforeAutospacing="0" w:after="0" w:afterAutospacing="0" w:line="276" w:lineRule="auto"/>
        <w:ind w:firstLine="708"/>
        <w:jc w:val="both"/>
        <w:rPr>
          <w:color w:val="000000"/>
          <w:sz w:val="28"/>
          <w:szCs w:val="28"/>
        </w:rPr>
      </w:pPr>
      <w:r w:rsidRPr="0063608B">
        <w:rPr>
          <w:color w:val="000000"/>
          <w:sz w:val="28"/>
          <w:szCs w:val="28"/>
        </w:rPr>
        <w:t>Целью профориентационных воздействий на данном образовательном этапе считается формирование добросовестного отношения к труду, понимания его роли в жизни человека и общества, установки на выбор профессии и развитие интереса к трудовой деятельности.</w:t>
      </w:r>
      <w:r w:rsidR="00A31518">
        <w:rPr>
          <w:color w:val="000000"/>
          <w:sz w:val="28"/>
          <w:szCs w:val="28"/>
        </w:rPr>
        <w:t xml:space="preserve"> </w:t>
      </w:r>
      <w:r w:rsidRPr="0063608B">
        <w:rPr>
          <w:color w:val="000000"/>
          <w:sz w:val="28"/>
          <w:szCs w:val="28"/>
        </w:rPr>
        <w:t>К задачам профориентации в начальной школе относятся:</w:t>
      </w:r>
    </w:p>
    <w:p w:rsidR="0063608B" w:rsidRPr="0063608B" w:rsidRDefault="0063608B" w:rsidP="0063608B">
      <w:pPr>
        <w:numPr>
          <w:ilvl w:val="0"/>
          <w:numId w:val="10"/>
        </w:numPr>
        <w:spacing w:after="0"/>
        <w:ind w:left="0"/>
        <w:jc w:val="both"/>
        <w:rPr>
          <w:rFonts w:ascii="Times New Roman" w:hAnsi="Times New Roman" w:cs="Times New Roman"/>
          <w:color w:val="000000"/>
          <w:sz w:val="28"/>
          <w:szCs w:val="28"/>
        </w:rPr>
      </w:pPr>
      <w:r w:rsidRPr="0063608B">
        <w:rPr>
          <w:rFonts w:ascii="Times New Roman" w:hAnsi="Times New Roman" w:cs="Times New Roman"/>
          <w:color w:val="000000"/>
          <w:sz w:val="28"/>
          <w:szCs w:val="28"/>
        </w:rPr>
        <w:t xml:space="preserve">разъяснение </w:t>
      </w:r>
      <w:r w:rsidR="00054089">
        <w:rPr>
          <w:rFonts w:ascii="Times New Roman" w:hAnsi="Times New Roman" w:cs="Times New Roman"/>
          <w:color w:val="000000"/>
          <w:sz w:val="28"/>
          <w:szCs w:val="28"/>
        </w:rPr>
        <w:t>об</w:t>
      </w:r>
      <w:r w:rsidRPr="0063608B">
        <w:rPr>
          <w:rFonts w:ascii="Times New Roman" w:hAnsi="Times New Roman" w:cs="Times New Roman"/>
          <w:color w:val="000000"/>
          <w:sz w:val="28"/>
          <w:szCs w:val="28"/>
        </w:rPr>
        <w:t>уч</w:t>
      </w:r>
      <w:r w:rsidR="00054089">
        <w:rPr>
          <w:rFonts w:ascii="Times New Roman" w:hAnsi="Times New Roman" w:cs="Times New Roman"/>
          <w:color w:val="000000"/>
          <w:sz w:val="28"/>
          <w:szCs w:val="28"/>
        </w:rPr>
        <w:t>ающимся</w:t>
      </w:r>
      <w:r w:rsidRPr="0063608B">
        <w:rPr>
          <w:rFonts w:ascii="Times New Roman" w:hAnsi="Times New Roman" w:cs="Times New Roman"/>
          <w:color w:val="000000"/>
          <w:sz w:val="28"/>
          <w:szCs w:val="28"/>
        </w:rPr>
        <w:t xml:space="preserve"> общественной значимости различных профессий, их важности и необходимости;</w:t>
      </w:r>
    </w:p>
    <w:p w:rsidR="0063608B" w:rsidRPr="0063608B" w:rsidRDefault="0063608B" w:rsidP="0063608B">
      <w:pPr>
        <w:numPr>
          <w:ilvl w:val="0"/>
          <w:numId w:val="10"/>
        </w:numPr>
        <w:spacing w:after="0"/>
        <w:ind w:left="0"/>
        <w:jc w:val="both"/>
        <w:rPr>
          <w:rFonts w:ascii="Times New Roman" w:hAnsi="Times New Roman" w:cs="Times New Roman"/>
          <w:color w:val="000000"/>
          <w:sz w:val="28"/>
          <w:szCs w:val="28"/>
        </w:rPr>
      </w:pPr>
      <w:r w:rsidRPr="0063608B">
        <w:rPr>
          <w:rFonts w:ascii="Times New Roman" w:hAnsi="Times New Roman" w:cs="Times New Roman"/>
          <w:color w:val="000000"/>
          <w:sz w:val="28"/>
          <w:szCs w:val="28"/>
        </w:rPr>
        <w:t>знакомство младших школьников с особенностями социально-производственной инфраструктуры района, города;</w:t>
      </w:r>
    </w:p>
    <w:p w:rsidR="0063608B" w:rsidRPr="0063608B" w:rsidRDefault="0063608B" w:rsidP="0063608B">
      <w:pPr>
        <w:numPr>
          <w:ilvl w:val="0"/>
          <w:numId w:val="10"/>
        </w:numPr>
        <w:spacing w:after="0"/>
        <w:ind w:left="0"/>
        <w:jc w:val="both"/>
        <w:rPr>
          <w:rFonts w:ascii="Times New Roman" w:hAnsi="Times New Roman" w:cs="Times New Roman"/>
          <w:color w:val="000000"/>
          <w:sz w:val="28"/>
          <w:szCs w:val="28"/>
        </w:rPr>
      </w:pPr>
      <w:r w:rsidRPr="0063608B">
        <w:rPr>
          <w:rFonts w:ascii="Times New Roman" w:hAnsi="Times New Roman" w:cs="Times New Roman"/>
          <w:color w:val="000000"/>
          <w:sz w:val="28"/>
          <w:szCs w:val="28"/>
        </w:rPr>
        <w:t>привитие элементарных трудовых навыков;</w:t>
      </w:r>
    </w:p>
    <w:p w:rsidR="0063608B" w:rsidRPr="0063608B" w:rsidRDefault="0063608B" w:rsidP="0063608B">
      <w:pPr>
        <w:numPr>
          <w:ilvl w:val="0"/>
          <w:numId w:val="10"/>
        </w:numPr>
        <w:spacing w:after="0"/>
        <w:ind w:left="0"/>
        <w:jc w:val="both"/>
        <w:rPr>
          <w:rFonts w:ascii="Times New Roman" w:hAnsi="Times New Roman" w:cs="Times New Roman"/>
          <w:color w:val="000000"/>
          <w:sz w:val="28"/>
          <w:szCs w:val="28"/>
        </w:rPr>
      </w:pPr>
      <w:r w:rsidRPr="0063608B">
        <w:rPr>
          <w:rFonts w:ascii="Times New Roman" w:hAnsi="Times New Roman" w:cs="Times New Roman"/>
          <w:color w:val="000000"/>
          <w:sz w:val="28"/>
          <w:szCs w:val="28"/>
        </w:rPr>
        <w:t>формирование положительной направленности к трудовой деятельности.</w:t>
      </w:r>
    </w:p>
    <w:p w:rsidR="0063608B" w:rsidRPr="00054089" w:rsidRDefault="0063608B" w:rsidP="00054089">
      <w:pPr>
        <w:spacing w:after="0"/>
        <w:ind w:firstLine="708"/>
        <w:jc w:val="both"/>
        <w:rPr>
          <w:rFonts w:ascii="Times New Roman" w:hAnsi="Times New Roman" w:cs="Times New Roman"/>
          <w:color w:val="000000"/>
          <w:sz w:val="28"/>
          <w:szCs w:val="28"/>
        </w:rPr>
      </w:pPr>
      <w:r w:rsidRPr="0063608B">
        <w:rPr>
          <w:rFonts w:ascii="Times New Roman" w:hAnsi="Times New Roman" w:cs="Times New Roman"/>
          <w:color w:val="000000"/>
          <w:sz w:val="28"/>
          <w:szCs w:val="28"/>
        </w:rPr>
        <w:t>У учащихся младших классов с помощью активных средств профориентационной деятельности необходимо сформировать положительное отношение к труду, понимание его роли в жизни человека и общества, установку на выбор профессии, развить интерес к трудовой деятельности</w:t>
      </w:r>
      <w:r w:rsidR="00054089">
        <w:rPr>
          <w:rFonts w:ascii="Times New Roman" w:hAnsi="Times New Roman" w:cs="Times New Roman"/>
          <w:color w:val="000000"/>
          <w:sz w:val="28"/>
          <w:szCs w:val="28"/>
        </w:rPr>
        <w:t xml:space="preserve">. </w:t>
      </w:r>
      <w:r w:rsidRPr="00054089">
        <w:rPr>
          <w:rFonts w:ascii="Times New Roman" w:hAnsi="Times New Roman" w:cs="Times New Roman"/>
          <w:color w:val="000000"/>
          <w:sz w:val="28"/>
          <w:szCs w:val="28"/>
        </w:rPr>
        <w:t>На данной ступени целесообразно применять методы, носящие характер профессионального просвещения. К ним относятся:</w:t>
      </w:r>
    </w:p>
    <w:p w:rsidR="0063608B" w:rsidRPr="0063608B" w:rsidRDefault="0063608B" w:rsidP="0063608B">
      <w:pPr>
        <w:numPr>
          <w:ilvl w:val="0"/>
          <w:numId w:val="11"/>
        </w:numPr>
        <w:spacing w:after="0"/>
        <w:ind w:left="0"/>
        <w:jc w:val="both"/>
        <w:rPr>
          <w:rFonts w:ascii="Times New Roman" w:hAnsi="Times New Roman" w:cs="Times New Roman"/>
          <w:color w:val="000000"/>
          <w:sz w:val="28"/>
          <w:szCs w:val="28"/>
        </w:rPr>
      </w:pPr>
      <w:r w:rsidRPr="0063608B">
        <w:rPr>
          <w:rFonts w:ascii="Times New Roman" w:hAnsi="Times New Roman" w:cs="Times New Roman"/>
          <w:color w:val="000000"/>
          <w:sz w:val="28"/>
          <w:szCs w:val="28"/>
        </w:rPr>
        <w:t>изучение и формирование социально и личностно значимых мотивов выбора профессии;</w:t>
      </w:r>
    </w:p>
    <w:p w:rsidR="0063608B" w:rsidRPr="0063608B" w:rsidRDefault="0063608B" w:rsidP="0063608B">
      <w:pPr>
        <w:numPr>
          <w:ilvl w:val="0"/>
          <w:numId w:val="11"/>
        </w:numPr>
        <w:spacing w:after="0"/>
        <w:ind w:left="0"/>
        <w:jc w:val="both"/>
        <w:rPr>
          <w:rFonts w:ascii="Times New Roman" w:hAnsi="Times New Roman" w:cs="Times New Roman"/>
          <w:color w:val="000000"/>
          <w:sz w:val="28"/>
          <w:szCs w:val="28"/>
        </w:rPr>
      </w:pPr>
      <w:r w:rsidRPr="0063608B">
        <w:rPr>
          <w:rFonts w:ascii="Times New Roman" w:hAnsi="Times New Roman" w:cs="Times New Roman"/>
          <w:color w:val="000000"/>
          <w:sz w:val="28"/>
          <w:szCs w:val="28"/>
        </w:rPr>
        <w:t>индивидуальная работа</w:t>
      </w:r>
      <w:r w:rsidR="009F4DC1">
        <w:rPr>
          <w:rFonts w:ascii="Times New Roman" w:hAnsi="Times New Roman" w:cs="Times New Roman"/>
          <w:color w:val="000000"/>
          <w:sz w:val="28"/>
          <w:szCs w:val="28"/>
        </w:rPr>
        <w:t xml:space="preserve"> </w:t>
      </w:r>
      <w:hyperlink r:id="rId15" w:history="1">
        <w:r w:rsidRPr="009F4DC1">
          <w:rPr>
            <w:rStyle w:val="a4"/>
            <w:rFonts w:ascii="Times New Roman" w:hAnsi="Times New Roman" w:cs="Times New Roman"/>
            <w:color w:val="auto"/>
            <w:sz w:val="28"/>
            <w:szCs w:val="28"/>
            <w:u w:val="none"/>
          </w:rPr>
          <w:t>с учащимися по вопросам выбора</w:t>
        </w:r>
      </w:hyperlink>
      <w:r w:rsidR="009F4DC1">
        <w:rPr>
          <w:rFonts w:ascii="Times New Roman" w:hAnsi="Times New Roman" w:cs="Times New Roman"/>
          <w:color w:val="000000"/>
          <w:sz w:val="28"/>
          <w:szCs w:val="28"/>
        </w:rPr>
        <w:t xml:space="preserve"> </w:t>
      </w:r>
      <w:r w:rsidRPr="0063608B">
        <w:rPr>
          <w:rFonts w:ascii="Times New Roman" w:hAnsi="Times New Roman" w:cs="Times New Roman"/>
          <w:color w:val="000000"/>
          <w:sz w:val="28"/>
          <w:szCs w:val="28"/>
        </w:rPr>
        <w:t>профессии;</w:t>
      </w:r>
    </w:p>
    <w:p w:rsidR="0063608B" w:rsidRPr="0063608B" w:rsidRDefault="0063608B" w:rsidP="0063608B">
      <w:pPr>
        <w:numPr>
          <w:ilvl w:val="0"/>
          <w:numId w:val="11"/>
        </w:numPr>
        <w:spacing w:after="0"/>
        <w:ind w:left="0"/>
        <w:jc w:val="both"/>
        <w:rPr>
          <w:rFonts w:ascii="Times New Roman" w:hAnsi="Times New Roman" w:cs="Times New Roman"/>
          <w:color w:val="000000"/>
          <w:sz w:val="28"/>
          <w:szCs w:val="28"/>
        </w:rPr>
      </w:pPr>
      <w:r w:rsidRPr="0063608B">
        <w:rPr>
          <w:rFonts w:ascii="Times New Roman" w:hAnsi="Times New Roman" w:cs="Times New Roman"/>
          <w:color w:val="000000"/>
          <w:sz w:val="28"/>
          <w:szCs w:val="28"/>
        </w:rPr>
        <w:t>кружки технического и художественного творчества;</w:t>
      </w:r>
    </w:p>
    <w:p w:rsidR="0063608B" w:rsidRPr="0063608B" w:rsidRDefault="0063608B" w:rsidP="0063608B">
      <w:pPr>
        <w:numPr>
          <w:ilvl w:val="0"/>
          <w:numId w:val="11"/>
        </w:numPr>
        <w:spacing w:after="0"/>
        <w:ind w:left="0"/>
        <w:jc w:val="both"/>
        <w:rPr>
          <w:rFonts w:ascii="Times New Roman" w:hAnsi="Times New Roman" w:cs="Times New Roman"/>
          <w:color w:val="000000"/>
          <w:sz w:val="28"/>
          <w:szCs w:val="28"/>
        </w:rPr>
      </w:pPr>
      <w:r w:rsidRPr="0063608B">
        <w:rPr>
          <w:rFonts w:ascii="Times New Roman" w:hAnsi="Times New Roman" w:cs="Times New Roman"/>
          <w:color w:val="000000"/>
          <w:sz w:val="28"/>
          <w:szCs w:val="28"/>
        </w:rPr>
        <w:t>формирование познавательных интересов, организация общественно полезного труда, экскурсии на предприятия и в организации;</w:t>
      </w:r>
    </w:p>
    <w:p w:rsidR="0063608B" w:rsidRPr="0063608B" w:rsidRDefault="0063608B" w:rsidP="0063608B">
      <w:pPr>
        <w:numPr>
          <w:ilvl w:val="0"/>
          <w:numId w:val="11"/>
        </w:numPr>
        <w:spacing w:after="0"/>
        <w:ind w:left="0"/>
        <w:jc w:val="both"/>
        <w:rPr>
          <w:rFonts w:ascii="Times New Roman" w:hAnsi="Times New Roman" w:cs="Times New Roman"/>
          <w:color w:val="000000"/>
          <w:sz w:val="28"/>
          <w:szCs w:val="28"/>
        </w:rPr>
      </w:pPr>
      <w:r w:rsidRPr="0063608B">
        <w:rPr>
          <w:rFonts w:ascii="Times New Roman" w:hAnsi="Times New Roman" w:cs="Times New Roman"/>
          <w:color w:val="000000"/>
          <w:sz w:val="28"/>
          <w:szCs w:val="28"/>
        </w:rPr>
        <w:t>формирование социально-профессиональной направленности к трудовой деятельности, система профориентационной работы с родителями и педагогами;</w:t>
      </w:r>
    </w:p>
    <w:p w:rsidR="0063608B" w:rsidRPr="0063608B" w:rsidRDefault="0063608B" w:rsidP="0063608B">
      <w:pPr>
        <w:numPr>
          <w:ilvl w:val="0"/>
          <w:numId w:val="11"/>
        </w:numPr>
        <w:spacing w:after="0"/>
        <w:ind w:left="0"/>
        <w:jc w:val="both"/>
        <w:rPr>
          <w:rFonts w:ascii="Times New Roman" w:hAnsi="Times New Roman" w:cs="Times New Roman"/>
          <w:color w:val="000000"/>
          <w:sz w:val="28"/>
          <w:szCs w:val="28"/>
        </w:rPr>
      </w:pPr>
      <w:r w:rsidRPr="0063608B">
        <w:rPr>
          <w:rFonts w:ascii="Times New Roman" w:hAnsi="Times New Roman" w:cs="Times New Roman"/>
          <w:color w:val="000000"/>
          <w:sz w:val="28"/>
          <w:szCs w:val="28"/>
        </w:rPr>
        <w:t>встречи с мастерами своего дела;</w:t>
      </w:r>
    </w:p>
    <w:p w:rsidR="0063608B" w:rsidRPr="0063608B" w:rsidRDefault="0063608B" w:rsidP="0063608B">
      <w:pPr>
        <w:numPr>
          <w:ilvl w:val="0"/>
          <w:numId w:val="11"/>
        </w:numPr>
        <w:spacing w:after="0"/>
        <w:ind w:left="0"/>
        <w:jc w:val="both"/>
        <w:rPr>
          <w:rFonts w:ascii="Times New Roman" w:hAnsi="Times New Roman" w:cs="Times New Roman"/>
          <w:color w:val="000000"/>
          <w:sz w:val="28"/>
          <w:szCs w:val="28"/>
        </w:rPr>
      </w:pPr>
      <w:r w:rsidRPr="0063608B">
        <w:rPr>
          <w:rFonts w:ascii="Times New Roman" w:hAnsi="Times New Roman" w:cs="Times New Roman"/>
          <w:color w:val="000000"/>
          <w:sz w:val="28"/>
          <w:szCs w:val="28"/>
        </w:rPr>
        <w:t>проведение встреч, классных часов, выставки детских работ, конкурсы рисунков;</w:t>
      </w:r>
    </w:p>
    <w:p w:rsidR="0063608B" w:rsidRPr="0063608B" w:rsidRDefault="0063608B" w:rsidP="0063608B">
      <w:pPr>
        <w:numPr>
          <w:ilvl w:val="0"/>
          <w:numId w:val="11"/>
        </w:numPr>
        <w:spacing w:after="0"/>
        <w:ind w:left="0"/>
        <w:jc w:val="both"/>
        <w:rPr>
          <w:rFonts w:ascii="Times New Roman" w:hAnsi="Times New Roman" w:cs="Times New Roman"/>
          <w:color w:val="000000"/>
          <w:sz w:val="28"/>
          <w:szCs w:val="28"/>
        </w:rPr>
      </w:pPr>
      <w:r w:rsidRPr="0063608B">
        <w:rPr>
          <w:rFonts w:ascii="Times New Roman" w:hAnsi="Times New Roman" w:cs="Times New Roman"/>
          <w:color w:val="000000"/>
          <w:sz w:val="28"/>
          <w:szCs w:val="28"/>
        </w:rPr>
        <w:t>мини-конференции: «Люди, каких профессий живут в нашем доме, районе?», «Мои любимые герои книг и кинофильмов»</w:t>
      </w:r>
      <w:r w:rsidR="00054089">
        <w:rPr>
          <w:rFonts w:ascii="Times New Roman" w:hAnsi="Times New Roman" w:cs="Times New Roman"/>
          <w:color w:val="000000"/>
          <w:sz w:val="28"/>
          <w:szCs w:val="28"/>
        </w:rPr>
        <w:t xml:space="preserve"> и т.д.</w:t>
      </w:r>
    </w:p>
    <w:p w:rsidR="0063608B" w:rsidRPr="0063608B" w:rsidRDefault="0063608B" w:rsidP="00C8533A">
      <w:pPr>
        <w:spacing w:after="0"/>
        <w:ind w:firstLine="708"/>
        <w:jc w:val="both"/>
        <w:rPr>
          <w:rFonts w:ascii="Times New Roman" w:hAnsi="Times New Roman" w:cs="Times New Roman"/>
          <w:sz w:val="28"/>
          <w:szCs w:val="28"/>
        </w:rPr>
      </w:pPr>
      <w:r w:rsidRPr="0063608B">
        <w:rPr>
          <w:rFonts w:ascii="Times New Roman" w:hAnsi="Times New Roman" w:cs="Times New Roman"/>
          <w:b/>
          <w:bCs/>
          <w:color w:val="000000"/>
          <w:sz w:val="28"/>
          <w:szCs w:val="28"/>
        </w:rPr>
        <w:t>На II ступени общего среднего образования(5-8 классы)</w:t>
      </w:r>
      <w:r w:rsidR="00054089">
        <w:rPr>
          <w:rFonts w:ascii="Times New Roman" w:hAnsi="Times New Roman" w:cs="Times New Roman"/>
          <w:b/>
          <w:bCs/>
          <w:color w:val="000000"/>
          <w:sz w:val="28"/>
          <w:szCs w:val="28"/>
        </w:rPr>
        <w:t xml:space="preserve"> </w:t>
      </w:r>
      <w:r w:rsidRPr="0063608B">
        <w:rPr>
          <w:rFonts w:ascii="Times New Roman" w:hAnsi="Times New Roman" w:cs="Times New Roman"/>
          <w:color w:val="000000"/>
          <w:sz w:val="28"/>
          <w:szCs w:val="28"/>
        </w:rPr>
        <w:t>сохраняется преемственность психолого-педагогического сопровождения профориентации. Учитывая возрастные и психологические особенности личности подростка в педагогическом сопровождении самоопределения, важно особое внимание уделять дальнейшему формированию и осознанию интересов, способностей, ценностей, связанных с продолжением обучения, определением своего места в жизни, обществе.</w:t>
      </w:r>
    </w:p>
    <w:p w:rsidR="0063608B" w:rsidRPr="0063608B" w:rsidRDefault="0063608B" w:rsidP="00C8533A">
      <w:pPr>
        <w:pStyle w:val="a3"/>
        <w:spacing w:before="0" w:beforeAutospacing="0" w:after="0" w:afterAutospacing="0" w:line="276" w:lineRule="auto"/>
        <w:ind w:firstLine="708"/>
        <w:jc w:val="both"/>
        <w:rPr>
          <w:color w:val="000000"/>
          <w:sz w:val="28"/>
          <w:szCs w:val="28"/>
        </w:rPr>
      </w:pPr>
      <w:r w:rsidRPr="0063608B">
        <w:rPr>
          <w:color w:val="000000"/>
          <w:sz w:val="28"/>
          <w:szCs w:val="28"/>
        </w:rPr>
        <w:t>Задачами профориентации на данном этапе является актуализация у младших подростков значимости профессиональной деятельности, оказание помощи в осознании ими своих интересов, способностей, социальных ценностей с ориентацией на будущую профессиональную деятельность; развитие у школьников личностного смысла выбора профессии, умение соотносить собственные приоритеты с общественными.</w:t>
      </w:r>
    </w:p>
    <w:p w:rsidR="0063608B" w:rsidRPr="0063608B" w:rsidRDefault="0063608B" w:rsidP="00C8533A">
      <w:pPr>
        <w:pStyle w:val="a3"/>
        <w:spacing w:before="0" w:beforeAutospacing="0" w:after="0" w:afterAutospacing="0" w:line="276" w:lineRule="auto"/>
        <w:ind w:firstLine="708"/>
        <w:jc w:val="both"/>
        <w:rPr>
          <w:color w:val="000000"/>
          <w:sz w:val="28"/>
          <w:szCs w:val="28"/>
        </w:rPr>
      </w:pPr>
      <w:r w:rsidRPr="0063608B">
        <w:rPr>
          <w:color w:val="000000"/>
          <w:sz w:val="28"/>
          <w:szCs w:val="28"/>
        </w:rPr>
        <w:t>Достижению целей способствует вовлечение учащихся в специально организованную деятельность, ориентированную на актуализацию самоопределения подростков в своем будущем: это</w:t>
      </w:r>
      <w:r w:rsidR="009F4DC1">
        <w:rPr>
          <w:color w:val="000000"/>
          <w:sz w:val="28"/>
          <w:szCs w:val="28"/>
        </w:rPr>
        <w:t xml:space="preserve"> </w:t>
      </w:r>
      <w:hyperlink r:id="rId16" w:history="1">
        <w:r w:rsidRPr="009F4DC1">
          <w:rPr>
            <w:rStyle w:val="a4"/>
            <w:color w:val="auto"/>
            <w:sz w:val="28"/>
            <w:szCs w:val="28"/>
            <w:u w:val="none"/>
          </w:rPr>
          <w:t>могут быть учебные курсы</w:t>
        </w:r>
      </w:hyperlink>
      <w:r w:rsidRPr="0063608B">
        <w:rPr>
          <w:color w:val="000000"/>
          <w:sz w:val="28"/>
          <w:szCs w:val="28"/>
        </w:rPr>
        <w:t>, практикумы, тренинги, комплексная диагностика и самодиагностика, составление портфолио достижений и самопрезентация, профориентационная игра</w:t>
      </w:r>
      <w:r w:rsidR="00E1707B">
        <w:rPr>
          <w:color w:val="000000"/>
          <w:sz w:val="28"/>
          <w:szCs w:val="28"/>
        </w:rPr>
        <w:t xml:space="preserve"> (см. Приложение </w:t>
      </w:r>
      <w:r w:rsidR="007914C9">
        <w:rPr>
          <w:color w:val="000000"/>
          <w:sz w:val="28"/>
          <w:szCs w:val="28"/>
        </w:rPr>
        <w:t>1</w:t>
      </w:r>
      <w:r w:rsidR="00E1707B">
        <w:rPr>
          <w:color w:val="000000"/>
          <w:sz w:val="28"/>
          <w:szCs w:val="28"/>
        </w:rPr>
        <w:t>).</w:t>
      </w:r>
    </w:p>
    <w:p w:rsidR="0063608B" w:rsidRPr="0063608B" w:rsidRDefault="0063608B" w:rsidP="00246702">
      <w:pPr>
        <w:pStyle w:val="a3"/>
        <w:spacing w:before="0" w:beforeAutospacing="0" w:after="0" w:afterAutospacing="0" w:line="276" w:lineRule="auto"/>
        <w:ind w:firstLine="708"/>
        <w:jc w:val="both"/>
        <w:rPr>
          <w:color w:val="000000"/>
          <w:sz w:val="28"/>
          <w:szCs w:val="28"/>
        </w:rPr>
      </w:pPr>
      <w:r w:rsidRPr="0063608B">
        <w:rPr>
          <w:color w:val="000000"/>
          <w:sz w:val="28"/>
          <w:szCs w:val="28"/>
        </w:rPr>
        <w:t>Кроме того, в образовательном процессе необходимо установить взаимосвязь учебных предметов с профессиональной средой, что предусматривает:</w:t>
      </w:r>
    </w:p>
    <w:p w:rsidR="0063608B" w:rsidRPr="0063608B" w:rsidRDefault="0063608B" w:rsidP="0063608B">
      <w:pPr>
        <w:numPr>
          <w:ilvl w:val="0"/>
          <w:numId w:val="12"/>
        </w:numPr>
        <w:spacing w:after="0"/>
        <w:ind w:left="0"/>
        <w:jc w:val="both"/>
        <w:rPr>
          <w:rFonts w:ascii="Times New Roman" w:hAnsi="Times New Roman" w:cs="Times New Roman"/>
          <w:color w:val="000000"/>
          <w:sz w:val="28"/>
          <w:szCs w:val="28"/>
        </w:rPr>
      </w:pPr>
      <w:r w:rsidRPr="0063608B">
        <w:rPr>
          <w:rFonts w:ascii="Times New Roman" w:hAnsi="Times New Roman" w:cs="Times New Roman"/>
          <w:color w:val="000000"/>
          <w:sz w:val="28"/>
          <w:szCs w:val="28"/>
        </w:rPr>
        <w:t>выделение в программном материале тем, в изложение которых целесообразно включить профориентационный материал;</w:t>
      </w:r>
    </w:p>
    <w:p w:rsidR="0063608B" w:rsidRPr="0063608B" w:rsidRDefault="0063608B" w:rsidP="0063608B">
      <w:pPr>
        <w:numPr>
          <w:ilvl w:val="0"/>
          <w:numId w:val="12"/>
        </w:numPr>
        <w:spacing w:after="0"/>
        <w:ind w:left="0"/>
        <w:jc w:val="both"/>
        <w:rPr>
          <w:rFonts w:ascii="Times New Roman" w:hAnsi="Times New Roman" w:cs="Times New Roman"/>
          <w:color w:val="000000"/>
          <w:sz w:val="28"/>
          <w:szCs w:val="28"/>
        </w:rPr>
      </w:pPr>
      <w:r w:rsidRPr="0063608B">
        <w:rPr>
          <w:rFonts w:ascii="Times New Roman" w:hAnsi="Times New Roman" w:cs="Times New Roman"/>
          <w:color w:val="000000"/>
          <w:sz w:val="28"/>
          <w:szCs w:val="28"/>
        </w:rPr>
        <w:t>определение формы подачи профориентационного материала (деловая игра, дискуссия, экскурсия на производство), наиболее соответствующей содержанию той или иной темы;</w:t>
      </w:r>
    </w:p>
    <w:p w:rsidR="0063608B" w:rsidRPr="0063608B" w:rsidRDefault="0063608B" w:rsidP="0063608B">
      <w:pPr>
        <w:numPr>
          <w:ilvl w:val="0"/>
          <w:numId w:val="12"/>
        </w:numPr>
        <w:spacing w:after="0"/>
        <w:ind w:left="0"/>
        <w:jc w:val="both"/>
        <w:rPr>
          <w:rFonts w:ascii="Times New Roman" w:hAnsi="Times New Roman" w:cs="Times New Roman"/>
          <w:color w:val="000000"/>
          <w:sz w:val="28"/>
          <w:szCs w:val="28"/>
        </w:rPr>
      </w:pPr>
      <w:r w:rsidRPr="0063608B">
        <w:rPr>
          <w:rFonts w:ascii="Times New Roman" w:hAnsi="Times New Roman" w:cs="Times New Roman"/>
          <w:color w:val="000000"/>
          <w:sz w:val="28"/>
          <w:szCs w:val="28"/>
        </w:rPr>
        <w:t>изучение литературы об областях экономики и основных профессиях, связанных с программным материалом по данному предмету (особое внимание уделяется востребованным рабочим профессиям региона);</w:t>
      </w:r>
    </w:p>
    <w:p w:rsidR="0063608B" w:rsidRPr="0063608B" w:rsidRDefault="0063608B" w:rsidP="0063608B">
      <w:pPr>
        <w:numPr>
          <w:ilvl w:val="0"/>
          <w:numId w:val="12"/>
        </w:numPr>
        <w:spacing w:after="0"/>
        <w:ind w:left="0"/>
        <w:jc w:val="both"/>
        <w:rPr>
          <w:rFonts w:ascii="Times New Roman" w:hAnsi="Times New Roman" w:cs="Times New Roman"/>
          <w:color w:val="000000"/>
          <w:sz w:val="28"/>
          <w:szCs w:val="28"/>
        </w:rPr>
      </w:pPr>
      <w:r w:rsidRPr="0063608B">
        <w:rPr>
          <w:rFonts w:ascii="Times New Roman" w:hAnsi="Times New Roman" w:cs="Times New Roman"/>
          <w:color w:val="000000"/>
          <w:sz w:val="28"/>
          <w:szCs w:val="28"/>
        </w:rPr>
        <w:t>изучение интересов и склонностей учащихся;</w:t>
      </w:r>
    </w:p>
    <w:p w:rsidR="0063608B" w:rsidRPr="0063608B" w:rsidRDefault="0063608B" w:rsidP="0063608B">
      <w:pPr>
        <w:numPr>
          <w:ilvl w:val="0"/>
          <w:numId w:val="12"/>
        </w:numPr>
        <w:spacing w:after="0"/>
        <w:ind w:left="0"/>
        <w:jc w:val="both"/>
        <w:rPr>
          <w:rFonts w:ascii="Times New Roman" w:hAnsi="Times New Roman" w:cs="Times New Roman"/>
          <w:color w:val="000000"/>
          <w:sz w:val="28"/>
          <w:szCs w:val="28"/>
        </w:rPr>
      </w:pPr>
      <w:r w:rsidRPr="0063608B">
        <w:rPr>
          <w:rFonts w:ascii="Times New Roman" w:hAnsi="Times New Roman" w:cs="Times New Roman"/>
          <w:color w:val="000000"/>
          <w:sz w:val="28"/>
          <w:szCs w:val="28"/>
        </w:rPr>
        <w:t>регулярное проведение индивидуальной работы с учащимися с целью формирования у них интересов и склонностей к изучаемому учебному предмету и профессиям, связанным с этим учебным предметом;</w:t>
      </w:r>
    </w:p>
    <w:p w:rsidR="0063608B" w:rsidRPr="0063608B" w:rsidRDefault="0063608B" w:rsidP="0063608B">
      <w:pPr>
        <w:numPr>
          <w:ilvl w:val="0"/>
          <w:numId w:val="12"/>
        </w:numPr>
        <w:spacing w:after="0"/>
        <w:ind w:left="0"/>
        <w:jc w:val="both"/>
        <w:rPr>
          <w:rFonts w:ascii="Times New Roman" w:hAnsi="Times New Roman" w:cs="Times New Roman"/>
          <w:color w:val="000000"/>
          <w:sz w:val="28"/>
          <w:szCs w:val="28"/>
        </w:rPr>
      </w:pPr>
      <w:r w:rsidRPr="0063608B">
        <w:rPr>
          <w:rFonts w:ascii="Times New Roman" w:hAnsi="Times New Roman" w:cs="Times New Roman"/>
          <w:color w:val="000000"/>
          <w:sz w:val="28"/>
          <w:szCs w:val="28"/>
        </w:rPr>
        <w:t>обновление экспонируемых материалов о профессиях, связанных с изучением данного предмета, в учебном кабинете.</w:t>
      </w:r>
    </w:p>
    <w:p w:rsidR="0063608B" w:rsidRPr="0063608B" w:rsidRDefault="0063608B" w:rsidP="00C8533A">
      <w:pPr>
        <w:spacing w:after="0"/>
        <w:ind w:firstLine="708"/>
        <w:jc w:val="both"/>
        <w:rPr>
          <w:rFonts w:ascii="Times New Roman" w:hAnsi="Times New Roman" w:cs="Times New Roman"/>
          <w:sz w:val="28"/>
          <w:szCs w:val="28"/>
        </w:rPr>
      </w:pPr>
      <w:r w:rsidRPr="0063608B">
        <w:rPr>
          <w:rFonts w:ascii="Times New Roman" w:hAnsi="Times New Roman" w:cs="Times New Roman"/>
          <w:b/>
          <w:bCs/>
          <w:color w:val="000000"/>
          <w:sz w:val="28"/>
          <w:szCs w:val="28"/>
        </w:rPr>
        <w:t>На III ступени общего среднего образования (9-11 классы)</w:t>
      </w:r>
      <w:r w:rsidR="00E1707B">
        <w:rPr>
          <w:rStyle w:val="apple-converted-space"/>
          <w:rFonts w:ascii="Times New Roman" w:hAnsi="Times New Roman" w:cs="Times New Roman"/>
          <w:color w:val="000000"/>
          <w:sz w:val="28"/>
          <w:szCs w:val="28"/>
        </w:rPr>
        <w:t xml:space="preserve"> </w:t>
      </w:r>
      <w:r w:rsidRPr="0063608B">
        <w:rPr>
          <w:rFonts w:ascii="Times New Roman" w:hAnsi="Times New Roman" w:cs="Times New Roman"/>
          <w:color w:val="000000"/>
          <w:sz w:val="28"/>
          <w:szCs w:val="28"/>
        </w:rPr>
        <w:t xml:space="preserve">профессиональные интересы обучающихся более </w:t>
      </w:r>
      <w:r w:rsidR="00E1707B">
        <w:rPr>
          <w:rFonts w:ascii="Times New Roman" w:hAnsi="Times New Roman" w:cs="Times New Roman"/>
          <w:color w:val="000000"/>
          <w:sz w:val="28"/>
          <w:szCs w:val="28"/>
        </w:rPr>
        <w:t>дифференцированы и</w:t>
      </w:r>
      <w:r w:rsidRPr="0063608B">
        <w:rPr>
          <w:rFonts w:ascii="Times New Roman" w:hAnsi="Times New Roman" w:cs="Times New Roman"/>
          <w:color w:val="000000"/>
          <w:sz w:val="28"/>
          <w:szCs w:val="28"/>
        </w:rPr>
        <w:t xml:space="preserve"> осознанны.</w:t>
      </w:r>
    </w:p>
    <w:p w:rsidR="0063608B" w:rsidRPr="0063608B" w:rsidRDefault="0063608B" w:rsidP="00C8533A">
      <w:pPr>
        <w:pStyle w:val="a3"/>
        <w:spacing w:before="0" w:beforeAutospacing="0" w:after="0" w:afterAutospacing="0" w:line="276" w:lineRule="auto"/>
        <w:ind w:firstLine="708"/>
        <w:jc w:val="both"/>
        <w:rPr>
          <w:color w:val="000000"/>
          <w:sz w:val="28"/>
          <w:szCs w:val="28"/>
        </w:rPr>
      </w:pPr>
      <w:r w:rsidRPr="0063608B">
        <w:rPr>
          <w:color w:val="000000"/>
          <w:sz w:val="28"/>
          <w:szCs w:val="28"/>
        </w:rPr>
        <w:t>Целью профориентации на данном этапе является продолжение формирования способности учащихся к осознанному выбору профессии, подтверждение, формирование или коррекция профессиональных планов, развитие профессионально важных качеств.</w:t>
      </w:r>
    </w:p>
    <w:p w:rsidR="0063608B" w:rsidRPr="0063608B" w:rsidRDefault="0063608B" w:rsidP="00C8533A">
      <w:pPr>
        <w:pStyle w:val="a3"/>
        <w:spacing w:before="0" w:beforeAutospacing="0" w:after="0" w:afterAutospacing="0" w:line="276" w:lineRule="auto"/>
        <w:ind w:firstLine="708"/>
        <w:jc w:val="both"/>
        <w:rPr>
          <w:color w:val="000000"/>
          <w:sz w:val="28"/>
          <w:szCs w:val="28"/>
        </w:rPr>
      </w:pPr>
      <w:r w:rsidRPr="0063608B">
        <w:rPr>
          <w:color w:val="000000"/>
          <w:sz w:val="28"/>
          <w:szCs w:val="28"/>
        </w:rPr>
        <w:t>Основными целевыми ориентирами профессионального самоопределения учащихся являются: организация освоения социального и личностного смысла различных сфер профессиональной деятельности; обеспечение пространства выбора возможного применения своих сил и способностей, сферы профессиональной деятельности, соответствующей интересам, склонностям и</w:t>
      </w:r>
      <w:r w:rsidR="009F4DC1">
        <w:rPr>
          <w:color w:val="000000"/>
          <w:sz w:val="28"/>
          <w:szCs w:val="28"/>
        </w:rPr>
        <w:t xml:space="preserve"> </w:t>
      </w:r>
      <w:hyperlink r:id="rId17" w:history="1">
        <w:r w:rsidRPr="009F4DC1">
          <w:rPr>
            <w:rStyle w:val="a4"/>
            <w:color w:val="auto"/>
            <w:sz w:val="28"/>
            <w:szCs w:val="28"/>
            <w:u w:val="none"/>
          </w:rPr>
          <w:t>способностям каждого</w:t>
        </w:r>
      </w:hyperlink>
      <w:r w:rsidRPr="0063608B">
        <w:rPr>
          <w:color w:val="000000"/>
          <w:sz w:val="28"/>
          <w:szCs w:val="28"/>
        </w:rPr>
        <w:t>; включение обучающихся в моделируемую будущую профессиональную деятельность и др.</w:t>
      </w:r>
    </w:p>
    <w:p w:rsidR="0063608B" w:rsidRPr="0063608B" w:rsidRDefault="0063608B" w:rsidP="00C8533A">
      <w:pPr>
        <w:pStyle w:val="a3"/>
        <w:spacing w:before="0" w:beforeAutospacing="0" w:after="0" w:afterAutospacing="0" w:line="276" w:lineRule="auto"/>
        <w:ind w:firstLine="708"/>
        <w:jc w:val="both"/>
        <w:rPr>
          <w:color w:val="000000"/>
          <w:sz w:val="28"/>
          <w:szCs w:val="28"/>
        </w:rPr>
      </w:pPr>
      <w:r w:rsidRPr="0063608B">
        <w:rPr>
          <w:color w:val="000000"/>
          <w:sz w:val="28"/>
          <w:szCs w:val="28"/>
        </w:rPr>
        <w:t>На этом этапе профильной ориентации в ходе презентации образовательной карты территории, учащиеся знакомятся с типами учреждений профессионального образования. Эта работа может включать следующие</w:t>
      </w:r>
      <w:r w:rsidR="00E1707B">
        <w:rPr>
          <w:color w:val="000000"/>
          <w:sz w:val="28"/>
          <w:szCs w:val="28"/>
        </w:rPr>
        <w:t xml:space="preserve"> </w:t>
      </w:r>
      <w:r w:rsidRPr="0063608B">
        <w:rPr>
          <w:i/>
          <w:iCs/>
          <w:color w:val="000000"/>
          <w:sz w:val="28"/>
          <w:szCs w:val="28"/>
        </w:rPr>
        <w:t>информационные блоки:</w:t>
      </w:r>
    </w:p>
    <w:p w:rsidR="0063608B" w:rsidRPr="0063608B" w:rsidRDefault="0063608B" w:rsidP="0063608B">
      <w:pPr>
        <w:numPr>
          <w:ilvl w:val="0"/>
          <w:numId w:val="13"/>
        </w:numPr>
        <w:spacing w:after="0"/>
        <w:ind w:left="0"/>
        <w:jc w:val="both"/>
        <w:rPr>
          <w:rFonts w:ascii="Times New Roman" w:hAnsi="Times New Roman" w:cs="Times New Roman"/>
          <w:color w:val="000000"/>
          <w:sz w:val="28"/>
          <w:szCs w:val="28"/>
        </w:rPr>
      </w:pPr>
      <w:r w:rsidRPr="0063608B">
        <w:rPr>
          <w:rFonts w:ascii="Times New Roman" w:hAnsi="Times New Roman" w:cs="Times New Roman"/>
          <w:color w:val="000000"/>
          <w:sz w:val="28"/>
          <w:szCs w:val="28"/>
        </w:rPr>
        <w:t>характеристика уровней и перспектив профессионального образования;</w:t>
      </w:r>
    </w:p>
    <w:p w:rsidR="0063608B" w:rsidRPr="0063608B" w:rsidRDefault="0063608B" w:rsidP="0063608B">
      <w:pPr>
        <w:numPr>
          <w:ilvl w:val="0"/>
          <w:numId w:val="13"/>
        </w:numPr>
        <w:spacing w:after="0"/>
        <w:ind w:left="0"/>
        <w:jc w:val="both"/>
        <w:rPr>
          <w:rFonts w:ascii="Times New Roman" w:hAnsi="Times New Roman" w:cs="Times New Roman"/>
          <w:color w:val="000000"/>
          <w:sz w:val="28"/>
          <w:szCs w:val="28"/>
        </w:rPr>
      </w:pPr>
      <w:r w:rsidRPr="0063608B">
        <w:rPr>
          <w:rFonts w:ascii="Times New Roman" w:hAnsi="Times New Roman" w:cs="Times New Roman"/>
          <w:color w:val="000000"/>
          <w:sz w:val="28"/>
          <w:szCs w:val="28"/>
        </w:rPr>
        <w:t>ограничения и риски, связанные с приобретением профессионального образования в учреждениях профессионального образования различных типов и уровней;</w:t>
      </w:r>
    </w:p>
    <w:p w:rsidR="0063608B" w:rsidRPr="0063608B" w:rsidRDefault="0063608B" w:rsidP="0063608B">
      <w:pPr>
        <w:numPr>
          <w:ilvl w:val="0"/>
          <w:numId w:val="13"/>
        </w:numPr>
        <w:spacing w:after="0"/>
        <w:ind w:left="0"/>
        <w:jc w:val="both"/>
        <w:rPr>
          <w:rFonts w:ascii="Times New Roman" w:hAnsi="Times New Roman" w:cs="Times New Roman"/>
          <w:color w:val="000000"/>
          <w:sz w:val="28"/>
          <w:szCs w:val="28"/>
        </w:rPr>
      </w:pPr>
      <w:r w:rsidRPr="0063608B">
        <w:rPr>
          <w:rFonts w:ascii="Times New Roman" w:hAnsi="Times New Roman" w:cs="Times New Roman"/>
          <w:color w:val="000000"/>
          <w:sz w:val="28"/>
          <w:szCs w:val="28"/>
        </w:rPr>
        <w:t>презентация учебных заведений различных типов и уровней, выпускники которых востребованы на рынке труда региона;</w:t>
      </w:r>
    </w:p>
    <w:p w:rsidR="0063608B" w:rsidRPr="0063608B" w:rsidRDefault="0063608B" w:rsidP="0063608B">
      <w:pPr>
        <w:numPr>
          <w:ilvl w:val="0"/>
          <w:numId w:val="13"/>
        </w:numPr>
        <w:spacing w:after="0"/>
        <w:ind w:left="0"/>
        <w:jc w:val="both"/>
        <w:rPr>
          <w:rFonts w:ascii="Times New Roman" w:hAnsi="Times New Roman" w:cs="Times New Roman"/>
          <w:color w:val="000000"/>
          <w:sz w:val="28"/>
          <w:szCs w:val="28"/>
        </w:rPr>
      </w:pPr>
      <w:r w:rsidRPr="0063608B">
        <w:rPr>
          <w:rFonts w:ascii="Times New Roman" w:hAnsi="Times New Roman" w:cs="Times New Roman"/>
          <w:color w:val="000000"/>
          <w:sz w:val="28"/>
          <w:szCs w:val="28"/>
        </w:rPr>
        <w:t>знакомство с наиболее яркими и типичными примерами, свидетельствующими о путях достижения профессионального успеха бывшими выпускниками школ региона.</w:t>
      </w:r>
    </w:p>
    <w:p w:rsidR="0063608B" w:rsidRPr="0063608B" w:rsidRDefault="00246702" w:rsidP="00C8533A">
      <w:pPr>
        <w:spacing w:after="0"/>
        <w:ind w:firstLine="708"/>
        <w:jc w:val="both"/>
        <w:rPr>
          <w:rFonts w:ascii="Times New Roman" w:hAnsi="Times New Roman" w:cs="Times New Roman"/>
          <w:sz w:val="28"/>
          <w:szCs w:val="28"/>
        </w:rPr>
      </w:pPr>
      <w:r>
        <w:rPr>
          <w:rFonts w:ascii="Times New Roman" w:hAnsi="Times New Roman" w:cs="Times New Roman"/>
          <w:color w:val="000000"/>
          <w:sz w:val="28"/>
          <w:szCs w:val="28"/>
        </w:rPr>
        <w:t>Обучающиеся</w:t>
      </w:r>
      <w:r w:rsidR="0063608B" w:rsidRPr="0063608B">
        <w:rPr>
          <w:rFonts w:ascii="Times New Roman" w:hAnsi="Times New Roman" w:cs="Times New Roman"/>
          <w:color w:val="000000"/>
          <w:sz w:val="28"/>
          <w:szCs w:val="28"/>
        </w:rPr>
        <w:t xml:space="preserve"> изучают возможности и пути предпрофильной подготовки и профильного </w:t>
      </w:r>
      <w:r>
        <w:rPr>
          <w:rFonts w:ascii="Times New Roman" w:hAnsi="Times New Roman" w:cs="Times New Roman"/>
          <w:color w:val="000000"/>
          <w:sz w:val="28"/>
          <w:szCs w:val="28"/>
        </w:rPr>
        <w:t>направления</w:t>
      </w:r>
      <w:r w:rsidR="0063608B" w:rsidRPr="0063608B">
        <w:rPr>
          <w:rFonts w:ascii="Times New Roman" w:hAnsi="Times New Roman" w:cs="Times New Roman"/>
          <w:color w:val="000000"/>
          <w:sz w:val="28"/>
          <w:szCs w:val="28"/>
        </w:rPr>
        <w:t xml:space="preserve"> в общеобразовательных школах, межшкольных учебных комбинатах и учреждениях дополнительного образования. Желательно, чтобы знакомство с возможностями профильного обучения в условиях муниципалитета, региона было согласовано с информацией о типах и уровнях профессионального образования, а также с перспективами дальнейшего профессионального становления выпускников школы.</w:t>
      </w:r>
    </w:p>
    <w:p w:rsidR="0063608B" w:rsidRPr="0063608B" w:rsidRDefault="0063608B" w:rsidP="00246702">
      <w:pPr>
        <w:pStyle w:val="a3"/>
        <w:spacing w:before="0" w:beforeAutospacing="0" w:after="0" w:afterAutospacing="0" w:line="276" w:lineRule="auto"/>
        <w:ind w:firstLine="708"/>
        <w:jc w:val="both"/>
        <w:rPr>
          <w:color w:val="000000"/>
          <w:sz w:val="28"/>
          <w:szCs w:val="28"/>
        </w:rPr>
      </w:pPr>
      <w:r w:rsidRPr="0063608B">
        <w:rPr>
          <w:color w:val="000000"/>
          <w:sz w:val="28"/>
          <w:szCs w:val="28"/>
        </w:rPr>
        <w:t>На основном этапе желательно реализовать специальный ориентационный курс занятий, который будет содержать:</w:t>
      </w:r>
    </w:p>
    <w:p w:rsidR="0063608B" w:rsidRPr="0063608B" w:rsidRDefault="0063608B" w:rsidP="0063608B">
      <w:pPr>
        <w:numPr>
          <w:ilvl w:val="0"/>
          <w:numId w:val="14"/>
        </w:numPr>
        <w:spacing w:after="0"/>
        <w:ind w:left="0"/>
        <w:jc w:val="both"/>
        <w:rPr>
          <w:rFonts w:ascii="Times New Roman" w:hAnsi="Times New Roman" w:cs="Times New Roman"/>
          <w:color w:val="000000"/>
          <w:sz w:val="28"/>
          <w:szCs w:val="28"/>
        </w:rPr>
      </w:pPr>
      <w:r w:rsidRPr="0063608B">
        <w:rPr>
          <w:rFonts w:ascii="Times New Roman" w:hAnsi="Times New Roman" w:cs="Times New Roman"/>
          <w:color w:val="000000"/>
          <w:sz w:val="28"/>
          <w:szCs w:val="28"/>
        </w:rPr>
        <w:t xml:space="preserve">обучение способам принятия решений о выборе индивидуального маршрута образовательной деятельности (осуществляется по возможности специалистом-психологом средствами мини-тренинга или </w:t>
      </w:r>
      <w:r w:rsidR="00E1707B">
        <w:rPr>
          <w:rFonts w:ascii="Times New Roman" w:hAnsi="Times New Roman" w:cs="Times New Roman"/>
          <w:color w:val="000000"/>
          <w:sz w:val="28"/>
          <w:szCs w:val="28"/>
        </w:rPr>
        <w:t>индивидуальных занятий</w:t>
      </w:r>
      <w:r w:rsidRPr="0063608B">
        <w:rPr>
          <w:rFonts w:ascii="Times New Roman" w:hAnsi="Times New Roman" w:cs="Times New Roman"/>
          <w:color w:val="000000"/>
          <w:sz w:val="28"/>
          <w:szCs w:val="28"/>
        </w:rPr>
        <w:t>);</w:t>
      </w:r>
    </w:p>
    <w:p w:rsidR="0063608B" w:rsidRPr="0063608B" w:rsidRDefault="0063608B" w:rsidP="0063608B">
      <w:pPr>
        <w:numPr>
          <w:ilvl w:val="0"/>
          <w:numId w:val="14"/>
        </w:numPr>
        <w:spacing w:after="0"/>
        <w:ind w:left="0"/>
        <w:jc w:val="both"/>
        <w:rPr>
          <w:rFonts w:ascii="Times New Roman" w:hAnsi="Times New Roman" w:cs="Times New Roman"/>
          <w:color w:val="000000"/>
          <w:sz w:val="28"/>
          <w:szCs w:val="28"/>
        </w:rPr>
      </w:pPr>
      <w:r w:rsidRPr="0063608B">
        <w:rPr>
          <w:rFonts w:ascii="Times New Roman" w:hAnsi="Times New Roman" w:cs="Times New Roman"/>
          <w:color w:val="000000"/>
          <w:sz w:val="28"/>
          <w:szCs w:val="28"/>
        </w:rPr>
        <w:t>анализ образовательных ситуаций, позволяющих выявить основные ограничители (затруднения, проблемы) свободы выбора профиля обучения;</w:t>
      </w:r>
    </w:p>
    <w:p w:rsidR="0063608B" w:rsidRPr="0063608B" w:rsidRDefault="0063608B" w:rsidP="0063608B">
      <w:pPr>
        <w:numPr>
          <w:ilvl w:val="0"/>
          <w:numId w:val="14"/>
        </w:numPr>
        <w:spacing w:after="0"/>
        <w:ind w:left="0"/>
        <w:jc w:val="both"/>
        <w:rPr>
          <w:rFonts w:ascii="Times New Roman" w:hAnsi="Times New Roman" w:cs="Times New Roman"/>
          <w:color w:val="000000"/>
          <w:sz w:val="28"/>
          <w:szCs w:val="28"/>
        </w:rPr>
      </w:pPr>
      <w:r w:rsidRPr="0063608B">
        <w:rPr>
          <w:rFonts w:ascii="Times New Roman" w:hAnsi="Times New Roman" w:cs="Times New Roman"/>
          <w:color w:val="000000"/>
          <w:sz w:val="28"/>
          <w:szCs w:val="28"/>
        </w:rPr>
        <w:t>пробы выбора профиля обучения (серии эвристически ориентированных заданий, прогнозирующих соответствие личной заинтересованности школьника в обучении по данному профилю его возможностям).</w:t>
      </w:r>
    </w:p>
    <w:p w:rsidR="00C8533A" w:rsidRDefault="0063608B" w:rsidP="00C8533A">
      <w:pPr>
        <w:spacing w:after="0"/>
        <w:ind w:firstLine="708"/>
        <w:jc w:val="both"/>
        <w:rPr>
          <w:rStyle w:val="apple-converted-space"/>
          <w:rFonts w:ascii="Times New Roman" w:hAnsi="Times New Roman" w:cs="Times New Roman"/>
          <w:color w:val="000000"/>
          <w:sz w:val="28"/>
          <w:szCs w:val="28"/>
        </w:rPr>
      </w:pPr>
      <w:r w:rsidRPr="0063608B">
        <w:rPr>
          <w:rFonts w:ascii="Times New Roman" w:hAnsi="Times New Roman" w:cs="Times New Roman"/>
          <w:color w:val="000000"/>
          <w:sz w:val="28"/>
          <w:szCs w:val="28"/>
        </w:rPr>
        <w:t>Пробы выбора профиля обучения проектируются в соответствии с профильными и элективными курсами, имеющимися в</w:t>
      </w:r>
      <w:r w:rsidR="009F4DC1">
        <w:rPr>
          <w:rFonts w:ascii="Times New Roman" w:hAnsi="Times New Roman" w:cs="Times New Roman"/>
          <w:color w:val="000000"/>
          <w:sz w:val="28"/>
          <w:szCs w:val="28"/>
        </w:rPr>
        <w:t xml:space="preserve"> </w:t>
      </w:r>
      <w:hyperlink r:id="rId18" w:history="1">
        <w:r w:rsidRPr="009F4DC1">
          <w:rPr>
            <w:rStyle w:val="a4"/>
            <w:rFonts w:ascii="Times New Roman" w:hAnsi="Times New Roman" w:cs="Times New Roman"/>
            <w:color w:val="auto"/>
            <w:sz w:val="28"/>
            <w:szCs w:val="28"/>
            <w:u w:val="none"/>
          </w:rPr>
          <w:t>различных учебных заведениях общего</w:t>
        </w:r>
      </w:hyperlink>
      <w:r w:rsidRPr="0063608B">
        <w:rPr>
          <w:rFonts w:ascii="Times New Roman" w:hAnsi="Times New Roman" w:cs="Times New Roman"/>
          <w:color w:val="000000"/>
          <w:sz w:val="28"/>
          <w:szCs w:val="28"/>
        </w:rPr>
        <w:t>, дополнительного и профессионального образования. Эвристическая ориентация проб помогает конкретизировать запрос учащегося о связи содержания избираемого профиля обучения с содержанием послешкольного образования и будущей профессиональной деятельностью. Например, если проба соответствует гуманитарному направлению, то она может предполагать выполнение серии заданий, в которых учащийся выступает в роли эксперта книжной, журнальной продукции, видеофильма по предложенному алгоритму. Если проба соответствует естественно-научному направлению, то ее эвристические задания направлены на изучение особенностей субкультуры и профессиональной компетентности, например, работников сферы общественного питания.</w:t>
      </w:r>
    </w:p>
    <w:p w:rsidR="0063608B" w:rsidRPr="0063608B" w:rsidRDefault="0063608B" w:rsidP="00C8533A">
      <w:pPr>
        <w:spacing w:after="0"/>
        <w:ind w:firstLine="708"/>
        <w:jc w:val="both"/>
        <w:rPr>
          <w:rFonts w:ascii="Times New Roman" w:hAnsi="Times New Roman" w:cs="Times New Roman"/>
          <w:sz w:val="28"/>
          <w:szCs w:val="28"/>
        </w:rPr>
      </w:pPr>
      <w:r w:rsidRPr="00C34CB0">
        <w:rPr>
          <w:rFonts w:ascii="Times New Roman" w:hAnsi="Times New Roman" w:cs="Times New Roman"/>
          <w:bCs/>
          <w:iCs/>
          <w:color w:val="000000"/>
          <w:sz w:val="28"/>
          <w:szCs w:val="28"/>
        </w:rPr>
        <w:t>Профессиональные пробы</w:t>
      </w:r>
      <w:r w:rsidR="00C34CB0">
        <w:rPr>
          <w:rStyle w:val="apple-converted-space"/>
          <w:rFonts w:ascii="Times New Roman" w:hAnsi="Times New Roman" w:cs="Times New Roman"/>
          <w:color w:val="000000"/>
          <w:sz w:val="28"/>
          <w:szCs w:val="28"/>
        </w:rPr>
        <w:t xml:space="preserve"> (см. Приложение </w:t>
      </w:r>
      <w:r w:rsidR="007914C9">
        <w:rPr>
          <w:rStyle w:val="apple-converted-space"/>
          <w:rFonts w:ascii="Times New Roman" w:hAnsi="Times New Roman" w:cs="Times New Roman"/>
          <w:color w:val="000000"/>
          <w:sz w:val="28"/>
          <w:szCs w:val="28"/>
        </w:rPr>
        <w:t>1</w:t>
      </w:r>
      <w:r w:rsidR="00C34CB0">
        <w:rPr>
          <w:rStyle w:val="apple-converted-space"/>
          <w:rFonts w:ascii="Times New Roman" w:hAnsi="Times New Roman" w:cs="Times New Roman"/>
          <w:color w:val="000000"/>
          <w:sz w:val="28"/>
          <w:szCs w:val="28"/>
        </w:rPr>
        <w:t xml:space="preserve">) </w:t>
      </w:r>
      <w:r w:rsidRPr="0063608B">
        <w:rPr>
          <w:rFonts w:ascii="Times New Roman" w:hAnsi="Times New Roman" w:cs="Times New Roman"/>
          <w:color w:val="000000"/>
          <w:sz w:val="28"/>
          <w:szCs w:val="28"/>
        </w:rPr>
        <w:t>ориентированы на знакомство</w:t>
      </w:r>
      <w:r w:rsidR="009F4DC1">
        <w:rPr>
          <w:rFonts w:ascii="Times New Roman" w:hAnsi="Times New Roman" w:cs="Times New Roman"/>
          <w:color w:val="000000"/>
          <w:sz w:val="28"/>
          <w:szCs w:val="28"/>
        </w:rPr>
        <w:t xml:space="preserve"> </w:t>
      </w:r>
      <w:hyperlink r:id="rId19" w:history="1">
        <w:r w:rsidRPr="009F4DC1">
          <w:rPr>
            <w:rStyle w:val="a4"/>
            <w:rFonts w:ascii="Times New Roman" w:hAnsi="Times New Roman" w:cs="Times New Roman"/>
            <w:color w:val="auto"/>
            <w:sz w:val="28"/>
            <w:szCs w:val="28"/>
            <w:u w:val="none"/>
          </w:rPr>
          <w:t>с различными типами и видами</w:t>
        </w:r>
      </w:hyperlink>
      <w:r w:rsidR="009F4DC1">
        <w:rPr>
          <w:rFonts w:ascii="Times New Roman" w:hAnsi="Times New Roman" w:cs="Times New Roman"/>
          <w:sz w:val="28"/>
          <w:szCs w:val="28"/>
        </w:rPr>
        <w:t xml:space="preserve"> </w:t>
      </w:r>
      <w:r w:rsidRPr="0063608B">
        <w:rPr>
          <w:rFonts w:ascii="Times New Roman" w:hAnsi="Times New Roman" w:cs="Times New Roman"/>
          <w:color w:val="000000"/>
          <w:sz w:val="28"/>
          <w:szCs w:val="28"/>
        </w:rPr>
        <w:t xml:space="preserve">профессиональной деятельности в реальной практике, выход на которые имеют различные профили обучения на старшей ступени образования. </w:t>
      </w:r>
    </w:p>
    <w:p w:rsidR="0063608B" w:rsidRPr="0063608B" w:rsidRDefault="0063608B" w:rsidP="00C8533A">
      <w:pPr>
        <w:pStyle w:val="a3"/>
        <w:spacing w:before="0" w:beforeAutospacing="0" w:after="0" w:afterAutospacing="0" w:line="276" w:lineRule="auto"/>
        <w:ind w:firstLine="708"/>
        <w:jc w:val="both"/>
        <w:rPr>
          <w:color w:val="000000"/>
          <w:sz w:val="28"/>
          <w:szCs w:val="28"/>
        </w:rPr>
      </w:pPr>
      <w:r w:rsidRPr="0063608B">
        <w:rPr>
          <w:color w:val="000000"/>
          <w:sz w:val="28"/>
          <w:szCs w:val="28"/>
        </w:rPr>
        <w:t>При завершении предпрофильной подготовки выпускников основной школы необходимо учитывать не только академические достижения и сертифицированный «портфолио», но и уровень социальной зрелости учащихся, выраженной в готовности к самостоятельному выбору профиля обучения (условно – «я могу»).</w:t>
      </w:r>
    </w:p>
    <w:p w:rsidR="0063608B" w:rsidRPr="0063608B" w:rsidRDefault="0063608B" w:rsidP="00C8533A">
      <w:pPr>
        <w:pStyle w:val="a3"/>
        <w:spacing w:before="0" w:beforeAutospacing="0" w:after="0" w:afterAutospacing="0" w:line="276" w:lineRule="auto"/>
        <w:ind w:firstLine="708"/>
        <w:jc w:val="both"/>
        <w:rPr>
          <w:color w:val="000000"/>
          <w:sz w:val="28"/>
          <w:szCs w:val="28"/>
        </w:rPr>
      </w:pPr>
      <w:r w:rsidRPr="0063608B">
        <w:rPr>
          <w:color w:val="000000"/>
          <w:sz w:val="28"/>
          <w:szCs w:val="28"/>
        </w:rPr>
        <w:t xml:space="preserve">На заключительном этапе профильной ориентации предусматриваются работа со схемой альтернативного выбора профиля обучения, которая позволяет формулировать, ранжировать и наглядно, «количественно» соотносить аргументы «за» и «против» совершаемого выбора профиля (например, школьные предметы, интересующие учащегося, успеваемость по ним; мнения родителей; сертифицированные и несертифицированные личные достижения ученика в основном и дополнительном образовании; советы учителей; рекомендации психологов; перспективность или престижность выбора, территориальная близость места будущей учебы, материальное положение, состояние здоровья, чувствительность к эмоциональному климату на месте учебы и т.д.). Важно, чтобы в ранжировании («взвешивании») факторов независимо друг от друга принимали участие сам </w:t>
      </w:r>
      <w:r w:rsidR="00C34CB0">
        <w:rPr>
          <w:color w:val="000000"/>
          <w:sz w:val="28"/>
          <w:szCs w:val="28"/>
        </w:rPr>
        <w:t>об</w:t>
      </w:r>
      <w:r w:rsidRPr="0063608B">
        <w:rPr>
          <w:color w:val="000000"/>
          <w:sz w:val="28"/>
          <w:szCs w:val="28"/>
        </w:rPr>
        <w:t>уча</w:t>
      </w:r>
      <w:r w:rsidR="00C34CB0">
        <w:rPr>
          <w:color w:val="000000"/>
          <w:sz w:val="28"/>
          <w:szCs w:val="28"/>
        </w:rPr>
        <w:t>ю</w:t>
      </w:r>
      <w:r w:rsidRPr="0063608B">
        <w:rPr>
          <w:color w:val="000000"/>
          <w:sz w:val="28"/>
          <w:szCs w:val="28"/>
        </w:rPr>
        <w:t>щийся, учителя и родители. Это может обнаружить отличия приоритетных мотивов профильной ориентации, а также выделить внутренние и внешние факторы, оказывающие влияние на выбор.</w:t>
      </w:r>
    </w:p>
    <w:p w:rsidR="0063608B" w:rsidRPr="0063608B" w:rsidRDefault="0063608B" w:rsidP="00C8533A">
      <w:pPr>
        <w:pStyle w:val="a3"/>
        <w:spacing w:before="0" w:beforeAutospacing="0" w:after="0" w:afterAutospacing="0" w:line="276" w:lineRule="auto"/>
        <w:ind w:firstLine="708"/>
        <w:jc w:val="both"/>
        <w:rPr>
          <w:color w:val="000000"/>
          <w:sz w:val="28"/>
          <w:szCs w:val="28"/>
        </w:rPr>
      </w:pPr>
      <w:r w:rsidRPr="0063608B">
        <w:rPr>
          <w:color w:val="000000"/>
          <w:sz w:val="28"/>
          <w:szCs w:val="28"/>
        </w:rPr>
        <w:t xml:space="preserve">По результатам проведенной работы массив </w:t>
      </w:r>
      <w:r w:rsidR="00C34CB0">
        <w:rPr>
          <w:color w:val="000000"/>
          <w:sz w:val="28"/>
          <w:szCs w:val="28"/>
        </w:rPr>
        <w:t>об</w:t>
      </w:r>
      <w:r w:rsidRPr="0063608B">
        <w:rPr>
          <w:color w:val="000000"/>
          <w:sz w:val="28"/>
          <w:szCs w:val="28"/>
        </w:rPr>
        <w:t>уча</w:t>
      </w:r>
      <w:r w:rsidR="00C34CB0">
        <w:rPr>
          <w:color w:val="000000"/>
          <w:sz w:val="28"/>
          <w:szCs w:val="28"/>
        </w:rPr>
        <w:t>ю</w:t>
      </w:r>
      <w:r w:rsidRPr="0063608B">
        <w:rPr>
          <w:color w:val="000000"/>
          <w:sz w:val="28"/>
          <w:szCs w:val="28"/>
        </w:rPr>
        <w:t>щихся может быть дифференцирован по следующим, признакам:</w:t>
      </w:r>
    </w:p>
    <w:p w:rsidR="0063608B" w:rsidRPr="0063608B" w:rsidRDefault="0063608B" w:rsidP="0063608B">
      <w:pPr>
        <w:numPr>
          <w:ilvl w:val="0"/>
          <w:numId w:val="15"/>
        </w:numPr>
        <w:spacing w:after="0"/>
        <w:ind w:left="0"/>
        <w:jc w:val="both"/>
        <w:rPr>
          <w:rFonts w:ascii="Times New Roman" w:hAnsi="Times New Roman" w:cs="Times New Roman"/>
          <w:color w:val="000000"/>
          <w:sz w:val="28"/>
          <w:szCs w:val="28"/>
        </w:rPr>
      </w:pPr>
      <w:r w:rsidRPr="0063608B">
        <w:rPr>
          <w:rFonts w:ascii="Times New Roman" w:hAnsi="Times New Roman" w:cs="Times New Roman"/>
          <w:color w:val="000000"/>
          <w:sz w:val="28"/>
          <w:szCs w:val="28"/>
        </w:rPr>
        <w:t>способны ли подростки к самостоятельному формулированию запроса к образовательному учреждению;</w:t>
      </w:r>
    </w:p>
    <w:p w:rsidR="0063608B" w:rsidRPr="0063608B" w:rsidRDefault="0063608B" w:rsidP="0063608B">
      <w:pPr>
        <w:numPr>
          <w:ilvl w:val="0"/>
          <w:numId w:val="15"/>
        </w:numPr>
        <w:spacing w:after="0"/>
        <w:ind w:left="0"/>
        <w:jc w:val="both"/>
        <w:rPr>
          <w:rFonts w:ascii="Times New Roman" w:hAnsi="Times New Roman" w:cs="Times New Roman"/>
          <w:color w:val="000000"/>
          <w:sz w:val="28"/>
          <w:szCs w:val="28"/>
        </w:rPr>
      </w:pPr>
      <w:r w:rsidRPr="0063608B">
        <w:rPr>
          <w:rFonts w:ascii="Times New Roman" w:hAnsi="Times New Roman" w:cs="Times New Roman"/>
          <w:color w:val="000000"/>
          <w:sz w:val="28"/>
          <w:szCs w:val="28"/>
        </w:rPr>
        <w:t>связывают ли профильное обучение с дальнейшей образовательной и профессиональной деятельностью;</w:t>
      </w:r>
    </w:p>
    <w:p w:rsidR="0063608B" w:rsidRPr="0063608B" w:rsidRDefault="0063608B" w:rsidP="0063608B">
      <w:pPr>
        <w:numPr>
          <w:ilvl w:val="0"/>
          <w:numId w:val="15"/>
        </w:numPr>
        <w:spacing w:after="0"/>
        <w:ind w:left="0"/>
        <w:jc w:val="both"/>
        <w:rPr>
          <w:rFonts w:ascii="Times New Roman" w:hAnsi="Times New Roman" w:cs="Times New Roman"/>
          <w:color w:val="000000"/>
          <w:sz w:val="28"/>
          <w:szCs w:val="28"/>
        </w:rPr>
      </w:pPr>
      <w:r w:rsidRPr="0063608B">
        <w:rPr>
          <w:rFonts w:ascii="Times New Roman" w:hAnsi="Times New Roman" w:cs="Times New Roman"/>
          <w:color w:val="000000"/>
          <w:sz w:val="28"/>
          <w:szCs w:val="28"/>
        </w:rPr>
        <w:t>достигает ли необходимого уровня сформированность общеобразовательных способностей универсального характера, востребованных в профиле обучения и соответствующих ему вариантах дальнейшего жизненного, профессионального и социального становления.</w:t>
      </w:r>
    </w:p>
    <w:p w:rsidR="0063608B" w:rsidRPr="0063608B" w:rsidRDefault="0063608B" w:rsidP="00C8533A">
      <w:pPr>
        <w:spacing w:after="0"/>
        <w:ind w:firstLine="708"/>
        <w:jc w:val="both"/>
        <w:rPr>
          <w:rFonts w:ascii="Times New Roman" w:hAnsi="Times New Roman" w:cs="Times New Roman"/>
          <w:sz w:val="28"/>
          <w:szCs w:val="28"/>
        </w:rPr>
      </w:pPr>
      <w:r w:rsidRPr="0063608B">
        <w:rPr>
          <w:rFonts w:ascii="Times New Roman" w:hAnsi="Times New Roman" w:cs="Times New Roman"/>
          <w:color w:val="000000"/>
          <w:sz w:val="28"/>
          <w:szCs w:val="28"/>
        </w:rPr>
        <w:t>Для эффективной</w:t>
      </w:r>
      <w:r w:rsidR="00BA1265">
        <w:rPr>
          <w:rFonts w:ascii="Times New Roman" w:hAnsi="Times New Roman" w:cs="Times New Roman"/>
          <w:color w:val="000000"/>
          <w:sz w:val="28"/>
          <w:szCs w:val="28"/>
        </w:rPr>
        <w:t xml:space="preserve"> </w:t>
      </w:r>
      <w:hyperlink r:id="rId20" w:history="1">
        <w:r w:rsidRPr="009F4DC1">
          <w:rPr>
            <w:rStyle w:val="a4"/>
            <w:rFonts w:ascii="Times New Roman" w:hAnsi="Times New Roman" w:cs="Times New Roman"/>
            <w:color w:val="auto"/>
            <w:sz w:val="28"/>
            <w:szCs w:val="28"/>
            <w:u w:val="none"/>
          </w:rPr>
          <w:t>организации профильной ориентации необходимо</w:t>
        </w:r>
      </w:hyperlink>
      <w:r w:rsidR="00BA1265">
        <w:rPr>
          <w:rStyle w:val="apple-converted-space"/>
          <w:rFonts w:ascii="Times New Roman" w:hAnsi="Times New Roman" w:cs="Times New Roman"/>
          <w:color w:val="000000"/>
          <w:sz w:val="28"/>
          <w:szCs w:val="28"/>
        </w:rPr>
        <w:t xml:space="preserve"> </w:t>
      </w:r>
      <w:r w:rsidRPr="0063608B">
        <w:rPr>
          <w:rFonts w:ascii="Times New Roman" w:hAnsi="Times New Roman" w:cs="Times New Roman"/>
          <w:color w:val="000000"/>
          <w:sz w:val="28"/>
          <w:szCs w:val="28"/>
        </w:rPr>
        <w:t xml:space="preserve">использовать ресурсы социокультурной среды, учреждений профессионального и дополнительного образования, позволяющие раскрыть перед </w:t>
      </w:r>
      <w:r w:rsidR="00C34CB0">
        <w:rPr>
          <w:rFonts w:ascii="Times New Roman" w:hAnsi="Times New Roman" w:cs="Times New Roman"/>
          <w:color w:val="000000"/>
          <w:sz w:val="28"/>
          <w:szCs w:val="28"/>
        </w:rPr>
        <w:t>об</w:t>
      </w:r>
      <w:r w:rsidRPr="0063608B">
        <w:rPr>
          <w:rFonts w:ascii="Times New Roman" w:hAnsi="Times New Roman" w:cs="Times New Roman"/>
          <w:color w:val="000000"/>
          <w:sz w:val="28"/>
          <w:szCs w:val="28"/>
        </w:rPr>
        <w:t>уча</w:t>
      </w:r>
      <w:r w:rsidR="00C34CB0">
        <w:rPr>
          <w:rFonts w:ascii="Times New Roman" w:hAnsi="Times New Roman" w:cs="Times New Roman"/>
          <w:color w:val="000000"/>
          <w:sz w:val="28"/>
          <w:szCs w:val="28"/>
        </w:rPr>
        <w:t>ю</w:t>
      </w:r>
      <w:r w:rsidRPr="0063608B">
        <w:rPr>
          <w:rFonts w:ascii="Times New Roman" w:hAnsi="Times New Roman" w:cs="Times New Roman"/>
          <w:color w:val="000000"/>
          <w:sz w:val="28"/>
          <w:szCs w:val="28"/>
        </w:rPr>
        <w:t>щимися потенциал внешкольного образовательного пространства, востребованный в старшей профильной школе.</w:t>
      </w:r>
    </w:p>
    <w:p w:rsidR="00C34CB0" w:rsidRDefault="0063608B" w:rsidP="00C8533A">
      <w:pPr>
        <w:pStyle w:val="a3"/>
        <w:spacing w:before="0" w:beforeAutospacing="0" w:after="0" w:afterAutospacing="0" w:line="276" w:lineRule="auto"/>
        <w:ind w:firstLine="708"/>
        <w:jc w:val="both"/>
        <w:rPr>
          <w:color w:val="000000"/>
          <w:sz w:val="28"/>
          <w:szCs w:val="28"/>
        </w:rPr>
      </w:pPr>
      <w:r w:rsidRPr="0063608B">
        <w:rPr>
          <w:color w:val="000000"/>
          <w:sz w:val="28"/>
          <w:szCs w:val="28"/>
        </w:rPr>
        <w:t xml:space="preserve">Профильная ориентация может осуществляться в системе предпрофильной подготовки в виде профориентационных курсов, например: курс «Твой выбор» (Н.В. Афанасьева, Н.В. Малухина). Данный учебный курс направлен на формирование у школьников представлений о требованиях общества к выпускникам школы, будущим специалистам в той или иной сфере профессиональной деятельности, на развитие у них отношения к себе как субъекту будущего профессионального образования. </w:t>
      </w:r>
    </w:p>
    <w:p w:rsidR="0063608B" w:rsidRPr="0063608B" w:rsidRDefault="0063608B" w:rsidP="00C8533A">
      <w:pPr>
        <w:pStyle w:val="a3"/>
        <w:spacing w:before="0" w:beforeAutospacing="0" w:after="0" w:afterAutospacing="0" w:line="276" w:lineRule="auto"/>
        <w:ind w:firstLine="708"/>
        <w:jc w:val="both"/>
        <w:rPr>
          <w:color w:val="000000"/>
          <w:sz w:val="28"/>
          <w:szCs w:val="28"/>
        </w:rPr>
      </w:pPr>
      <w:r w:rsidRPr="0063608B">
        <w:rPr>
          <w:color w:val="000000"/>
          <w:sz w:val="28"/>
          <w:szCs w:val="28"/>
        </w:rPr>
        <w:t>Итогом основного этапа профессионального ориентирования школьников является наличие обдуманного, реально обоснованного личного профессионального плана выпускника, позволяющего ответить на вопросы: «представителем какой профессии я хочу стать; в каком учебном заведении приобрету эту профессию; где я буду работать через несколько лет», и на всякий случай, подобрать запасной вариант профессионального образования: «если не поступлю, то…».</w:t>
      </w:r>
    </w:p>
    <w:p w:rsidR="0063608B" w:rsidRPr="0063608B" w:rsidRDefault="0063608B" w:rsidP="00C8533A">
      <w:pPr>
        <w:pStyle w:val="a3"/>
        <w:spacing w:before="0" w:beforeAutospacing="0" w:after="0" w:afterAutospacing="0" w:line="276" w:lineRule="auto"/>
        <w:ind w:firstLine="708"/>
        <w:jc w:val="both"/>
        <w:rPr>
          <w:color w:val="000000"/>
          <w:sz w:val="28"/>
          <w:szCs w:val="28"/>
        </w:rPr>
      </w:pPr>
      <w:r w:rsidRPr="0063608B">
        <w:rPr>
          <w:color w:val="000000"/>
          <w:sz w:val="28"/>
          <w:szCs w:val="28"/>
        </w:rPr>
        <w:t xml:space="preserve">Таким образом, профориентационная деятельность с обучающимися общеобразовательных учреждений, направленной на повышение престижа рабочих специальностей, востребованных на региональном рынке труда рассматривается как процесс активный, многоступенчатый. В его реализации необходимо опираться на формы и методы, которые требуют непосредственного участия школьников в самом процессе получения информации. Эффективными считаются методы и формы, которые позволили бы </w:t>
      </w:r>
      <w:r w:rsidR="00C34CB0">
        <w:rPr>
          <w:color w:val="000000"/>
          <w:sz w:val="28"/>
          <w:szCs w:val="28"/>
        </w:rPr>
        <w:t>об</w:t>
      </w:r>
      <w:r w:rsidRPr="0063608B">
        <w:rPr>
          <w:color w:val="000000"/>
          <w:sz w:val="28"/>
          <w:szCs w:val="28"/>
        </w:rPr>
        <w:t>уча</w:t>
      </w:r>
      <w:r w:rsidR="00C34CB0">
        <w:rPr>
          <w:color w:val="000000"/>
          <w:sz w:val="28"/>
          <w:szCs w:val="28"/>
        </w:rPr>
        <w:t>ю</w:t>
      </w:r>
      <w:r w:rsidRPr="0063608B">
        <w:rPr>
          <w:color w:val="000000"/>
          <w:sz w:val="28"/>
          <w:szCs w:val="28"/>
        </w:rPr>
        <w:t>щимся</w:t>
      </w:r>
      <w:r w:rsidR="00C34CB0">
        <w:rPr>
          <w:color w:val="000000"/>
          <w:sz w:val="28"/>
          <w:szCs w:val="28"/>
        </w:rPr>
        <w:t xml:space="preserve"> </w:t>
      </w:r>
      <w:r w:rsidRPr="00C34CB0">
        <w:rPr>
          <w:bCs/>
          <w:iCs/>
          <w:color w:val="000000"/>
          <w:sz w:val="28"/>
          <w:szCs w:val="28"/>
        </w:rPr>
        <w:t>«примерить»</w:t>
      </w:r>
      <w:r w:rsidR="00C34CB0">
        <w:rPr>
          <w:b/>
          <w:bCs/>
          <w:i/>
          <w:iCs/>
          <w:color w:val="000000"/>
          <w:sz w:val="28"/>
          <w:szCs w:val="28"/>
        </w:rPr>
        <w:t xml:space="preserve"> </w:t>
      </w:r>
      <w:r w:rsidRPr="0063608B">
        <w:rPr>
          <w:color w:val="000000"/>
          <w:sz w:val="28"/>
          <w:szCs w:val="28"/>
        </w:rPr>
        <w:t>на себя ту или иную профессиональную роль, получить внешнюю оценку своих способностей, сформированных умений и навыков, попробовать себя в деятельности по формированию адекватной самооценки тех или иных профессионально важных качеств (ролевые игры, социально-психологические тренинги и т.п.), тесное сотрудничество общеобразовательных учреждений с учреждениями дополнительного и профессионального образования, отраслевыми предприятиями и организациями, сферой малого, среднего и крупного бизнеса.</w:t>
      </w:r>
    </w:p>
    <w:p w:rsidR="0063608B" w:rsidRPr="0063608B" w:rsidRDefault="0063608B" w:rsidP="00C8533A">
      <w:pPr>
        <w:spacing w:after="0"/>
        <w:ind w:firstLine="708"/>
        <w:jc w:val="both"/>
        <w:rPr>
          <w:rFonts w:ascii="Times New Roman" w:hAnsi="Times New Roman" w:cs="Times New Roman"/>
          <w:sz w:val="28"/>
          <w:szCs w:val="28"/>
        </w:rPr>
      </w:pPr>
      <w:r w:rsidRPr="0063608B">
        <w:rPr>
          <w:rFonts w:ascii="Times New Roman" w:hAnsi="Times New Roman" w:cs="Times New Roman"/>
          <w:color w:val="000000"/>
          <w:sz w:val="28"/>
          <w:szCs w:val="28"/>
        </w:rPr>
        <w:t>Профориентационная работа на каждом возрастном этапе должна способствовать:</w:t>
      </w:r>
    </w:p>
    <w:p w:rsidR="0063608B" w:rsidRPr="0063608B" w:rsidRDefault="0063608B" w:rsidP="0063608B">
      <w:pPr>
        <w:numPr>
          <w:ilvl w:val="0"/>
          <w:numId w:val="16"/>
        </w:numPr>
        <w:spacing w:after="0"/>
        <w:ind w:left="0"/>
        <w:jc w:val="both"/>
        <w:rPr>
          <w:rFonts w:ascii="Times New Roman" w:hAnsi="Times New Roman" w:cs="Times New Roman"/>
          <w:color w:val="000000"/>
          <w:sz w:val="28"/>
          <w:szCs w:val="28"/>
        </w:rPr>
      </w:pPr>
      <w:r w:rsidRPr="0063608B">
        <w:rPr>
          <w:rFonts w:ascii="Times New Roman" w:hAnsi="Times New Roman" w:cs="Times New Roman"/>
          <w:color w:val="000000"/>
          <w:sz w:val="28"/>
          <w:szCs w:val="28"/>
        </w:rPr>
        <w:t>к окончанию начальной школы – формированию положительного отношения к ценности труда, его общественной значимости;</w:t>
      </w:r>
    </w:p>
    <w:p w:rsidR="0063608B" w:rsidRPr="0063608B" w:rsidRDefault="0063608B" w:rsidP="0063608B">
      <w:pPr>
        <w:numPr>
          <w:ilvl w:val="0"/>
          <w:numId w:val="16"/>
        </w:numPr>
        <w:spacing w:after="0"/>
        <w:ind w:left="0"/>
        <w:jc w:val="both"/>
        <w:rPr>
          <w:rFonts w:ascii="Times New Roman" w:hAnsi="Times New Roman" w:cs="Times New Roman"/>
          <w:color w:val="000000"/>
          <w:sz w:val="28"/>
          <w:szCs w:val="28"/>
        </w:rPr>
      </w:pPr>
      <w:r w:rsidRPr="0063608B">
        <w:rPr>
          <w:rFonts w:ascii="Times New Roman" w:hAnsi="Times New Roman" w:cs="Times New Roman"/>
          <w:color w:val="000000"/>
          <w:sz w:val="28"/>
          <w:szCs w:val="28"/>
        </w:rPr>
        <w:t>к окончанию 8-го класса – развитию учебно-профессиональных интересов и склонностей;</w:t>
      </w:r>
    </w:p>
    <w:p w:rsidR="0063608B" w:rsidRPr="0063608B" w:rsidRDefault="0063608B" w:rsidP="0063608B">
      <w:pPr>
        <w:numPr>
          <w:ilvl w:val="0"/>
          <w:numId w:val="16"/>
        </w:numPr>
        <w:spacing w:after="0"/>
        <w:ind w:left="0"/>
        <w:jc w:val="both"/>
        <w:rPr>
          <w:rFonts w:ascii="Times New Roman" w:hAnsi="Times New Roman" w:cs="Times New Roman"/>
          <w:color w:val="000000"/>
          <w:sz w:val="28"/>
          <w:szCs w:val="28"/>
        </w:rPr>
      </w:pPr>
      <w:r w:rsidRPr="0063608B">
        <w:rPr>
          <w:rFonts w:ascii="Times New Roman" w:hAnsi="Times New Roman" w:cs="Times New Roman"/>
          <w:color w:val="000000"/>
          <w:sz w:val="28"/>
          <w:szCs w:val="28"/>
        </w:rPr>
        <w:t>к окончанию 9-го класса – готовности к выбору профиля обучения, обоснованному формированию профессиональных намерений, вариантов получения общего полного образования</w:t>
      </w:r>
      <w:r w:rsidR="00043090">
        <w:rPr>
          <w:rFonts w:ascii="Times New Roman" w:hAnsi="Times New Roman" w:cs="Times New Roman"/>
          <w:color w:val="000000"/>
          <w:sz w:val="28"/>
          <w:szCs w:val="28"/>
        </w:rPr>
        <w:t xml:space="preserve"> или готовности выбора конкретного среднего профессионального образовательного учреждения, в котором можно получить интересующую профессию;</w:t>
      </w:r>
    </w:p>
    <w:p w:rsidR="0063608B" w:rsidRPr="0063608B" w:rsidRDefault="0063608B" w:rsidP="0063608B">
      <w:pPr>
        <w:numPr>
          <w:ilvl w:val="0"/>
          <w:numId w:val="16"/>
        </w:numPr>
        <w:spacing w:after="0"/>
        <w:ind w:left="0"/>
        <w:jc w:val="both"/>
        <w:rPr>
          <w:rFonts w:ascii="Times New Roman" w:hAnsi="Times New Roman" w:cs="Times New Roman"/>
          <w:color w:val="000000"/>
          <w:sz w:val="28"/>
          <w:szCs w:val="28"/>
        </w:rPr>
      </w:pPr>
      <w:r w:rsidRPr="0063608B">
        <w:rPr>
          <w:rFonts w:ascii="Times New Roman" w:hAnsi="Times New Roman" w:cs="Times New Roman"/>
          <w:color w:val="000000"/>
          <w:sz w:val="28"/>
          <w:szCs w:val="28"/>
        </w:rPr>
        <w:t>к окончанию 11-го класса – к осознанному выбору профессии, формированию индивидуальной траектории профессионального образования;</w:t>
      </w:r>
    </w:p>
    <w:p w:rsidR="0063608B" w:rsidRPr="0063608B" w:rsidRDefault="0063608B" w:rsidP="0063608B">
      <w:pPr>
        <w:numPr>
          <w:ilvl w:val="0"/>
          <w:numId w:val="16"/>
        </w:numPr>
        <w:spacing w:after="0"/>
        <w:ind w:left="0"/>
        <w:jc w:val="both"/>
        <w:rPr>
          <w:rFonts w:ascii="Times New Roman" w:hAnsi="Times New Roman" w:cs="Times New Roman"/>
          <w:color w:val="000000"/>
          <w:sz w:val="28"/>
          <w:szCs w:val="28"/>
        </w:rPr>
      </w:pPr>
      <w:r w:rsidRPr="0063608B">
        <w:rPr>
          <w:rFonts w:ascii="Times New Roman" w:hAnsi="Times New Roman" w:cs="Times New Roman"/>
          <w:color w:val="000000"/>
          <w:sz w:val="28"/>
          <w:szCs w:val="28"/>
        </w:rPr>
        <w:t>к моменту окончания учебного заведения профессионального образования – формированию профессиональной компетентности, готовности к самостоятельному трудоустройству и профессиональной самореализации.</w:t>
      </w:r>
    </w:p>
    <w:p w:rsidR="009F4DC1" w:rsidRDefault="009F4DC1" w:rsidP="0063608B">
      <w:pPr>
        <w:spacing w:after="0"/>
        <w:jc w:val="both"/>
        <w:rPr>
          <w:rFonts w:ascii="Times New Roman" w:hAnsi="Times New Roman" w:cs="Times New Roman"/>
          <w:b/>
          <w:bCs/>
          <w:color w:val="000000"/>
          <w:sz w:val="28"/>
          <w:szCs w:val="28"/>
        </w:rPr>
      </w:pPr>
    </w:p>
    <w:p w:rsidR="0063608B" w:rsidRDefault="0063608B" w:rsidP="0063608B">
      <w:pPr>
        <w:spacing w:after="0"/>
        <w:jc w:val="both"/>
        <w:rPr>
          <w:rStyle w:val="apple-converted-space"/>
          <w:rFonts w:ascii="Times New Roman" w:hAnsi="Times New Roman" w:cs="Times New Roman"/>
          <w:color w:val="000000"/>
          <w:sz w:val="28"/>
          <w:szCs w:val="28"/>
        </w:rPr>
      </w:pPr>
      <w:r w:rsidRPr="0063608B">
        <w:rPr>
          <w:rFonts w:ascii="Times New Roman" w:hAnsi="Times New Roman" w:cs="Times New Roman"/>
          <w:b/>
          <w:bCs/>
          <w:color w:val="000000"/>
          <w:sz w:val="28"/>
          <w:szCs w:val="28"/>
        </w:rPr>
        <w:t>Литература:</w:t>
      </w:r>
      <w:r w:rsidRPr="0063608B">
        <w:rPr>
          <w:rStyle w:val="apple-converted-space"/>
          <w:rFonts w:ascii="Times New Roman" w:hAnsi="Times New Roman" w:cs="Times New Roman"/>
          <w:color w:val="000000"/>
          <w:sz w:val="28"/>
          <w:szCs w:val="28"/>
        </w:rPr>
        <w:t> </w:t>
      </w:r>
    </w:p>
    <w:p w:rsidR="0063608B" w:rsidRPr="0063608B" w:rsidRDefault="0063608B" w:rsidP="0063608B">
      <w:pPr>
        <w:numPr>
          <w:ilvl w:val="0"/>
          <w:numId w:val="17"/>
        </w:numPr>
        <w:spacing w:after="0"/>
        <w:ind w:left="0"/>
        <w:jc w:val="both"/>
        <w:rPr>
          <w:rFonts w:ascii="Times New Roman" w:hAnsi="Times New Roman" w:cs="Times New Roman"/>
          <w:color w:val="000000"/>
          <w:sz w:val="28"/>
          <w:szCs w:val="28"/>
        </w:rPr>
      </w:pPr>
      <w:r w:rsidRPr="0063608B">
        <w:rPr>
          <w:rFonts w:ascii="Times New Roman" w:hAnsi="Times New Roman" w:cs="Times New Roman"/>
          <w:color w:val="000000"/>
          <w:sz w:val="28"/>
          <w:szCs w:val="28"/>
        </w:rPr>
        <w:t>Батарщев А.В. Психолого-педагогическое сопровождение выбора профессии учащейся молодежью: практико-ориентированная монография».- М.:Академия, 2011.</w:t>
      </w:r>
      <w:r w:rsidRPr="0063608B">
        <w:rPr>
          <w:rStyle w:val="apple-converted-space"/>
          <w:rFonts w:ascii="Times New Roman" w:hAnsi="Times New Roman" w:cs="Times New Roman"/>
          <w:color w:val="000000"/>
          <w:sz w:val="28"/>
          <w:szCs w:val="28"/>
        </w:rPr>
        <w:t> </w:t>
      </w:r>
    </w:p>
    <w:p w:rsidR="0063608B" w:rsidRPr="0063608B" w:rsidRDefault="0063608B" w:rsidP="0063608B">
      <w:pPr>
        <w:numPr>
          <w:ilvl w:val="0"/>
          <w:numId w:val="17"/>
        </w:numPr>
        <w:spacing w:after="0"/>
        <w:ind w:left="0"/>
        <w:jc w:val="both"/>
        <w:rPr>
          <w:rFonts w:ascii="Times New Roman" w:hAnsi="Times New Roman" w:cs="Times New Roman"/>
          <w:color w:val="000000"/>
          <w:sz w:val="28"/>
          <w:szCs w:val="28"/>
        </w:rPr>
      </w:pPr>
      <w:r w:rsidRPr="0063608B">
        <w:rPr>
          <w:rFonts w:ascii="Times New Roman" w:hAnsi="Times New Roman" w:cs="Times New Roman"/>
          <w:color w:val="000000"/>
          <w:sz w:val="28"/>
          <w:szCs w:val="28"/>
        </w:rPr>
        <w:t>Батарщев А.В. Учебно-профессиональная мотивация молодежи: учеб. Пособие. – М.: Академия, 2009.</w:t>
      </w:r>
      <w:r w:rsidRPr="0063608B">
        <w:rPr>
          <w:rStyle w:val="apple-converted-space"/>
          <w:rFonts w:ascii="Times New Roman" w:hAnsi="Times New Roman" w:cs="Times New Roman"/>
          <w:color w:val="000000"/>
          <w:sz w:val="28"/>
          <w:szCs w:val="28"/>
        </w:rPr>
        <w:t> </w:t>
      </w:r>
    </w:p>
    <w:p w:rsidR="0063608B" w:rsidRPr="0063608B" w:rsidRDefault="0063608B" w:rsidP="0063608B">
      <w:pPr>
        <w:numPr>
          <w:ilvl w:val="0"/>
          <w:numId w:val="17"/>
        </w:numPr>
        <w:spacing w:after="0"/>
        <w:ind w:left="0"/>
        <w:jc w:val="both"/>
        <w:rPr>
          <w:rFonts w:ascii="Times New Roman" w:hAnsi="Times New Roman" w:cs="Times New Roman"/>
          <w:color w:val="000000"/>
          <w:sz w:val="28"/>
          <w:szCs w:val="28"/>
        </w:rPr>
      </w:pPr>
      <w:r w:rsidRPr="0063608B">
        <w:rPr>
          <w:rFonts w:ascii="Times New Roman" w:hAnsi="Times New Roman" w:cs="Times New Roman"/>
          <w:color w:val="000000"/>
          <w:sz w:val="28"/>
          <w:szCs w:val="28"/>
        </w:rPr>
        <w:t>Бодров В.А. Психология профессиональной пригодности. М.: ПЕР СЭ, 2001.</w:t>
      </w:r>
      <w:r w:rsidRPr="0063608B">
        <w:rPr>
          <w:rStyle w:val="apple-converted-space"/>
          <w:rFonts w:ascii="Times New Roman" w:hAnsi="Times New Roman" w:cs="Times New Roman"/>
          <w:color w:val="000000"/>
          <w:sz w:val="28"/>
          <w:szCs w:val="28"/>
        </w:rPr>
        <w:t> </w:t>
      </w:r>
    </w:p>
    <w:p w:rsidR="0063608B" w:rsidRPr="0063608B" w:rsidRDefault="0063608B" w:rsidP="0063608B">
      <w:pPr>
        <w:numPr>
          <w:ilvl w:val="0"/>
          <w:numId w:val="17"/>
        </w:numPr>
        <w:spacing w:after="0"/>
        <w:ind w:left="0"/>
        <w:jc w:val="both"/>
        <w:rPr>
          <w:rFonts w:ascii="Times New Roman" w:hAnsi="Times New Roman" w:cs="Times New Roman"/>
          <w:color w:val="000000"/>
          <w:sz w:val="28"/>
          <w:szCs w:val="28"/>
        </w:rPr>
      </w:pPr>
      <w:r w:rsidRPr="0063608B">
        <w:rPr>
          <w:rFonts w:ascii="Times New Roman" w:hAnsi="Times New Roman" w:cs="Times New Roman"/>
          <w:color w:val="000000"/>
          <w:sz w:val="28"/>
          <w:szCs w:val="28"/>
        </w:rPr>
        <w:t>Климов Е.А. Психология профессионального самоопределения. – Из-во «Феникс», Ростов-на-Дону, 1996.</w:t>
      </w:r>
      <w:r w:rsidRPr="0063608B">
        <w:rPr>
          <w:rStyle w:val="apple-converted-space"/>
          <w:rFonts w:ascii="Times New Roman" w:hAnsi="Times New Roman" w:cs="Times New Roman"/>
          <w:color w:val="000000"/>
          <w:sz w:val="28"/>
          <w:szCs w:val="28"/>
        </w:rPr>
        <w:t> </w:t>
      </w:r>
    </w:p>
    <w:p w:rsidR="0063608B" w:rsidRPr="0063608B" w:rsidRDefault="0063608B" w:rsidP="0063608B">
      <w:pPr>
        <w:numPr>
          <w:ilvl w:val="0"/>
          <w:numId w:val="17"/>
        </w:numPr>
        <w:spacing w:after="0"/>
        <w:ind w:left="0"/>
        <w:jc w:val="both"/>
        <w:rPr>
          <w:rFonts w:ascii="Times New Roman" w:hAnsi="Times New Roman" w:cs="Times New Roman"/>
          <w:color w:val="000000"/>
          <w:sz w:val="28"/>
          <w:szCs w:val="28"/>
        </w:rPr>
      </w:pPr>
      <w:r w:rsidRPr="0063608B">
        <w:rPr>
          <w:rFonts w:ascii="Times New Roman" w:hAnsi="Times New Roman" w:cs="Times New Roman"/>
          <w:color w:val="000000"/>
          <w:sz w:val="28"/>
          <w:szCs w:val="28"/>
        </w:rPr>
        <w:t>Климов Е.А. Как выбирать профессию. – М., Просвещение,1990.</w:t>
      </w:r>
      <w:r w:rsidRPr="0063608B">
        <w:rPr>
          <w:rStyle w:val="apple-converted-space"/>
          <w:rFonts w:ascii="Times New Roman" w:hAnsi="Times New Roman" w:cs="Times New Roman"/>
          <w:color w:val="000000"/>
          <w:sz w:val="28"/>
          <w:szCs w:val="28"/>
        </w:rPr>
        <w:t> </w:t>
      </w:r>
    </w:p>
    <w:p w:rsidR="0063608B" w:rsidRPr="0063608B" w:rsidRDefault="0063608B" w:rsidP="0063608B">
      <w:pPr>
        <w:numPr>
          <w:ilvl w:val="0"/>
          <w:numId w:val="17"/>
        </w:numPr>
        <w:spacing w:after="0"/>
        <w:ind w:left="0"/>
        <w:jc w:val="both"/>
        <w:rPr>
          <w:rFonts w:ascii="Times New Roman" w:hAnsi="Times New Roman" w:cs="Times New Roman"/>
          <w:color w:val="000000"/>
          <w:sz w:val="28"/>
          <w:szCs w:val="28"/>
        </w:rPr>
      </w:pPr>
      <w:r w:rsidRPr="0063608B">
        <w:rPr>
          <w:rFonts w:ascii="Times New Roman" w:hAnsi="Times New Roman" w:cs="Times New Roman"/>
          <w:color w:val="000000"/>
          <w:sz w:val="28"/>
          <w:szCs w:val="28"/>
        </w:rPr>
        <w:t>Климов Е.А. Образ мира в</w:t>
      </w:r>
      <w:r w:rsidR="009F4DC1">
        <w:rPr>
          <w:rFonts w:ascii="Times New Roman" w:hAnsi="Times New Roman" w:cs="Times New Roman"/>
          <w:color w:val="000000"/>
          <w:sz w:val="28"/>
          <w:szCs w:val="28"/>
        </w:rPr>
        <w:t xml:space="preserve"> </w:t>
      </w:r>
      <w:hyperlink r:id="rId21" w:history="1">
        <w:r w:rsidRPr="009F4DC1">
          <w:rPr>
            <w:rStyle w:val="a4"/>
            <w:rFonts w:ascii="Times New Roman" w:hAnsi="Times New Roman" w:cs="Times New Roman"/>
            <w:color w:val="auto"/>
            <w:sz w:val="28"/>
            <w:szCs w:val="28"/>
            <w:u w:val="none"/>
          </w:rPr>
          <w:t>разнотипных профессиях</w:t>
        </w:r>
      </w:hyperlink>
      <w:r w:rsidRPr="0063608B">
        <w:rPr>
          <w:rFonts w:ascii="Times New Roman" w:hAnsi="Times New Roman" w:cs="Times New Roman"/>
          <w:color w:val="000000"/>
          <w:sz w:val="28"/>
          <w:szCs w:val="28"/>
        </w:rPr>
        <w:t>. – М.: Просвещение, 1995.</w:t>
      </w:r>
      <w:r w:rsidRPr="0063608B">
        <w:rPr>
          <w:rStyle w:val="apple-converted-space"/>
          <w:rFonts w:ascii="Times New Roman" w:hAnsi="Times New Roman" w:cs="Times New Roman"/>
          <w:color w:val="000000"/>
          <w:sz w:val="28"/>
          <w:szCs w:val="28"/>
        </w:rPr>
        <w:t> </w:t>
      </w:r>
    </w:p>
    <w:p w:rsidR="0063608B" w:rsidRPr="0063608B" w:rsidRDefault="0063608B" w:rsidP="0063608B">
      <w:pPr>
        <w:numPr>
          <w:ilvl w:val="0"/>
          <w:numId w:val="17"/>
        </w:numPr>
        <w:spacing w:after="0"/>
        <w:ind w:left="0"/>
        <w:jc w:val="both"/>
        <w:rPr>
          <w:rFonts w:ascii="Times New Roman" w:hAnsi="Times New Roman" w:cs="Times New Roman"/>
          <w:color w:val="000000"/>
          <w:sz w:val="28"/>
          <w:szCs w:val="28"/>
        </w:rPr>
      </w:pPr>
      <w:r w:rsidRPr="0063608B">
        <w:rPr>
          <w:rFonts w:ascii="Times New Roman" w:hAnsi="Times New Roman" w:cs="Times New Roman"/>
          <w:color w:val="000000"/>
          <w:sz w:val="28"/>
          <w:szCs w:val="28"/>
        </w:rPr>
        <w:t>Костюк Н.В. Психолого-педагогическое сопровождение формирования конкурентноспособности учащихся //Новые педагогические исследования: Альманах: прилож. К журн. «Профессиональное образование». – №3. – 2004. – С.102-109.</w:t>
      </w:r>
      <w:r w:rsidRPr="0063608B">
        <w:rPr>
          <w:rStyle w:val="apple-converted-space"/>
          <w:rFonts w:ascii="Times New Roman" w:hAnsi="Times New Roman" w:cs="Times New Roman"/>
          <w:color w:val="000000"/>
          <w:sz w:val="28"/>
          <w:szCs w:val="28"/>
        </w:rPr>
        <w:t> </w:t>
      </w:r>
    </w:p>
    <w:p w:rsidR="0063608B" w:rsidRPr="0063608B" w:rsidRDefault="0063608B" w:rsidP="0063608B">
      <w:pPr>
        <w:numPr>
          <w:ilvl w:val="0"/>
          <w:numId w:val="17"/>
        </w:numPr>
        <w:spacing w:after="0"/>
        <w:ind w:left="0"/>
        <w:jc w:val="both"/>
        <w:rPr>
          <w:rFonts w:ascii="Times New Roman" w:hAnsi="Times New Roman" w:cs="Times New Roman"/>
          <w:color w:val="000000"/>
          <w:sz w:val="28"/>
          <w:szCs w:val="28"/>
        </w:rPr>
      </w:pPr>
      <w:r w:rsidRPr="0063608B">
        <w:rPr>
          <w:rFonts w:ascii="Times New Roman" w:hAnsi="Times New Roman" w:cs="Times New Roman"/>
          <w:color w:val="000000"/>
          <w:sz w:val="28"/>
          <w:szCs w:val="28"/>
        </w:rPr>
        <w:t>Прощицкая Е.Н. Выбирайте профессию! – М.: Просвещение, 1992.</w:t>
      </w:r>
      <w:r w:rsidRPr="0063608B">
        <w:rPr>
          <w:rStyle w:val="apple-converted-space"/>
          <w:rFonts w:ascii="Times New Roman" w:hAnsi="Times New Roman" w:cs="Times New Roman"/>
          <w:color w:val="000000"/>
          <w:sz w:val="28"/>
          <w:szCs w:val="28"/>
        </w:rPr>
        <w:t> </w:t>
      </w:r>
    </w:p>
    <w:p w:rsidR="0063608B" w:rsidRPr="0063608B" w:rsidRDefault="0063608B" w:rsidP="0063608B">
      <w:pPr>
        <w:numPr>
          <w:ilvl w:val="0"/>
          <w:numId w:val="17"/>
        </w:numPr>
        <w:spacing w:after="0"/>
        <w:ind w:left="0"/>
        <w:jc w:val="both"/>
        <w:rPr>
          <w:rFonts w:ascii="Times New Roman" w:hAnsi="Times New Roman" w:cs="Times New Roman"/>
          <w:color w:val="000000"/>
          <w:sz w:val="28"/>
          <w:szCs w:val="28"/>
        </w:rPr>
      </w:pPr>
      <w:r w:rsidRPr="0063608B">
        <w:rPr>
          <w:rFonts w:ascii="Times New Roman" w:hAnsi="Times New Roman" w:cs="Times New Roman"/>
          <w:color w:val="000000"/>
          <w:sz w:val="28"/>
          <w:szCs w:val="28"/>
        </w:rPr>
        <w:t>Пряжников Н.С. Профессиональное личностное самоопределение. – М.: Просвещение, 1996.</w:t>
      </w:r>
      <w:r w:rsidRPr="0063608B">
        <w:rPr>
          <w:rStyle w:val="apple-converted-space"/>
          <w:rFonts w:ascii="Times New Roman" w:hAnsi="Times New Roman" w:cs="Times New Roman"/>
          <w:color w:val="000000"/>
          <w:sz w:val="28"/>
          <w:szCs w:val="28"/>
        </w:rPr>
        <w:t> </w:t>
      </w:r>
    </w:p>
    <w:p w:rsidR="0063608B" w:rsidRPr="0063608B" w:rsidRDefault="0063608B" w:rsidP="0063608B">
      <w:pPr>
        <w:numPr>
          <w:ilvl w:val="0"/>
          <w:numId w:val="17"/>
        </w:numPr>
        <w:spacing w:after="0"/>
        <w:ind w:left="0"/>
        <w:jc w:val="both"/>
        <w:rPr>
          <w:rFonts w:ascii="Times New Roman" w:hAnsi="Times New Roman" w:cs="Times New Roman"/>
          <w:color w:val="000000"/>
          <w:sz w:val="28"/>
          <w:szCs w:val="28"/>
        </w:rPr>
      </w:pPr>
      <w:r w:rsidRPr="0063608B">
        <w:rPr>
          <w:rFonts w:ascii="Times New Roman" w:hAnsi="Times New Roman" w:cs="Times New Roman"/>
          <w:color w:val="000000"/>
          <w:sz w:val="28"/>
          <w:szCs w:val="28"/>
        </w:rPr>
        <w:t>Пряжников Н.С. Психология труда и человеческого достоинства. – М.: Академия, 2001.</w:t>
      </w:r>
      <w:r w:rsidRPr="0063608B">
        <w:rPr>
          <w:rStyle w:val="apple-converted-space"/>
          <w:rFonts w:ascii="Times New Roman" w:hAnsi="Times New Roman" w:cs="Times New Roman"/>
          <w:color w:val="000000"/>
          <w:sz w:val="28"/>
          <w:szCs w:val="28"/>
        </w:rPr>
        <w:t> </w:t>
      </w:r>
    </w:p>
    <w:p w:rsidR="0063608B" w:rsidRPr="0063608B" w:rsidRDefault="0063608B" w:rsidP="0063608B">
      <w:pPr>
        <w:numPr>
          <w:ilvl w:val="0"/>
          <w:numId w:val="17"/>
        </w:numPr>
        <w:spacing w:after="0"/>
        <w:ind w:left="0"/>
        <w:jc w:val="both"/>
        <w:rPr>
          <w:rFonts w:ascii="Times New Roman" w:hAnsi="Times New Roman" w:cs="Times New Roman"/>
          <w:color w:val="000000"/>
          <w:sz w:val="28"/>
          <w:szCs w:val="28"/>
        </w:rPr>
      </w:pPr>
      <w:r w:rsidRPr="00A82B7E">
        <w:rPr>
          <w:rFonts w:ascii="Times New Roman" w:hAnsi="Times New Roman" w:cs="Times New Roman"/>
          <w:bCs/>
          <w:color w:val="000000"/>
          <w:sz w:val="28"/>
          <w:szCs w:val="28"/>
        </w:rPr>
        <w:t>Рогов Е.И.</w:t>
      </w:r>
      <w:r w:rsidRPr="0063608B">
        <w:rPr>
          <w:rStyle w:val="apple-converted-space"/>
          <w:rFonts w:ascii="Times New Roman" w:hAnsi="Times New Roman" w:cs="Times New Roman"/>
          <w:color w:val="000000"/>
          <w:sz w:val="28"/>
          <w:szCs w:val="28"/>
        </w:rPr>
        <w:t> </w:t>
      </w:r>
      <w:r w:rsidRPr="0063608B">
        <w:rPr>
          <w:rFonts w:ascii="Times New Roman" w:hAnsi="Times New Roman" w:cs="Times New Roman"/>
          <w:color w:val="000000"/>
          <w:sz w:val="28"/>
          <w:szCs w:val="28"/>
        </w:rPr>
        <w:t>Выбор профессии: Становление профессионала. – М.: Владос, 2003.</w:t>
      </w:r>
      <w:r w:rsidRPr="0063608B">
        <w:rPr>
          <w:rStyle w:val="apple-converted-space"/>
          <w:rFonts w:ascii="Times New Roman" w:hAnsi="Times New Roman" w:cs="Times New Roman"/>
          <w:color w:val="000000"/>
          <w:sz w:val="28"/>
          <w:szCs w:val="28"/>
        </w:rPr>
        <w:t> </w:t>
      </w:r>
    </w:p>
    <w:p w:rsidR="0063608B" w:rsidRPr="0063608B" w:rsidRDefault="0063608B" w:rsidP="0063608B">
      <w:pPr>
        <w:numPr>
          <w:ilvl w:val="0"/>
          <w:numId w:val="17"/>
        </w:numPr>
        <w:spacing w:after="0"/>
        <w:ind w:left="0"/>
        <w:jc w:val="both"/>
        <w:rPr>
          <w:rFonts w:ascii="Times New Roman" w:hAnsi="Times New Roman" w:cs="Times New Roman"/>
          <w:color w:val="000000"/>
          <w:sz w:val="28"/>
          <w:szCs w:val="28"/>
        </w:rPr>
      </w:pPr>
      <w:r w:rsidRPr="00A82B7E">
        <w:rPr>
          <w:rFonts w:ascii="Times New Roman" w:hAnsi="Times New Roman" w:cs="Times New Roman"/>
          <w:bCs/>
          <w:color w:val="000000"/>
          <w:sz w:val="28"/>
          <w:szCs w:val="28"/>
        </w:rPr>
        <w:t>Тюшев Ю.В.</w:t>
      </w:r>
      <w:r w:rsidRPr="0063608B">
        <w:rPr>
          <w:rStyle w:val="apple-converted-space"/>
          <w:rFonts w:ascii="Times New Roman" w:hAnsi="Times New Roman" w:cs="Times New Roman"/>
          <w:color w:val="000000"/>
          <w:sz w:val="28"/>
          <w:szCs w:val="28"/>
        </w:rPr>
        <w:t> </w:t>
      </w:r>
      <w:r w:rsidRPr="0063608B">
        <w:rPr>
          <w:rFonts w:ascii="Times New Roman" w:hAnsi="Times New Roman" w:cs="Times New Roman"/>
          <w:color w:val="000000"/>
          <w:sz w:val="28"/>
          <w:szCs w:val="28"/>
        </w:rPr>
        <w:t>Выбор профессии: тренинг для подростков. – СПб.: Питер, 2006.</w:t>
      </w:r>
      <w:r w:rsidRPr="0063608B">
        <w:rPr>
          <w:rStyle w:val="apple-converted-space"/>
          <w:rFonts w:ascii="Times New Roman" w:hAnsi="Times New Roman" w:cs="Times New Roman"/>
          <w:color w:val="000000"/>
          <w:sz w:val="28"/>
          <w:szCs w:val="28"/>
        </w:rPr>
        <w:t> </w:t>
      </w:r>
    </w:p>
    <w:p w:rsidR="0063608B" w:rsidRPr="0063608B" w:rsidRDefault="0063608B" w:rsidP="0063608B">
      <w:pPr>
        <w:numPr>
          <w:ilvl w:val="0"/>
          <w:numId w:val="17"/>
        </w:numPr>
        <w:spacing w:after="0"/>
        <w:ind w:left="0"/>
        <w:jc w:val="both"/>
        <w:rPr>
          <w:rFonts w:ascii="Times New Roman" w:hAnsi="Times New Roman" w:cs="Times New Roman"/>
          <w:color w:val="000000"/>
          <w:sz w:val="28"/>
          <w:szCs w:val="28"/>
        </w:rPr>
      </w:pPr>
      <w:r w:rsidRPr="0063608B">
        <w:rPr>
          <w:rFonts w:ascii="Times New Roman" w:hAnsi="Times New Roman" w:cs="Times New Roman"/>
          <w:color w:val="000000"/>
          <w:sz w:val="28"/>
          <w:szCs w:val="28"/>
        </w:rPr>
        <w:t>Чистякова С.Н. Критерии и показатели готовности к профессиональному самоопределению. – М.: Институт общего среднего образования РАО, 1997.</w:t>
      </w:r>
      <w:r w:rsidRPr="0063608B">
        <w:rPr>
          <w:rStyle w:val="apple-converted-space"/>
          <w:rFonts w:ascii="Times New Roman" w:hAnsi="Times New Roman" w:cs="Times New Roman"/>
          <w:color w:val="000000"/>
          <w:sz w:val="28"/>
          <w:szCs w:val="28"/>
        </w:rPr>
        <w:t> </w:t>
      </w:r>
    </w:p>
    <w:p w:rsidR="0063608B" w:rsidRDefault="0063608B" w:rsidP="0063608B">
      <w:pPr>
        <w:numPr>
          <w:ilvl w:val="0"/>
          <w:numId w:val="17"/>
        </w:numPr>
        <w:spacing w:after="0"/>
        <w:ind w:left="0"/>
        <w:jc w:val="both"/>
        <w:rPr>
          <w:rStyle w:val="apple-converted-space"/>
          <w:rFonts w:ascii="Times New Roman" w:hAnsi="Times New Roman" w:cs="Times New Roman"/>
          <w:color w:val="000000"/>
          <w:sz w:val="28"/>
          <w:szCs w:val="28"/>
        </w:rPr>
      </w:pPr>
      <w:r w:rsidRPr="0063608B">
        <w:rPr>
          <w:rFonts w:ascii="Times New Roman" w:hAnsi="Times New Roman" w:cs="Times New Roman"/>
          <w:color w:val="000000"/>
          <w:sz w:val="28"/>
          <w:szCs w:val="28"/>
        </w:rPr>
        <w:t>Ярошенко В.В. Мотивация выбора профессии и особенности ее развития у учащихся общеобразовательной школы. – М.: Просвещение, 2004.</w:t>
      </w:r>
      <w:r w:rsidRPr="0063608B">
        <w:rPr>
          <w:rStyle w:val="apple-converted-space"/>
          <w:rFonts w:ascii="Times New Roman" w:hAnsi="Times New Roman" w:cs="Times New Roman"/>
          <w:color w:val="000000"/>
          <w:sz w:val="28"/>
          <w:szCs w:val="28"/>
        </w:rPr>
        <w:t> </w:t>
      </w:r>
    </w:p>
    <w:p w:rsidR="007914C9" w:rsidRPr="0063608B" w:rsidRDefault="007914C9" w:rsidP="0063608B">
      <w:pPr>
        <w:numPr>
          <w:ilvl w:val="0"/>
          <w:numId w:val="17"/>
        </w:numPr>
        <w:spacing w:after="0"/>
        <w:ind w:left="0"/>
        <w:jc w:val="both"/>
        <w:rPr>
          <w:rFonts w:ascii="Times New Roman" w:hAnsi="Times New Roman" w:cs="Times New Roman"/>
          <w:color w:val="000000"/>
          <w:sz w:val="28"/>
          <w:szCs w:val="28"/>
        </w:rPr>
      </w:pPr>
      <w:hyperlink r:id="rId22" w:history="1">
        <w:r w:rsidRPr="008B7829">
          <w:rPr>
            <w:rStyle w:val="a4"/>
            <w:rFonts w:ascii="Times New Roman" w:hAnsi="Times New Roman" w:cs="Times New Roman"/>
            <w:sz w:val="28"/>
            <w:szCs w:val="28"/>
          </w:rPr>
          <w:t>http://psihdocs.ru/metodicheskie-rekomendacii-po-organizacii-proforientacionnoj-r-v2.html</w:t>
        </w:r>
      </w:hyperlink>
      <w:r>
        <w:rPr>
          <w:rFonts w:ascii="Times New Roman" w:hAnsi="Times New Roman" w:cs="Times New Roman"/>
          <w:color w:val="000000"/>
          <w:sz w:val="28"/>
          <w:szCs w:val="28"/>
        </w:rPr>
        <w:t xml:space="preserve"> </w:t>
      </w:r>
    </w:p>
    <w:p w:rsidR="0063608B" w:rsidRDefault="0063608B" w:rsidP="0063608B">
      <w:pPr>
        <w:spacing w:after="0"/>
        <w:jc w:val="both"/>
        <w:rPr>
          <w:rFonts w:ascii="Times New Roman" w:hAnsi="Times New Roman" w:cs="Times New Roman"/>
          <w:sz w:val="28"/>
          <w:szCs w:val="28"/>
        </w:rPr>
      </w:pPr>
    </w:p>
    <w:p w:rsidR="00833FB7" w:rsidRDefault="00833FB7" w:rsidP="0063608B">
      <w:pPr>
        <w:spacing w:after="0"/>
        <w:jc w:val="both"/>
        <w:rPr>
          <w:rFonts w:ascii="Times New Roman" w:hAnsi="Times New Roman" w:cs="Times New Roman"/>
          <w:sz w:val="28"/>
          <w:szCs w:val="28"/>
        </w:rPr>
      </w:pPr>
    </w:p>
    <w:p w:rsidR="00833FB7" w:rsidRDefault="00833FB7" w:rsidP="0063608B">
      <w:pPr>
        <w:spacing w:after="0"/>
        <w:jc w:val="both"/>
        <w:rPr>
          <w:rFonts w:ascii="Times New Roman" w:hAnsi="Times New Roman" w:cs="Times New Roman"/>
          <w:sz w:val="28"/>
          <w:szCs w:val="28"/>
        </w:rPr>
      </w:pPr>
    </w:p>
    <w:p w:rsidR="00833FB7" w:rsidRDefault="00833FB7" w:rsidP="0063608B">
      <w:pPr>
        <w:spacing w:after="0"/>
        <w:jc w:val="both"/>
        <w:rPr>
          <w:rFonts w:ascii="Times New Roman" w:hAnsi="Times New Roman" w:cs="Times New Roman"/>
          <w:sz w:val="28"/>
          <w:szCs w:val="28"/>
        </w:rPr>
      </w:pPr>
    </w:p>
    <w:p w:rsidR="00833FB7" w:rsidRDefault="00833FB7" w:rsidP="0063608B">
      <w:pPr>
        <w:spacing w:after="0"/>
        <w:jc w:val="both"/>
        <w:rPr>
          <w:rFonts w:ascii="Times New Roman" w:hAnsi="Times New Roman" w:cs="Times New Roman"/>
          <w:sz w:val="28"/>
          <w:szCs w:val="28"/>
        </w:rPr>
      </w:pPr>
    </w:p>
    <w:p w:rsidR="00833FB7" w:rsidRDefault="00833FB7" w:rsidP="0063608B">
      <w:pPr>
        <w:spacing w:after="0"/>
        <w:jc w:val="both"/>
        <w:rPr>
          <w:rFonts w:ascii="Times New Roman" w:hAnsi="Times New Roman" w:cs="Times New Roman"/>
          <w:sz w:val="28"/>
          <w:szCs w:val="28"/>
        </w:rPr>
      </w:pPr>
    </w:p>
    <w:p w:rsidR="00833FB7" w:rsidRDefault="00833FB7" w:rsidP="0063608B">
      <w:pPr>
        <w:spacing w:after="0"/>
        <w:jc w:val="both"/>
        <w:rPr>
          <w:rFonts w:ascii="Times New Roman" w:hAnsi="Times New Roman" w:cs="Times New Roman"/>
          <w:sz w:val="28"/>
          <w:szCs w:val="28"/>
        </w:rPr>
      </w:pPr>
    </w:p>
    <w:p w:rsidR="00833FB7" w:rsidRDefault="00833FB7" w:rsidP="0063608B">
      <w:pPr>
        <w:spacing w:after="0"/>
        <w:jc w:val="both"/>
        <w:rPr>
          <w:rFonts w:ascii="Times New Roman" w:hAnsi="Times New Roman" w:cs="Times New Roman"/>
          <w:sz w:val="28"/>
          <w:szCs w:val="28"/>
        </w:rPr>
      </w:pPr>
    </w:p>
    <w:p w:rsidR="00833FB7" w:rsidRDefault="00833FB7" w:rsidP="0063608B">
      <w:pPr>
        <w:spacing w:after="0"/>
        <w:jc w:val="both"/>
        <w:rPr>
          <w:rFonts w:ascii="Times New Roman" w:hAnsi="Times New Roman" w:cs="Times New Roman"/>
          <w:sz w:val="28"/>
          <w:szCs w:val="28"/>
        </w:rPr>
      </w:pPr>
    </w:p>
    <w:p w:rsidR="00833FB7" w:rsidRDefault="00833FB7" w:rsidP="0063608B">
      <w:pPr>
        <w:spacing w:after="0"/>
        <w:jc w:val="both"/>
        <w:rPr>
          <w:rFonts w:ascii="Times New Roman" w:hAnsi="Times New Roman" w:cs="Times New Roman"/>
          <w:sz w:val="28"/>
          <w:szCs w:val="28"/>
        </w:rPr>
      </w:pPr>
    </w:p>
    <w:p w:rsidR="00833FB7" w:rsidRDefault="00833FB7" w:rsidP="0063608B">
      <w:pPr>
        <w:spacing w:after="0"/>
        <w:jc w:val="both"/>
        <w:rPr>
          <w:rFonts w:ascii="Times New Roman" w:hAnsi="Times New Roman" w:cs="Times New Roman"/>
          <w:sz w:val="28"/>
          <w:szCs w:val="28"/>
        </w:rPr>
      </w:pPr>
    </w:p>
    <w:p w:rsidR="00833FB7" w:rsidRDefault="00833FB7" w:rsidP="0063608B">
      <w:pPr>
        <w:spacing w:after="0"/>
        <w:jc w:val="both"/>
        <w:rPr>
          <w:rFonts w:ascii="Times New Roman" w:hAnsi="Times New Roman" w:cs="Times New Roman"/>
          <w:sz w:val="28"/>
          <w:szCs w:val="28"/>
        </w:rPr>
      </w:pPr>
    </w:p>
    <w:p w:rsidR="00833FB7" w:rsidRDefault="00833FB7" w:rsidP="0063608B">
      <w:pPr>
        <w:spacing w:after="0"/>
        <w:jc w:val="both"/>
        <w:rPr>
          <w:rFonts w:ascii="Times New Roman" w:hAnsi="Times New Roman" w:cs="Times New Roman"/>
          <w:sz w:val="28"/>
          <w:szCs w:val="28"/>
        </w:rPr>
      </w:pPr>
    </w:p>
    <w:p w:rsidR="007163FE" w:rsidRDefault="007163FE" w:rsidP="0063608B">
      <w:pPr>
        <w:spacing w:after="0"/>
        <w:jc w:val="both"/>
        <w:rPr>
          <w:rFonts w:ascii="Times New Roman" w:hAnsi="Times New Roman" w:cs="Times New Roman"/>
          <w:sz w:val="28"/>
          <w:szCs w:val="28"/>
        </w:rPr>
      </w:pPr>
    </w:p>
    <w:p w:rsidR="00DB4DDD" w:rsidRDefault="00DB4DDD" w:rsidP="0063608B">
      <w:pPr>
        <w:spacing w:after="0"/>
        <w:jc w:val="both"/>
        <w:rPr>
          <w:rFonts w:ascii="Times New Roman" w:hAnsi="Times New Roman" w:cs="Times New Roman"/>
          <w:sz w:val="28"/>
          <w:szCs w:val="28"/>
        </w:rPr>
      </w:pPr>
    </w:p>
    <w:p w:rsidR="007914C9" w:rsidRDefault="007914C9" w:rsidP="0063608B">
      <w:pPr>
        <w:spacing w:after="0"/>
        <w:jc w:val="both"/>
        <w:rPr>
          <w:rFonts w:ascii="Times New Roman" w:hAnsi="Times New Roman" w:cs="Times New Roman"/>
          <w:sz w:val="28"/>
          <w:szCs w:val="28"/>
        </w:rPr>
      </w:pPr>
    </w:p>
    <w:p w:rsidR="007914C9" w:rsidRDefault="007914C9" w:rsidP="0063608B">
      <w:pPr>
        <w:spacing w:after="0"/>
        <w:jc w:val="both"/>
        <w:rPr>
          <w:rFonts w:ascii="Times New Roman" w:hAnsi="Times New Roman" w:cs="Times New Roman"/>
          <w:sz w:val="28"/>
          <w:szCs w:val="28"/>
        </w:rPr>
      </w:pPr>
    </w:p>
    <w:p w:rsidR="007914C9" w:rsidRDefault="007914C9" w:rsidP="0063608B">
      <w:pPr>
        <w:spacing w:after="0"/>
        <w:jc w:val="both"/>
        <w:rPr>
          <w:rFonts w:ascii="Times New Roman" w:hAnsi="Times New Roman" w:cs="Times New Roman"/>
          <w:sz w:val="28"/>
          <w:szCs w:val="28"/>
        </w:rPr>
      </w:pPr>
    </w:p>
    <w:p w:rsidR="007914C9" w:rsidRDefault="007914C9" w:rsidP="0063608B">
      <w:pPr>
        <w:spacing w:after="0"/>
        <w:jc w:val="both"/>
        <w:rPr>
          <w:rFonts w:ascii="Times New Roman" w:hAnsi="Times New Roman" w:cs="Times New Roman"/>
          <w:sz w:val="28"/>
          <w:szCs w:val="28"/>
        </w:rPr>
      </w:pPr>
    </w:p>
    <w:p w:rsidR="007914C9" w:rsidRDefault="007914C9" w:rsidP="0063608B">
      <w:pPr>
        <w:spacing w:after="0"/>
        <w:jc w:val="both"/>
        <w:rPr>
          <w:rFonts w:ascii="Times New Roman" w:hAnsi="Times New Roman" w:cs="Times New Roman"/>
          <w:sz w:val="28"/>
          <w:szCs w:val="28"/>
        </w:rPr>
      </w:pPr>
    </w:p>
    <w:p w:rsidR="007914C9" w:rsidRDefault="007914C9" w:rsidP="0063608B">
      <w:pPr>
        <w:spacing w:after="0"/>
        <w:jc w:val="both"/>
        <w:rPr>
          <w:rFonts w:ascii="Times New Roman" w:hAnsi="Times New Roman" w:cs="Times New Roman"/>
          <w:sz w:val="28"/>
          <w:szCs w:val="28"/>
        </w:rPr>
      </w:pPr>
    </w:p>
    <w:p w:rsidR="007914C9" w:rsidRDefault="007914C9" w:rsidP="0063608B">
      <w:pPr>
        <w:spacing w:after="0"/>
        <w:jc w:val="both"/>
        <w:rPr>
          <w:rFonts w:ascii="Times New Roman" w:hAnsi="Times New Roman" w:cs="Times New Roman"/>
          <w:sz w:val="28"/>
          <w:szCs w:val="28"/>
        </w:rPr>
      </w:pPr>
    </w:p>
    <w:p w:rsidR="007914C9" w:rsidRDefault="007914C9" w:rsidP="0063608B">
      <w:pPr>
        <w:spacing w:after="0"/>
        <w:jc w:val="both"/>
        <w:rPr>
          <w:rFonts w:ascii="Times New Roman" w:hAnsi="Times New Roman" w:cs="Times New Roman"/>
          <w:sz w:val="28"/>
          <w:szCs w:val="28"/>
        </w:rPr>
      </w:pPr>
    </w:p>
    <w:p w:rsidR="007914C9" w:rsidRDefault="007914C9" w:rsidP="0063608B">
      <w:pPr>
        <w:spacing w:after="0"/>
        <w:jc w:val="both"/>
        <w:rPr>
          <w:rFonts w:ascii="Times New Roman" w:hAnsi="Times New Roman" w:cs="Times New Roman"/>
          <w:sz w:val="28"/>
          <w:szCs w:val="28"/>
        </w:rPr>
      </w:pPr>
    </w:p>
    <w:p w:rsidR="007914C9" w:rsidRDefault="007914C9" w:rsidP="0063608B">
      <w:pPr>
        <w:spacing w:after="0"/>
        <w:jc w:val="both"/>
        <w:rPr>
          <w:rFonts w:ascii="Times New Roman" w:hAnsi="Times New Roman" w:cs="Times New Roman"/>
          <w:sz w:val="28"/>
          <w:szCs w:val="28"/>
        </w:rPr>
      </w:pPr>
    </w:p>
    <w:p w:rsidR="007914C9" w:rsidRDefault="007914C9" w:rsidP="0063608B">
      <w:pPr>
        <w:spacing w:after="0"/>
        <w:jc w:val="both"/>
        <w:rPr>
          <w:rFonts w:ascii="Times New Roman" w:hAnsi="Times New Roman" w:cs="Times New Roman"/>
          <w:sz w:val="28"/>
          <w:szCs w:val="28"/>
        </w:rPr>
      </w:pPr>
    </w:p>
    <w:p w:rsidR="007914C9" w:rsidRDefault="007914C9" w:rsidP="0063608B">
      <w:pPr>
        <w:spacing w:after="0"/>
        <w:jc w:val="both"/>
        <w:rPr>
          <w:rFonts w:ascii="Times New Roman" w:hAnsi="Times New Roman" w:cs="Times New Roman"/>
          <w:sz w:val="28"/>
          <w:szCs w:val="28"/>
        </w:rPr>
      </w:pPr>
    </w:p>
    <w:p w:rsidR="007914C9" w:rsidRDefault="007914C9" w:rsidP="0063608B">
      <w:pPr>
        <w:spacing w:after="0"/>
        <w:jc w:val="both"/>
        <w:rPr>
          <w:rFonts w:ascii="Times New Roman" w:hAnsi="Times New Roman" w:cs="Times New Roman"/>
          <w:sz w:val="28"/>
          <w:szCs w:val="28"/>
        </w:rPr>
      </w:pPr>
    </w:p>
    <w:p w:rsidR="007914C9" w:rsidRDefault="007914C9" w:rsidP="0063608B">
      <w:pPr>
        <w:spacing w:after="0"/>
        <w:jc w:val="both"/>
        <w:rPr>
          <w:rFonts w:ascii="Times New Roman" w:hAnsi="Times New Roman" w:cs="Times New Roman"/>
          <w:sz w:val="28"/>
          <w:szCs w:val="28"/>
        </w:rPr>
      </w:pPr>
    </w:p>
    <w:p w:rsidR="007914C9" w:rsidRDefault="007914C9" w:rsidP="0063608B">
      <w:pPr>
        <w:spacing w:after="0"/>
        <w:jc w:val="both"/>
        <w:rPr>
          <w:rFonts w:ascii="Times New Roman" w:hAnsi="Times New Roman" w:cs="Times New Roman"/>
          <w:sz w:val="28"/>
          <w:szCs w:val="28"/>
        </w:rPr>
      </w:pPr>
    </w:p>
    <w:p w:rsidR="007914C9" w:rsidRDefault="007914C9" w:rsidP="0063608B">
      <w:pPr>
        <w:spacing w:after="0"/>
        <w:jc w:val="both"/>
        <w:rPr>
          <w:rFonts w:ascii="Times New Roman" w:hAnsi="Times New Roman" w:cs="Times New Roman"/>
          <w:sz w:val="28"/>
          <w:szCs w:val="28"/>
        </w:rPr>
      </w:pPr>
    </w:p>
    <w:p w:rsidR="007914C9" w:rsidRDefault="007914C9" w:rsidP="0063608B">
      <w:pPr>
        <w:spacing w:after="0"/>
        <w:jc w:val="both"/>
        <w:rPr>
          <w:rFonts w:ascii="Times New Roman" w:hAnsi="Times New Roman" w:cs="Times New Roman"/>
          <w:sz w:val="28"/>
          <w:szCs w:val="28"/>
        </w:rPr>
      </w:pPr>
    </w:p>
    <w:p w:rsidR="007914C9" w:rsidRDefault="007914C9" w:rsidP="0063608B">
      <w:pPr>
        <w:spacing w:after="0"/>
        <w:jc w:val="both"/>
        <w:rPr>
          <w:rFonts w:ascii="Times New Roman" w:hAnsi="Times New Roman" w:cs="Times New Roman"/>
          <w:sz w:val="28"/>
          <w:szCs w:val="28"/>
        </w:rPr>
      </w:pPr>
    </w:p>
    <w:p w:rsidR="00DE3DCB" w:rsidRDefault="00DE3DCB" w:rsidP="0063608B">
      <w:pPr>
        <w:spacing w:after="0"/>
        <w:jc w:val="both"/>
        <w:rPr>
          <w:rFonts w:ascii="Times New Roman" w:hAnsi="Times New Roman" w:cs="Times New Roman"/>
          <w:sz w:val="28"/>
          <w:szCs w:val="28"/>
        </w:rPr>
      </w:pPr>
    </w:p>
    <w:p w:rsidR="00DE3DCB" w:rsidRDefault="00DE3DCB" w:rsidP="0063608B">
      <w:pPr>
        <w:spacing w:after="0"/>
        <w:jc w:val="both"/>
        <w:rPr>
          <w:rFonts w:ascii="Times New Roman" w:hAnsi="Times New Roman" w:cs="Times New Roman"/>
          <w:sz w:val="28"/>
          <w:szCs w:val="28"/>
        </w:rPr>
      </w:pPr>
    </w:p>
    <w:p w:rsidR="00833FB7" w:rsidRPr="00DB4DDD" w:rsidRDefault="00833FB7" w:rsidP="00833FB7">
      <w:pPr>
        <w:spacing w:after="0" w:line="240" w:lineRule="auto"/>
        <w:jc w:val="right"/>
        <w:rPr>
          <w:rFonts w:ascii="Times New Roman" w:eastAsia="Times New Roman" w:hAnsi="Times New Roman" w:cs="Times New Roman"/>
          <w:b/>
          <w:bCs/>
          <w:color w:val="000000"/>
          <w:sz w:val="28"/>
          <w:szCs w:val="28"/>
          <w:lang w:eastAsia="ru-RU"/>
        </w:rPr>
      </w:pPr>
      <w:r w:rsidRPr="00DB4DDD">
        <w:rPr>
          <w:rFonts w:ascii="Times New Roman" w:eastAsia="Times New Roman" w:hAnsi="Times New Roman" w:cs="Times New Roman"/>
          <w:b/>
          <w:bCs/>
          <w:color w:val="000000"/>
          <w:sz w:val="28"/>
          <w:szCs w:val="28"/>
          <w:lang w:eastAsia="ru-RU"/>
        </w:rPr>
        <w:t>П</w:t>
      </w:r>
      <w:r w:rsidR="00585C74" w:rsidRPr="00DB4DDD">
        <w:rPr>
          <w:rFonts w:ascii="Times New Roman" w:eastAsia="Times New Roman" w:hAnsi="Times New Roman" w:cs="Times New Roman"/>
          <w:b/>
          <w:bCs/>
          <w:color w:val="000000"/>
          <w:sz w:val="28"/>
          <w:szCs w:val="28"/>
          <w:lang w:eastAsia="ru-RU"/>
        </w:rPr>
        <w:t>РИЛОЖЕНИЕ</w:t>
      </w:r>
      <w:r w:rsidRPr="00DB4DDD">
        <w:rPr>
          <w:rFonts w:ascii="Times New Roman" w:eastAsia="Times New Roman" w:hAnsi="Times New Roman" w:cs="Times New Roman"/>
          <w:b/>
          <w:bCs/>
          <w:color w:val="000000"/>
          <w:sz w:val="28"/>
          <w:szCs w:val="28"/>
          <w:lang w:eastAsia="ru-RU"/>
        </w:rPr>
        <w:t xml:space="preserve"> </w:t>
      </w:r>
      <w:r w:rsidR="00585C74" w:rsidRPr="00DB4DDD">
        <w:rPr>
          <w:rFonts w:ascii="Times New Roman" w:eastAsia="Times New Roman" w:hAnsi="Times New Roman" w:cs="Times New Roman"/>
          <w:b/>
          <w:bCs/>
          <w:color w:val="000000"/>
          <w:sz w:val="28"/>
          <w:szCs w:val="28"/>
          <w:lang w:eastAsia="ru-RU"/>
        </w:rPr>
        <w:t>1</w:t>
      </w:r>
    </w:p>
    <w:p w:rsidR="00833FB7" w:rsidRPr="007914C9" w:rsidRDefault="00833FB7" w:rsidP="00833FB7">
      <w:pPr>
        <w:spacing w:after="0" w:line="240" w:lineRule="auto"/>
        <w:jc w:val="center"/>
        <w:rPr>
          <w:rFonts w:ascii="Times New Roman" w:eastAsia="Times New Roman" w:hAnsi="Times New Roman" w:cs="Times New Roman"/>
          <w:b/>
          <w:bCs/>
          <w:color w:val="000000"/>
          <w:sz w:val="20"/>
          <w:szCs w:val="20"/>
          <w:lang w:eastAsia="ru-RU"/>
        </w:rPr>
      </w:pPr>
    </w:p>
    <w:p w:rsidR="007914C9" w:rsidRPr="00DB4DDD" w:rsidRDefault="007914C9" w:rsidP="007914C9">
      <w:pPr>
        <w:spacing w:after="0"/>
        <w:jc w:val="center"/>
        <w:rPr>
          <w:rFonts w:ascii="Times New Roman" w:hAnsi="Times New Roman" w:cs="Times New Roman"/>
          <w:b/>
          <w:bCs/>
          <w:color w:val="000000"/>
          <w:sz w:val="28"/>
          <w:szCs w:val="28"/>
        </w:rPr>
      </w:pPr>
      <w:r w:rsidRPr="00DB4DDD">
        <w:rPr>
          <w:rFonts w:ascii="Times New Roman" w:hAnsi="Times New Roman" w:cs="Times New Roman"/>
          <w:b/>
          <w:bCs/>
          <w:color w:val="000000"/>
          <w:sz w:val="28"/>
          <w:szCs w:val="28"/>
        </w:rPr>
        <w:t>Основные направления и механизмы профориентационной деятельности в системе образования</w:t>
      </w:r>
    </w:p>
    <w:p w:rsidR="007914C9" w:rsidRPr="007914C9" w:rsidRDefault="007914C9" w:rsidP="007914C9">
      <w:pPr>
        <w:spacing w:after="0"/>
        <w:jc w:val="center"/>
        <w:rPr>
          <w:rStyle w:val="apple-converted-space"/>
          <w:rFonts w:ascii="Times New Roman" w:hAnsi="Times New Roman" w:cs="Times New Roman"/>
          <w:color w:val="000000"/>
          <w:sz w:val="20"/>
          <w:szCs w:val="20"/>
        </w:rPr>
      </w:pPr>
    </w:p>
    <w:p w:rsidR="007914C9" w:rsidRPr="00DB4DDD" w:rsidRDefault="007914C9" w:rsidP="007914C9">
      <w:pPr>
        <w:spacing w:after="0"/>
        <w:ind w:firstLine="708"/>
        <w:jc w:val="both"/>
        <w:rPr>
          <w:rStyle w:val="apple-converted-space"/>
          <w:rFonts w:ascii="Times New Roman" w:hAnsi="Times New Roman" w:cs="Times New Roman"/>
          <w:color w:val="000000"/>
          <w:sz w:val="28"/>
          <w:szCs w:val="28"/>
        </w:rPr>
      </w:pPr>
      <w:r w:rsidRPr="00DB4DDD">
        <w:rPr>
          <w:rFonts w:ascii="Times New Roman" w:hAnsi="Times New Roman" w:cs="Times New Roman"/>
          <w:b/>
          <w:bCs/>
          <w:i/>
          <w:iCs/>
          <w:color w:val="000000"/>
          <w:sz w:val="28"/>
          <w:szCs w:val="28"/>
        </w:rPr>
        <w:t xml:space="preserve">Профессиональное просвещение </w:t>
      </w:r>
      <w:r w:rsidRPr="00DB4DDD">
        <w:rPr>
          <w:rFonts w:ascii="Times New Roman" w:hAnsi="Times New Roman" w:cs="Times New Roman"/>
          <w:color w:val="000000"/>
          <w:sz w:val="28"/>
          <w:szCs w:val="28"/>
        </w:rPr>
        <w:t>– научно организованное информирование о содержании трудовой деятельности, путях приобретения профессий, потребностях рынка труда, а также требованиях профессий к индивидуально-психологическим особенностям личности.</w:t>
      </w:r>
    </w:p>
    <w:p w:rsidR="007914C9" w:rsidRPr="00DB4DDD" w:rsidRDefault="007914C9" w:rsidP="007914C9">
      <w:pPr>
        <w:spacing w:after="0"/>
        <w:ind w:firstLine="708"/>
        <w:jc w:val="both"/>
        <w:rPr>
          <w:rStyle w:val="apple-converted-space"/>
          <w:rFonts w:ascii="Times New Roman" w:hAnsi="Times New Roman" w:cs="Times New Roman"/>
          <w:color w:val="000000"/>
          <w:sz w:val="28"/>
          <w:szCs w:val="28"/>
        </w:rPr>
      </w:pPr>
      <w:r w:rsidRPr="00DB4DDD">
        <w:rPr>
          <w:rFonts w:ascii="Times New Roman" w:hAnsi="Times New Roman" w:cs="Times New Roman"/>
          <w:b/>
          <w:bCs/>
          <w:i/>
          <w:iCs/>
          <w:color w:val="000000"/>
          <w:sz w:val="28"/>
          <w:szCs w:val="28"/>
        </w:rPr>
        <w:t xml:space="preserve">Профессиональная информация </w:t>
      </w:r>
      <w:r w:rsidRPr="00DB4DDD">
        <w:rPr>
          <w:rFonts w:ascii="Times New Roman" w:hAnsi="Times New Roman" w:cs="Times New Roman"/>
          <w:color w:val="000000"/>
          <w:sz w:val="28"/>
          <w:szCs w:val="28"/>
        </w:rPr>
        <w:t>– ознакомление молодежи с видами производства, состоянием рынка труда, потребностями экономики в квалифицированных кадрах, содержанием и перспективами развития профессий, формами и условиями их освоения, требованиями, предъявляемыми профессиями к человеку, возможностями профессионально-квалификационного роста и самосовершенствования в процессе трудовой деятельности. Профессиональное просвещение предоставляет информацию о социально-экономических и психофизиологических условиях правильного выбора профессии. Источником информации о профессиях являются СМИ и различная справочная литература: справочники с описанием профессий (специальностей), их особенностей, справочники для поступающих в различные учебные заведения, а также сведения о перспективных тенденциях занятости.</w:t>
      </w:r>
    </w:p>
    <w:p w:rsidR="007914C9" w:rsidRPr="00DB4DDD" w:rsidRDefault="007914C9" w:rsidP="007914C9">
      <w:pPr>
        <w:spacing w:after="0"/>
        <w:ind w:firstLine="708"/>
        <w:jc w:val="both"/>
        <w:rPr>
          <w:rFonts w:ascii="Times New Roman" w:hAnsi="Times New Roman" w:cs="Times New Roman"/>
          <w:color w:val="000000"/>
          <w:sz w:val="28"/>
          <w:szCs w:val="28"/>
        </w:rPr>
      </w:pPr>
      <w:r w:rsidRPr="00DB4DDD">
        <w:rPr>
          <w:rFonts w:ascii="Times New Roman" w:hAnsi="Times New Roman" w:cs="Times New Roman"/>
          <w:b/>
          <w:bCs/>
          <w:i/>
          <w:iCs/>
          <w:color w:val="000000"/>
          <w:sz w:val="28"/>
          <w:szCs w:val="28"/>
        </w:rPr>
        <w:t xml:space="preserve">Профпропаганда </w:t>
      </w:r>
      <w:r w:rsidRPr="00DB4DDD">
        <w:rPr>
          <w:rFonts w:ascii="Times New Roman" w:hAnsi="Times New Roman" w:cs="Times New Roman"/>
          <w:color w:val="000000"/>
          <w:sz w:val="28"/>
          <w:szCs w:val="28"/>
        </w:rPr>
        <w:t>способствует формированию положительной мотивации к профессиям, в которых общество испытывает необходимость.</w:t>
      </w:r>
    </w:p>
    <w:p w:rsidR="007914C9" w:rsidRPr="00DB4DDD" w:rsidRDefault="007914C9" w:rsidP="007914C9">
      <w:pPr>
        <w:spacing w:after="0"/>
        <w:ind w:firstLine="708"/>
        <w:jc w:val="both"/>
        <w:rPr>
          <w:rFonts w:ascii="Times New Roman" w:hAnsi="Times New Roman" w:cs="Times New Roman"/>
          <w:color w:val="000000"/>
          <w:sz w:val="28"/>
          <w:szCs w:val="28"/>
        </w:rPr>
      </w:pPr>
      <w:r w:rsidRPr="00DB4DDD">
        <w:rPr>
          <w:rFonts w:ascii="Times New Roman" w:hAnsi="Times New Roman" w:cs="Times New Roman"/>
          <w:b/>
          <w:bCs/>
          <w:i/>
          <w:iCs/>
          <w:color w:val="000000"/>
          <w:sz w:val="28"/>
          <w:szCs w:val="28"/>
        </w:rPr>
        <w:t xml:space="preserve">Профессиография </w:t>
      </w:r>
      <w:r w:rsidRPr="00DB4DDD">
        <w:rPr>
          <w:rFonts w:ascii="Times New Roman" w:hAnsi="Times New Roman" w:cs="Times New Roman"/>
          <w:color w:val="000000"/>
          <w:sz w:val="28"/>
          <w:szCs w:val="28"/>
        </w:rPr>
        <w:t xml:space="preserve">– одно из </w:t>
      </w:r>
      <w:hyperlink r:id="rId23" w:history="1">
        <w:r w:rsidRPr="00DB4DDD">
          <w:rPr>
            <w:rStyle w:val="a4"/>
            <w:rFonts w:ascii="Times New Roman" w:hAnsi="Times New Roman" w:cs="Times New Roman"/>
            <w:color w:val="auto"/>
            <w:sz w:val="28"/>
            <w:szCs w:val="28"/>
            <w:u w:val="none"/>
          </w:rPr>
          <w:t>направлений профориентации</w:t>
        </w:r>
      </w:hyperlink>
      <w:r w:rsidRPr="00DB4DDD">
        <w:rPr>
          <w:rFonts w:ascii="Times New Roman" w:hAnsi="Times New Roman" w:cs="Times New Roman"/>
          <w:color w:val="000000"/>
          <w:sz w:val="28"/>
          <w:szCs w:val="28"/>
        </w:rPr>
        <w:t>, связанное с описанием профессий (специальностей), включающее их требования к психофизиологическим качествам человека. Результатом профессиографии являются профессиограммы и психограммы.</w:t>
      </w:r>
    </w:p>
    <w:p w:rsidR="007914C9" w:rsidRPr="00DB4DDD" w:rsidRDefault="007914C9" w:rsidP="007914C9">
      <w:pPr>
        <w:spacing w:after="0"/>
        <w:ind w:firstLine="708"/>
        <w:jc w:val="both"/>
        <w:rPr>
          <w:rStyle w:val="apple-converted-space"/>
          <w:rFonts w:ascii="Times New Roman" w:hAnsi="Times New Roman" w:cs="Times New Roman"/>
          <w:color w:val="000000"/>
          <w:sz w:val="28"/>
          <w:szCs w:val="28"/>
        </w:rPr>
      </w:pPr>
      <w:r w:rsidRPr="00DB4DDD">
        <w:rPr>
          <w:rFonts w:ascii="Times New Roman" w:hAnsi="Times New Roman" w:cs="Times New Roman"/>
          <w:b/>
          <w:bCs/>
          <w:i/>
          <w:iCs/>
          <w:color w:val="000000"/>
          <w:sz w:val="28"/>
          <w:szCs w:val="28"/>
        </w:rPr>
        <w:t xml:space="preserve">Профессиограмма </w:t>
      </w:r>
      <w:r w:rsidRPr="00DB4DDD">
        <w:rPr>
          <w:rFonts w:ascii="Times New Roman" w:hAnsi="Times New Roman" w:cs="Times New Roman"/>
          <w:color w:val="000000"/>
          <w:sz w:val="28"/>
          <w:szCs w:val="28"/>
        </w:rPr>
        <w:t>– комплексное, систематизированное описание конкретной профессии (вида трудовой деятельности), ее характеристика, включающая сведения об условиях труда, правах и обязанностях работника, а также необходимых для овладения профессией личностных качествах, знаниях, умениях и навыках. Профессиограмма раскрывает самые существенные характеристики профессии и профессионально важные качества человека.</w:t>
      </w:r>
    </w:p>
    <w:p w:rsidR="007914C9" w:rsidRPr="00DB4DDD" w:rsidRDefault="007914C9" w:rsidP="007914C9">
      <w:pPr>
        <w:spacing w:after="0"/>
        <w:ind w:firstLine="708"/>
        <w:jc w:val="both"/>
        <w:rPr>
          <w:rStyle w:val="apple-converted-space"/>
          <w:rFonts w:ascii="Times New Roman" w:hAnsi="Times New Roman" w:cs="Times New Roman"/>
          <w:color w:val="000000"/>
          <w:sz w:val="28"/>
          <w:szCs w:val="28"/>
        </w:rPr>
      </w:pPr>
      <w:r w:rsidRPr="00DB4DDD">
        <w:rPr>
          <w:rFonts w:ascii="Times New Roman" w:hAnsi="Times New Roman" w:cs="Times New Roman"/>
          <w:b/>
          <w:bCs/>
          <w:i/>
          <w:iCs/>
          <w:color w:val="000000"/>
          <w:sz w:val="28"/>
          <w:szCs w:val="28"/>
        </w:rPr>
        <w:t xml:space="preserve">Профдиагностика </w:t>
      </w:r>
      <w:r w:rsidRPr="00DB4DDD">
        <w:rPr>
          <w:rFonts w:ascii="Times New Roman" w:hAnsi="Times New Roman" w:cs="Times New Roman"/>
          <w:color w:val="000000"/>
          <w:sz w:val="28"/>
          <w:szCs w:val="28"/>
        </w:rPr>
        <w:t>– неотъемлемый компонент в системе профориентации, который охватывает все ступени школьного обучения. Диагностическая работа выстраиваетсятаким образом, чтобы максимально выявлять потребности, интересы и склонности каждого ребенка на каждом возрастном этапе. Изучение индивидуальных психологических особенностей может осуществляться различными способами: от простого наблюдения за достижениями в освоении учебных дисциплин до использования различных анкет, опросников, традиционных и модифицированных методик по самоопределению обучающихся. Это достаточно объемная работа, требующая привлечения не только администрации, психологов, социальных педагогов, но и учителей.</w:t>
      </w:r>
    </w:p>
    <w:p w:rsidR="007914C9" w:rsidRPr="00DB4DDD" w:rsidRDefault="007914C9" w:rsidP="007914C9">
      <w:pPr>
        <w:spacing w:after="0"/>
        <w:ind w:firstLine="708"/>
        <w:jc w:val="both"/>
        <w:rPr>
          <w:rStyle w:val="apple-converted-space"/>
          <w:rFonts w:ascii="Times New Roman" w:hAnsi="Times New Roman" w:cs="Times New Roman"/>
          <w:color w:val="000000"/>
          <w:sz w:val="28"/>
          <w:szCs w:val="28"/>
        </w:rPr>
      </w:pPr>
      <w:r w:rsidRPr="00DB4DDD">
        <w:rPr>
          <w:rFonts w:ascii="Times New Roman" w:hAnsi="Times New Roman" w:cs="Times New Roman"/>
          <w:color w:val="000000"/>
          <w:sz w:val="28"/>
          <w:szCs w:val="28"/>
        </w:rPr>
        <w:t>С целью организации взаимодействия всех участников учебно-воспитательного процесса сегодня в школах разрабатываются комплексно-целевые программы социально-психологического сопровождения профессионального самоопределения учащихся, которые включают в себя пропедевтику и обучение, консультационную работу и диагностику.</w:t>
      </w:r>
      <w:r w:rsidRPr="00DB4DDD">
        <w:rPr>
          <w:rStyle w:val="apple-converted-space"/>
          <w:rFonts w:ascii="Times New Roman" w:hAnsi="Times New Roman" w:cs="Times New Roman"/>
          <w:color w:val="000000"/>
          <w:sz w:val="28"/>
          <w:szCs w:val="28"/>
        </w:rPr>
        <w:t> </w:t>
      </w:r>
    </w:p>
    <w:p w:rsidR="007914C9" w:rsidRPr="00DB4DDD" w:rsidRDefault="007914C9" w:rsidP="007914C9">
      <w:pPr>
        <w:spacing w:after="0"/>
        <w:ind w:firstLine="708"/>
        <w:jc w:val="both"/>
        <w:rPr>
          <w:rStyle w:val="apple-converted-space"/>
          <w:rFonts w:ascii="Times New Roman" w:hAnsi="Times New Roman" w:cs="Times New Roman"/>
          <w:color w:val="000000"/>
          <w:sz w:val="28"/>
          <w:szCs w:val="28"/>
        </w:rPr>
      </w:pPr>
      <w:r w:rsidRPr="00DB4DDD">
        <w:rPr>
          <w:rFonts w:ascii="Times New Roman" w:hAnsi="Times New Roman" w:cs="Times New Roman"/>
          <w:b/>
          <w:bCs/>
          <w:i/>
          <w:iCs/>
          <w:color w:val="000000"/>
          <w:sz w:val="28"/>
          <w:szCs w:val="28"/>
        </w:rPr>
        <w:t xml:space="preserve">Профконсультация </w:t>
      </w:r>
      <w:r w:rsidRPr="00DB4DDD">
        <w:rPr>
          <w:rFonts w:ascii="Times New Roman" w:hAnsi="Times New Roman" w:cs="Times New Roman"/>
          <w:color w:val="000000"/>
          <w:sz w:val="28"/>
          <w:szCs w:val="28"/>
        </w:rPr>
        <w:t>– часть системы профессиональной ориентации, регулятор профессионального самоопределения личности. Это непосредственная помощь школьнику в выборе конкретной профессии на основе изучения личности, ее возможностей и сопоставления полученной информации с требованиями профессии, что обеспечивает максимальный учет объективных и субъективных условий профессионального выбора. Профконсультация стимулирует размышления школьника о перспективах своего личностного и профессионального самоопределения, предоставляя ему определенные ориентиры для оценки собственной готовности к реализации намеченных профессиональных планов.</w:t>
      </w:r>
    </w:p>
    <w:p w:rsidR="007914C9" w:rsidRPr="00DB4DDD" w:rsidRDefault="007914C9" w:rsidP="007914C9">
      <w:pPr>
        <w:spacing w:after="0"/>
        <w:ind w:firstLine="708"/>
        <w:jc w:val="both"/>
        <w:rPr>
          <w:rStyle w:val="apple-converted-space"/>
          <w:rFonts w:ascii="Times New Roman" w:hAnsi="Times New Roman" w:cs="Times New Roman"/>
          <w:color w:val="000000"/>
          <w:sz w:val="28"/>
          <w:szCs w:val="28"/>
        </w:rPr>
      </w:pPr>
      <w:r w:rsidRPr="00DB4DDD">
        <w:rPr>
          <w:rFonts w:ascii="Times New Roman" w:hAnsi="Times New Roman" w:cs="Times New Roman"/>
          <w:b/>
          <w:bCs/>
          <w:i/>
          <w:iCs/>
          <w:color w:val="000000"/>
          <w:sz w:val="28"/>
          <w:szCs w:val="28"/>
        </w:rPr>
        <w:t xml:space="preserve">Профессиональный отбор </w:t>
      </w:r>
      <w:r w:rsidRPr="00DB4DDD">
        <w:rPr>
          <w:rFonts w:ascii="Times New Roman" w:hAnsi="Times New Roman" w:cs="Times New Roman"/>
          <w:color w:val="000000"/>
          <w:sz w:val="28"/>
          <w:szCs w:val="28"/>
        </w:rPr>
        <w:t>представляет собой прогностическую процедуру отбора лиц, профессионально пригодных к определенному виду деятельности (профессии, специальности). Профессиональный отбор, связанный с идеей рационального использования индивидуальных различий людей, позволяет решить ряд социально-экономических проблем: повышение производительности труда, экономия финансовых и материально-технических ресурсов, снижение травматизма и аварийности. В процессе профотбора предусматривается диагностика достаточно устойчивых психофизиологических функций психических процессов, свойств и состояний.</w:t>
      </w:r>
    </w:p>
    <w:p w:rsidR="007914C9" w:rsidRPr="00DB4DDD" w:rsidRDefault="007914C9" w:rsidP="007914C9">
      <w:pPr>
        <w:spacing w:after="0"/>
        <w:ind w:firstLine="708"/>
        <w:jc w:val="both"/>
        <w:rPr>
          <w:rFonts w:ascii="Times New Roman" w:hAnsi="Times New Roman" w:cs="Times New Roman"/>
          <w:color w:val="000000"/>
          <w:sz w:val="28"/>
          <w:szCs w:val="28"/>
        </w:rPr>
      </w:pPr>
      <w:r w:rsidRPr="00DB4DDD">
        <w:rPr>
          <w:rFonts w:ascii="Times New Roman" w:hAnsi="Times New Roman" w:cs="Times New Roman"/>
          <w:b/>
          <w:bCs/>
          <w:i/>
          <w:iCs/>
          <w:color w:val="000000"/>
          <w:sz w:val="28"/>
          <w:szCs w:val="28"/>
        </w:rPr>
        <w:t xml:space="preserve">Профессиональная адаптация </w:t>
      </w:r>
      <w:r w:rsidRPr="00DB4DDD">
        <w:rPr>
          <w:rFonts w:ascii="Times New Roman" w:hAnsi="Times New Roman" w:cs="Times New Roman"/>
          <w:color w:val="000000"/>
          <w:sz w:val="28"/>
          <w:szCs w:val="28"/>
        </w:rPr>
        <w:t>– активный процесс приспособления личности к производству, условиям рынка труда, особенностям конкретной деятельности, новому социальному окружению, трудовому или учебному коллективу. Адекватная самооценка личности своей профессиональной пригодности может рассматриваться как один из факторов ее успешной адаптации. Успешность адаптации является критерием правильного, обоснованного выбора профессии.</w:t>
      </w:r>
    </w:p>
    <w:p w:rsidR="007914C9" w:rsidRPr="00DB4DDD" w:rsidRDefault="007914C9" w:rsidP="007914C9">
      <w:pPr>
        <w:spacing w:after="0"/>
        <w:ind w:firstLine="708"/>
        <w:jc w:val="both"/>
        <w:rPr>
          <w:rFonts w:ascii="Times New Roman" w:hAnsi="Times New Roman" w:cs="Times New Roman"/>
          <w:color w:val="000000"/>
          <w:sz w:val="28"/>
          <w:szCs w:val="28"/>
        </w:rPr>
      </w:pPr>
      <w:r w:rsidRPr="00DB4DDD">
        <w:rPr>
          <w:rStyle w:val="a5"/>
          <w:rFonts w:ascii="Times New Roman" w:eastAsia="Calibri" w:hAnsi="Times New Roman" w:cs="Times New Roman"/>
          <w:b/>
          <w:color w:val="000000"/>
          <w:sz w:val="28"/>
          <w:szCs w:val="28"/>
        </w:rPr>
        <w:t>Профессиональная проба</w:t>
      </w:r>
      <w:r w:rsidRPr="00DB4DDD">
        <w:rPr>
          <w:rStyle w:val="a5"/>
          <w:rFonts w:ascii="Times New Roman" w:hAnsi="Times New Roman" w:cs="Times New Roman"/>
          <w:b/>
          <w:color w:val="000000"/>
          <w:sz w:val="28"/>
          <w:szCs w:val="28"/>
        </w:rPr>
        <w:t xml:space="preserve"> -</w:t>
      </w:r>
      <w:r w:rsidRPr="00DB4DDD">
        <w:rPr>
          <w:rStyle w:val="a5"/>
          <w:rFonts w:ascii="Times New Roman" w:hAnsi="Times New Roman" w:cs="Times New Roman"/>
          <w:color w:val="000000"/>
          <w:sz w:val="28"/>
          <w:szCs w:val="28"/>
        </w:rPr>
        <w:t xml:space="preserve"> </w:t>
      </w:r>
      <w:r w:rsidRPr="00DB4DDD">
        <w:rPr>
          <w:rFonts w:ascii="Times New Roman" w:eastAsia="Calibri" w:hAnsi="Times New Roman" w:cs="Times New Roman"/>
          <w:color w:val="000000"/>
          <w:sz w:val="28"/>
          <w:szCs w:val="28"/>
        </w:rPr>
        <w:t>профессиональное испытание или профессиональная проверка, моделирующая элементы конкретного вида профессиональной деятельности, имеющая завершенный вид, способствующая сознательному, обоснованному выбору профессии</w:t>
      </w:r>
      <w:r w:rsidRPr="00DB4DDD">
        <w:rPr>
          <w:rFonts w:ascii="Times New Roman" w:hAnsi="Times New Roman" w:cs="Times New Roman"/>
          <w:color w:val="000000"/>
          <w:sz w:val="28"/>
          <w:szCs w:val="28"/>
        </w:rPr>
        <w:t xml:space="preserve">. </w:t>
      </w:r>
      <w:r w:rsidRPr="00DB4DDD">
        <w:rPr>
          <w:rFonts w:ascii="Times New Roman" w:hAnsi="Times New Roman" w:cs="Times New Roman"/>
          <w:b/>
          <w:bCs/>
          <w:i/>
          <w:iCs/>
          <w:color w:val="000000"/>
          <w:sz w:val="28"/>
          <w:szCs w:val="28"/>
        </w:rPr>
        <w:t xml:space="preserve">Профессиональные пробы </w:t>
      </w:r>
      <w:r w:rsidRPr="00DB4DDD">
        <w:rPr>
          <w:rFonts w:ascii="Times New Roman" w:hAnsi="Times New Roman" w:cs="Times New Roman"/>
          <w:color w:val="000000"/>
          <w:sz w:val="28"/>
          <w:szCs w:val="28"/>
        </w:rPr>
        <w:t>ориентированы на знакомство с различными типами и видами профессиональной деятельности в реальной практике, выход на которые имеют различные профили обучения на старшей ступени образования. Они помогают старшеклассникам провести пробы нового профессионально целесообразного коммуникативного поведения в имитирующих профессиональную деятельность условиях.</w:t>
      </w:r>
    </w:p>
    <w:p w:rsidR="007914C9" w:rsidRPr="00DB4DDD" w:rsidRDefault="007914C9" w:rsidP="007914C9">
      <w:pPr>
        <w:pStyle w:val="a3"/>
        <w:spacing w:before="0" w:beforeAutospacing="0" w:after="0" w:afterAutospacing="0" w:line="276" w:lineRule="auto"/>
        <w:ind w:firstLine="708"/>
        <w:jc w:val="both"/>
        <w:rPr>
          <w:color w:val="000000"/>
          <w:sz w:val="28"/>
          <w:szCs w:val="28"/>
        </w:rPr>
      </w:pPr>
      <w:r w:rsidRPr="00DB4DDD">
        <w:rPr>
          <w:b/>
          <w:bCs/>
          <w:i/>
          <w:iCs/>
          <w:color w:val="000000"/>
          <w:sz w:val="28"/>
          <w:szCs w:val="28"/>
        </w:rPr>
        <w:t xml:space="preserve">Профориентационная игра </w:t>
      </w:r>
      <w:r w:rsidRPr="00DB4DDD">
        <w:rPr>
          <w:color w:val="000000"/>
          <w:sz w:val="28"/>
          <w:szCs w:val="28"/>
        </w:rPr>
        <w:t>– моделирование процесса выбора профессии и дальнейшего профессионального самоопределения в условиях активного обучения. Деловые игры профориентационной направленности воспроизводят процесс профессионального самоопределения, трудоустройства и профадаптации в условиях интерактивного взаимодействия участников учебной группы, работающей в режиме «погружения».</w:t>
      </w:r>
    </w:p>
    <w:p w:rsidR="007914C9" w:rsidRPr="00DB4DDD" w:rsidRDefault="007914C9" w:rsidP="007914C9">
      <w:pPr>
        <w:spacing w:after="0"/>
        <w:ind w:firstLine="708"/>
        <w:jc w:val="both"/>
        <w:rPr>
          <w:rFonts w:ascii="Times New Roman" w:hAnsi="Times New Roman" w:cs="Times New Roman"/>
          <w:sz w:val="28"/>
          <w:szCs w:val="28"/>
        </w:rPr>
      </w:pPr>
    </w:p>
    <w:p w:rsidR="007914C9" w:rsidRDefault="007914C9" w:rsidP="00833FB7">
      <w:pPr>
        <w:spacing w:after="0" w:line="240" w:lineRule="auto"/>
        <w:jc w:val="center"/>
        <w:rPr>
          <w:rFonts w:ascii="Times New Roman" w:eastAsia="Times New Roman" w:hAnsi="Times New Roman" w:cs="Times New Roman"/>
          <w:b/>
          <w:bCs/>
          <w:color w:val="000000"/>
          <w:sz w:val="28"/>
          <w:szCs w:val="28"/>
          <w:lang w:eastAsia="ru-RU"/>
        </w:rPr>
      </w:pPr>
    </w:p>
    <w:p w:rsidR="007914C9" w:rsidRDefault="007914C9" w:rsidP="00833FB7">
      <w:pPr>
        <w:spacing w:after="0" w:line="240" w:lineRule="auto"/>
        <w:jc w:val="center"/>
        <w:rPr>
          <w:rFonts w:ascii="Times New Roman" w:eastAsia="Times New Roman" w:hAnsi="Times New Roman" w:cs="Times New Roman"/>
          <w:b/>
          <w:bCs/>
          <w:color w:val="000000"/>
          <w:sz w:val="28"/>
          <w:szCs w:val="28"/>
          <w:lang w:eastAsia="ru-RU"/>
        </w:rPr>
      </w:pPr>
    </w:p>
    <w:p w:rsidR="007914C9" w:rsidRDefault="007914C9" w:rsidP="00833FB7">
      <w:pPr>
        <w:spacing w:after="0" w:line="240" w:lineRule="auto"/>
        <w:jc w:val="center"/>
        <w:rPr>
          <w:rFonts w:ascii="Times New Roman" w:eastAsia="Times New Roman" w:hAnsi="Times New Roman" w:cs="Times New Roman"/>
          <w:b/>
          <w:bCs/>
          <w:color w:val="000000"/>
          <w:sz w:val="28"/>
          <w:szCs w:val="28"/>
          <w:lang w:eastAsia="ru-RU"/>
        </w:rPr>
      </w:pPr>
    </w:p>
    <w:p w:rsidR="007914C9" w:rsidRDefault="007914C9" w:rsidP="00833FB7">
      <w:pPr>
        <w:spacing w:after="0" w:line="240" w:lineRule="auto"/>
        <w:jc w:val="center"/>
        <w:rPr>
          <w:rFonts w:ascii="Times New Roman" w:eastAsia="Times New Roman" w:hAnsi="Times New Roman" w:cs="Times New Roman"/>
          <w:b/>
          <w:bCs/>
          <w:color w:val="000000"/>
          <w:sz w:val="28"/>
          <w:szCs w:val="28"/>
          <w:lang w:eastAsia="ru-RU"/>
        </w:rPr>
      </w:pPr>
    </w:p>
    <w:p w:rsidR="007914C9" w:rsidRDefault="007914C9" w:rsidP="00833FB7">
      <w:pPr>
        <w:spacing w:after="0" w:line="240" w:lineRule="auto"/>
        <w:jc w:val="center"/>
        <w:rPr>
          <w:rFonts w:ascii="Times New Roman" w:eastAsia="Times New Roman" w:hAnsi="Times New Roman" w:cs="Times New Roman"/>
          <w:b/>
          <w:bCs/>
          <w:color w:val="000000"/>
          <w:sz w:val="28"/>
          <w:szCs w:val="28"/>
          <w:lang w:eastAsia="ru-RU"/>
        </w:rPr>
      </w:pPr>
    </w:p>
    <w:p w:rsidR="007914C9" w:rsidRDefault="007914C9" w:rsidP="00833FB7">
      <w:pPr>
        <w:spacing w:after="0" w:line="240" w:lineRule="auto"/>
        <w:jc w:val="center"/>
        <w:rPr>
          <w:rFonts w:ascii="Times New Roman" w:eastAsia="Times New Roman" w:hAnsi="Times New Roman" w:cs="Times New Roman"/>
          <w:b/>
          <w:bCs/>
          <w:color w:val="000000"/>
          <w:sz w:val="28"/>
          <w:szCs w:val="28"/>
          <w:lang w:eastAsia="ru-RU"/>
        </w:rPr>
      </w:pPr>
    </w:p>
    <w:p w:rsidR="007914C9" w:rsidRDefault="007914C9" w:rsidP="00833FB7">
      <w:pPr>
        <w:spacing w:after="0" w:line="240" w:lineRule="auto"/>
        <w:jc w:val="center"/>
        <w:rPr>
          <w:rFonts w:ascii="Times New Roman" w:eastAsia="Times New Roman" w:hAnsi="Times New Roman" w:cs="Times New Roman"/>
          <w:b/>
          <w:bCs/>
          <w:color w:val="000000"/>
          <w:sz w:val="28"/>
          <w:szCs w:val="28"/>
          <w:lang w:eastAsia="ru-RU"/>
        </w:rPr>
      </w:pPr>
    </w:p>
    <w:p w:rsidR="007914C9" w:rsidRDefault="007914C9" w:rsidP="00833FB7">
      <w:pPr>
        <w:spacing w:after="0" w:line="240" w:lineRule="auto"/>
        <w:jc w:val="center"/>
        <w:rPr>
          <w:rFonts w:ascii="Times New Roman" w:eastAsia="Times New Roman" w:hAnsi="Times New Roman" w:cs="Times New Roman"/>
          <w:b/>
          <w:bCs/>
          <w:color w:val="000000"/>
          <w:sz w:val="28"/>
          <w:szCs w:val="28"/>
          <w:lang w:eastAsia="ru-RU"/>
        </w:rPr>
      </w:pPr>
    </w:p>
    <w:p w:rsidR="007914C9" w:rsidRDefault="007914C9" w:rsidP="00833FB7">
      <w:pPr>
        <w:spacing w:after="0" w:line="240" w:lineRule="auto"/>
        <w:jc w:val="center"/>
        <w:rPr>
          <w:rFonts w:ascii="Times New Roman" w:eastAsia="Times New Roman" w:hAnsi="Times New Roman" w:cs="Times New Roman"/>
          <w:b/>
          <w:bCs/>
          <w:color w:val="000000"/>
          <w:sz w:val="28"/>
          <w:szCs w:val="28"/>
          <w:lang w:eastAsia="ru-RU"/>
        </w:rPr>
      </w:pPr>
    </w:p>
    <w:p w:rsidR="007914C9" w:rsidRDefault="007914C9" w:rsidP="00833FB7">
      <w:pPr>
        <w:spacing w:after="0" w:line="240" w:lineRule="auto"/>
        <w:jc w:val="center"/>
        <w:rPr>
          <w:rFonts w:ascii="Times New Roman" w:eastAsia="Times New Roman" w:hAnsi="Times New Roman" w:cs="Times New Roman"/>
          <w:b/>
          <w:bCs/>
          <w:color w:val="000000"/>
          <w:sz w:val="28"/>
          <w:szCs w:val="28"/>
          <w:lang w:eastAsia="ru-RU"/>
        </w:rPr>
      </w:pPr>
    </w:p>
    <w:p w:rsidR="007914C9" w:rsidRDefault="007914C9" w:rsidP="00833FB7">
      <w:pPr>
        <w:spacing w:after="0" w:line="240" w:lineRule="auto"/>
        <w:jc w:val="center"/>
        <w:rPr>
          <w:rFonts w:ascii="Times New Roman" w:eastAsia="Times New Roman" w:hAnsi="Times New Roman" w:cs="Times New Roman"/>
          <w:b/>
          <w:bCs/>
          <w:color w:val="000000"/>
          <w:sz w:val="28"/>
          <w:szCs w:val="28"/>
          <w:lang w:eastAsia="ru-RU"/>
        </w:rPr>
      </w:pPr>
    </w:p>
    <w:p w:rsidR="007914C9" w:rsidRDefault="007914C9" w:rsidP="00833FB7">
      <w:pPr>
        <w:spacing w:after="0" w:line="240" w:lineRule="auto"/>
        <w:jc w:val="center"/>
        <w:rPr>
          <w:rFonts w:ascii="Times New Roman" w:eastAsia="Times New Roman" w:hAnsi="Times New Roman" w:cs="Times New Roman"/>
          <w:b/>
          <w:bCs/>
          <w:color w:val="000000"/>
          <w:sz w:val="28"/>
          <w:szCs w:val="28"/>
          <w:lang w:eastAsia="ru-RU"/>
        </w:rPr>
      </w:pPr>
    </w:p>
    <w:p w:rsidR="007914C9" w:rsidRDefault="007914C9" w:rsidP="00833FB7">
      <w:pPr>
        <w:spacing w:after="0" w:line="240" w:lineRule="auto"/>
        <w:jc w:val="center"/>
        <w:rPr>
          <w:rFonts w:ascii="Times New Roman" w:eastAsia="Times New Roman" w:hAnsi="Times New Roman" w:cs="Times New Roman"/>
          <w:b/>
          <w:bCs/>
          <w:color w:val="000000"/>
          <w:sz w:val="28"/>
          <w:szCs w:val="28"/>
          <w:lang w:eastAsia="ru-RU"/>
        </w:rPr>
      </w:pPr>
    </w:p>
    <w:p w:rsidR="007914C9" w:rsidRDefault="007914C9" w:rsidP="00833FB7">
      <w:pPr>
        <w:spacing w:after="0" w:line="240" w:lineRule="auto"/>
        <w:jc w:val="center"/>
        <w:rPr>
          <w:rFonts w:ascii="Times New Roman" w:eastAsia="Times New Roman" w:hAnsi="Times New Roman" w:cs="Times New Roman"/>
          <w:b/>
          <w:bCs/>
          <w:color w:val="000000"/>
          <w:sz w:val="28"/>
          <w:szCs w:val="28"/>
          <w:lang w:eastAsia="ru-RU"/>
        </w:rPr>
      </w:pPr>
    </w:p>
    <w:p w:rsidR="007914C9" w:rsidRDefault="007914C9" w:rsidP="00833FB7">
      <w:pPr>
        <w:spacing w:after="0" w:line="240" w:lineRule="auto"/>
        <w:jc w:val="center"/>
        <w:rPr>
          <w:rFonts w:ascii="Times New Roman" w:eastAsia="Times New Roman" w:hAnsi="Times New Roman" w:cs="Times New Roman"/>
          <w:b/>
          <w:bCs/>
          <w:color w:val="000000"/>
          <w:sz w:val="28"/>
          <w:szCs w:val="28"/>
          <w:lang w:eastAsia="ru-RU"/>
        </w:rPr>
      </w:pPr>
    </w:p>
    <w:p w:rsidR="007914C9" w:rsidRDefault="007914C9" w:rsidP="00833FB7">
      <w:pPr>
        <w:spacing w:after="0" w:line="240" w:lineRule="auto"/>
        <w:jc w:val="center"/>
        <w:rPr>
          <w:rFonts w:ascii="Times New Roman" w:eastAsia="Times New Roman" w:hAnsi="Times New Roman" w:cs="Times New Roman"/>
          <w:b/>
          <w:bCs/>
          <w:color w:val="000000"/>
          <w:sz w:val="28"/>
          <w:szCs w:val="28"/>
          <w:lang w:eastAsia="ru-RU"/>
        </w:rPr>
      </w:pPr>
    </w:p>
    <w:p w:rsidR="007914C9" w:rsidRDefault="007914C9" w:rsidP="00833FB7">
      <w:pPr>
        <w:spacing w:after="0" w:line="240" w:lineRule="auto"/>
        <w:jc w:val="center"/>
        <w:rPr>
          <w:rFonts w:ascii="Times New Roman" w:eastAsia="Times New Roman" w:hAnsi="Times New Roman" w:cs="Times New Roman"/>
          <w:b/>
          <w:bCs/>
          <w:color w:val="000000"/>
          <w:sz w:val="28"/>
          <w:szCs w:val="28"/>
          <w:lang w:eastAsia="ru-RU"/>
        </w:rPr>
      </w:pPr>
    </w:p>
    <w:p w:rsidR="007914C9" w:rsidRDefault="007914C9" w:rsidP="00833FB7">
      <w:pPr>
        <w:spacing w:after="0" w:line="240" w:lineRule="auto"/>
        <w:jc w:val="center"/>
        <w:rPr>
          <w:rFonts w:ascii="Times New Roman" w:eastAsia="Times New Roman" w:hAnsi="Times New Roman" w:cs="Times New Roman"/>
          <w:b/>
          <w:bCs/>
          <w:color w:val="000000"/>
          <w:sz w:val="28"/>
          <w:szCs w:val="28"/>
          <w:lang w:eastAsia="ru-RU"/>
        </w:rPr>
      </w:pPr>
    </w:p>
    <w:p w:rsidR="007914C9" w:rsidRDefault="007914C9" w:rsidP="00833FB7">
      <w:pPr>
        <w:spacing w:after="0" w:line="240" w:lineRule="auto"/>
        <w:jc w:val="center"/>
        <w:rPr>
          <w:rFonts w:ascii="Times New Roman" w:eastAsia="Times New Roman" w:hAnsi="Times New Roman" w:cs="Times New Roman"/>
          <w:b/>
          <w:bCs/>
          <w:color w:val="000000"/>
          <w:sz w:val="28"/>
          <w:szCs w:val="28"/>
          <w:lang w:eastAsia="ru-RU"/>
        </w:rPr>
      </w:pPr>
    </w:p>
    <w:p w:rsidR="007914C9" w:rsidRDefault="007914C9" w:rsidP="00833FB7">
      <w:pPr>
        <w:spacing w:after="0" w:line="240" w:lineRule="auto"/>
        <w:jc w:val="center"/>
        <w:rPr>
          <w:rFonts w:ascii="Times New Roman" w:eastAsia="Times New Roman" w:hAnsi="Times New Roman" w:cs="Times New Roman"/>
          <w:b/>
          <w:bCs/>
          <w:color w:val="000000"/>
          <w:sz w:val="28"/>
          <w:szCs w:val="28"/>
          <w:lang w:eastAsia="ru-RU"/>
        </w:rPr>
      </w:pPr>
    </w:p>
    <w:p w:rsidR="007914C9" w:rsidRDefault="007914C9" w:rsidP="00833FB7">
      <w:pPr>
        <w:spacing w:after="0" w:line="240" w:lineRule="auto"/>
        <w:jc w:val="center"/>
        <w:rPr>
          <w:rFonts w:ascii="Times New Roman" w:eastAsia="Times New Roman" w:hAnsi="Times New Roman" w:cs="Times New Roman"/>
          <w:b/>
          <w:bCs/>
          <w:color w:val="000000"/>
          <w:sz w:val="28"/>
          <w:szCs w:val="28"/>
          <w:lang w:eastAsia="ru-RU"/>
        </w:rPr>
      </w:pPr>
    </w:p>
    <w:p w:rsidR="007914C9" w:rsidRDefault="007914C9" w:rsidP="00833FB7">
      <w:pPr>
        <w:spacing w:after="0" w:line="240" w:lineRule="auto"/>
        <w:jc w:val="center"/>
        <w:rPr>
          <w:rFonts w:ascii="Times New Roman" w:eastAsia="Times New Roman" w:hAnsi="Times New Roman" w:cs="Times New Roman"/>
          <w:b/>
          <w:bCs/>
          <w:color w:val="000000"/>
          <w:sz w:val="28"/>
          <w:szCs w:val="28"/>
          <w:lang w:eastAsia="ru-RU"/>
        </w:rPr>
      </w:pPr>
    </w:p>
    <w:p w:rsidR="007914C9" w:rsidRDefault="007914C9" w:rsidP="00833FB7">
      <w:pPr>
        <w:spacing w:after="0" w:line="240" w:lineRule="auto"/>
        <w:jc w:val="center"/>
        <w:rPr>
          <w:rFonts w:ascii="Times New Roman" w:eastAsia="Times New Roman" w:hAnsi="Times New Roman" w:cs="Times New Roman"/>
          <w:b/>
          <w:bCs/>
          <w:color w:val="000000"/>
          <w:sz w:val="28"/>
          <w:szCs w:val="28"/>
          <w:lang w:eastAsia="ru-RU"/>
        </w:rPr>
      </w:pPr>
    </w:p>
    <w:p w:rsidR="007914C9" w:rsidRDefault="007914C9" w:rsidP="00833FB7">
      <w:pPr>
        <w:spacing w:after="0" w:line="240" w:lineRule="auto"/>
        <w:jc w:val="center"/>
        <w:rPr>
          <w:rFonts w:ascii="Times New Roman" w:eastAsia="Times New Roman" w:hAnsi="Times New Roman" w:cs="Times New Roman"/>
          <w:b/>
          <w:bCs/>
          <w:color w:val="000000"/>
          <w:sz w:val="28"/>
          <w:szCs w:val="28"/>
          <w:lang w:eastAsia="ru-RU"/>
        </w:rPr>
      </w:pPr>
    </w:p>
    <w:p w:rsidR="007914C9" w:rsidRDefault="007914C9" w:rsidP="007914C9">
      <w:pPr>
        <w:spacing w:after="0"/>
        <w:jc w:val="right"/>
        <w:rPr>
          <w:rFonts w:ascii="Times New Roman" w:eastAsia="Times New Roman" w:hAnsi="Times New Roman" w:cs="Times New Roman"/>
          <w:b/>
          <w:bCs/>
          <w:color w:val="000000"/>
          <w:sz w:val="28"/>
          <w:szCs w:val="28"/>
          <w:lang w:eastAsia="ru-RU"/>
        </w:rPr>
      </w:pPr>
      <w:r w:rsidRPr="00DB4DDD">
        <w:rPr>
          <w:rFonts w:ascii="Times New Roman" w:hAnsi="Times New Roman" w:cs="Times New Roman"/>
          <w:b/>
          <w:bCs/>
          <w:color w:val="000000"/>
          <w:sz w:val="28"/>
          <w:szCs w:val="28"/>
        </w:rPr>
        <w:t>ПРИЛОЖЕНИЕ 2</w:t>
      </w:r>
    </w:p>
    <w:p w:rsidR="007914C9" w:rsidRPr="007914C9" w:rsidRDefault="007914C9" w:rsidP="00833FB7">
      <w:pPr>
        <w:spacing w:after="0" w:line="240" w:lineRule="auto"/>
        <w:jc w:val="center"/>
        <w:rPr>
          <w:rFonts w:ascii="Times New Roman" w:eastAsia="Times New Roman" w:hAnsi="Times New Roman" w:cs="Times New Roman"/>
          <w:b/>
          <w:bCs/>
          <w:color w:val="000000"/>
          <w:sz w:val="20"/>
          <w:szCs w:val="20"/>
          <w:lang w:eastAsia="ru-RU"/>
        </w:rPr>
      </w:pPr>
    </w:p>
    <w:p w:rsidR="00833FB7" w:rsidRPr="00DB4DDD" w:rsidRDefault="00585C74" w:rsidP="00833FB7">
      <w:pPr>
        <w:spacing w:after="0" w:line="240" w:lineRule="auto"/>
        <w:jc w:val="center"/>
        <w:rPr>
          <w:rFonts w:ascii="Times New Roman" w:eastAsia="Times New Roman" w:hAnsi="Times New Roman" w:cs="Times New Roman"/>
          <w:color w:val="000000"/>
          <w:sz w:val="28"/>
          <w:szCs w:val="28"/>
          <w:lang w:eastAsia="ru-RU"/>
        </w:rPr>
      </w:pPr>
      <w:r w:rsidRPr="00DB4DDD">
        <w:rPr>
          <w:rFonts w:ascii="Times New Roman" w:eastAsia="Times New Roman" w:hAnsi="Times New Roman" w:cs="Times New Roman"/>
          <w:b/>
          <w:bCs/>
          <w:color w:val="000000"/>
          <w:sz w:val="28"/>
          <w:szCs w:val="28"/>
          <w:lang w:eastAsia="ru-RU"/>
        </w:rPr>
        <w:t xml:space="preserve">Основные задачи и ведущие средства сопровождения профессионального самоопределения обучающихся </w:t>
      </w:r>
    </w:p>
    <w:p w:rsidR="00833FB7" w:rsidRPr="00DB4DDD" w:rsidRDefault="00833FB7" w:rsidP="00833FB7">
      <w:pPr>
        <w:spacing w:after="0" w:line="240" w:lineRule="auto"/>
        <w:jc w:val="center"/>
        <w:rPr>
          <w:rFonts w:ascii="Times New Roman" w:eastAsia="Times New Roman" w:hAnsi="Times New Roman" w:cs="Times New Roman"/>
          <w:b/>
          <w:bCs/>
          <w:color w:val="000000"/>
          <w:sz w:val="28"/>
          <w:szCs w:val="28"/>
          <w:lang w:eastAsia="ru-RU"/>
        </w:rPr>
      </w:pPr>
      <w:r w:rsidRPr="00DB4DDD">
        <w:rPr>
          <w:rFonts w:ascii="Times New Roman" w:eastAsia="Times New Roman" w:hAnsi="Times New Roman" w:cs="Times New Roman"/>
          <w:b/>
          <w:bCs/>
          <w:color w:val="000000"/>
          <w:sz w:val="28"/>
          <w:szCs w:val="28"/>
          <w:lang w:eastAsia="ru-RU"/>
        </w:rPr>
        <w:t>(</w:t>
      </w:r>
      <w:r w:rsidR="00585C74" w:rsidRPr="00DB4DDD">
        <w:rPr>
          <w:rFonts w:ascii="Times New Roman" w:eastAsia="Times New Roman" w:hAnsi="Times New Roman" w:cs="Times New Roman"/>
          <w:b/>
          <w:bCs/>
          <w:color w:val="000000"/>
          <w:sz w:val="28"/>
          <w:szCs w:val="28"/>
          <w:lang w:eastAsia="ru-RU"/>
        </w:rPr>
        <w:t>по ступеням образования</w:t>
      </w:r>
      <w:r w:rsidRPr="00DB4DDD">
        <w:rPr>
          <w:rFonts w:ascii="Times New Roman" w:eastAsia="Times New Roman" w:hAnsi="Times New Roman" w:cs="Times New Roman"/>
          <w:b/>
          <w:bCs/>
          <w:color w:val="000000"/>
          <w:sz w:val="28"/>
          <w:szCs w:val="28"/>
          <w:lang w:eastAsia="ru-RU"/>
        </w:rPr>
        <w:t>)</w:t>
      </w:r>
    </w:p>
    <w:p w:rsidR="00833FB7" w:rsidRPr="007914C9" w:rsidRDefault="00833FB7" w:rsidP="00833FB7">
      <w:pPr>
        <w:spacing w:after="0" w:line="240" w:lineRule="auto"/>
        <w:jc w:val="center"/>
        <w:rPr>
          <w:rFonts w:ascii="Times New Roman" w:eastAsia="Times New Roman" w:hAnsi="Times New Roman" w:cs="Times New Roman"/>
          <w:sz w:val="20"/>
          <w:szCs w:val="20"/>
          <w:lang w:eastAsia="ru-RU"/>
        </w:rPr>
      </w:pPr>
    </w:p>
    <w:tbl>
      <w:tblPr>
        <w:tblW w:w="9585"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5" w:type="dxa"/>
          <w:left w:w="105" w:type="dxa"/>
          <w:bottom w:w="105" w:type="dxa"/>
          <w:right w:w="105" w:type="dxa"/>
        </w:tblCellMar>
        <w:tblLook w:val="04A0"/>
      </w:tblPr>
      <w:tblGrid>
        <w:gridCol w:w="2515"/>
        <w:gridCol w:w="3405"/>
        <w:gridCol w:w="3665"/>
      </w:tblGrid>
      <w:tr w:rsidR="00833FB7" w:rsidRPr="00DB4DDD" w:rsidTr="00833FB7">
        <w:trPr>
          <w:tblCellSpacing w:w="0" w:type="dxa"/>
        </w:trPr>
        <w:tc>
          <w:tcPr>
            <w:tcW w:w="2010" w:type="dxa"/>
            <w:vAlign w:val="center"/>
            <w:hideMark/>
          </w:tcPr>
          <w:p w:rsidR="00833FB7" w:rsidRPr="00DB4DDD" w:rsidRDefault="00833FB7" w:rsidP="00833FB7">
            <w:pPr>
              <w:spacing w:after="0" w:line="240" w:lineRule="auto"/>
              <w:rPr>
                <w:rFonts w:ascii="Times New Roman" w:eastAsia="Times New Roman" w:hAnsi="Times New Roman" w:cs="Times New Roman"/>
                <w:sz w:val="28"/>
                <w:szCs w:val="28"/>
                <w:lang w:eastAsia="ru-RU"/>
              </w:rPr>
            </w:pPr>
            <w:r w:rsidRPr="00DB4DDD">
              <w:rPr>
                <w:rFonts w:ascii="Times New Roman" w:eastAsia="Times New Roman" w:hAnsi="Times New Roman" w:cs="Times New Roman"/>
                <w:b/>
                <w:bCs/>
                <w:sz w:val="28"/>
                <w:szCs w:val="28"/>
                <w:lang w:eastAsia="ru-RU"/>
              </w:rPr>
              <w:t>Ступень образования</w:t>
            </w:r>
            <w:r w:rsidRPr="00DB4DDD">
              <w:rPr>
                <w:rFonts w:ascii="Times New Roman" w:eastAsia="Times New Roman" w:hAnsi="Times New Roman" w:cs="Times New Roman"/>
                <w:sz w:val="28"/>
                <w:szCs w:val="28"/>
                <w:lang w:eastAsia="ru-RU"/>
              </w:rPr>
              <w:t> </w:t>
            </w:r>
          </w:p>
        </w:tc>
        <w:tc>
          <w:tcPr>
            <w:tcW w:w="3330" w:type="dxa"/>
            <w:vAlign w:val="center"/>
            <w:hideMark/>
          </w:tcPr>
          <w:p w:rsidR="00833FB7" w:rsidRPr="00DB4DDD" w:rsidRDefault="00833FB7" w:rsidP="00833FB7">
            <w:pPr>
              <w:spacing w:after="0" w:line="240" w:lineRule="auto"/>
              <w:rPr>
                <w:rFonts w:ascii="Times New Roman" w:eastAsia="Times New Roman" w:hAnsi="Times New Roman" w:cs="Times New Roman"/>
                <w:sz w:val="28"/>
                <w:szCs w:val="28"/>
                <w:lang w:eastAsia="ru-RU"/>
              </w:rPr>
            </w:pPr>
            <w:r w:rsidRPr="00DB4DDD">
              <w:rPr>
                <w:rFonts w:ascii="Times New Roman" w:eastAsia="Times New Roman" w:hAnsi="Times New Roman" w:cs="Times New Roman"/>
                <w:b/>
                <w:bCs/>
                <w:sz w:val="28"/>
                <w:szCs w:val="28"/>
                <w:lang w:eastAsia="ru-RU"/>
              </w:rPr>
              <w:t>Задачи</w:t>
            </w:r>
            <w:r w:rsidRPr="00DB4DDD">
              <w:rPr>
                <w:rFonts w:ascii="Times New Roman" w:eastAsia="Times New Roman" w:hAnsi="Times New Roman" w:cs="Times New Roman"/>
                <w:sz w:val="28"/>
                <w:szCs w:val="28"/>
                <w:lang w:eastAsia="ru-RU"/>
              </w:rPr>
              <w:t> </w:t>
            </w:r>
          </w:p>
        </w:tc>
        <w:tc>
          <w:tcPr>
            <w:tcW w:w="3585" w:type="dxa"/>
            <w:vAlign w:val="center"/>
            <w:hideMark/>
          </w:tcPr>
          <w:p w:rsidR="00833FB7" w:rsidRPr="00DB4DDD" w:rsidRDefault="00833FB7" w:rsidP="00833FB7">
            <w:pPr>
              <w:spacing w:after="0" w:line="240" w:lineRule="auto"/>
              <w:rPr>
                <w:rFonts w:ascii="Times New Roman" w:eastAsia="Times New Roman" w:hAnsi="Times New Roman" w:cs="Times New Roman"/>
                <w:sz w:val="28"/>
                <w:szCs w:val="28"/>
                <w:lang w:eastAsia="ru-RU"/>
              </w:rPr>
            </w:pPr>
            <w:r w:rsidRPr="00DB4DDD">
              <w:rPr>
                <w:rFonts w:ascii="Times New Roman" w:eastAsia="Times New Roman" w:hAnsi="Times New Roman" w:cs="Times New Roman"/>
                <w:b/>
                <w:bCs/>
                <w:sz w:val="28"/>
                <w:szCs w:val="28"/>
                <w:lang w:eastAsia="ru-RU"/>
              </w:rPr>
              <w:t>Средства</w:t>
            </w:r>
            <w:r w:rsidRPr="00DB4DDD">
              <w:rPr>
                <w:rFonts w:ascii="Times New Roman" w:eastAsia="Times New Roman" w:hAnsi="Times New Roman" w:cs="Times New Roman"/>
                <w:sz w:val="28"/>
                <w:szCs w:val="28"/>
                <w:lang w:eastAsia="ru-RU"/>
              </w:rPr>
              <w:t> </w:t>
            </w:r>
          </w:p>
        </w:tc>
      </w:tr>
      <w:tr w:rsidR="00833FB7" w:rsidRPr="00DB4DDD" w:rsidTr="00833FB7">
        <w:trPr>
          <w:tblCellSpacing w:w="0" w:type="dxa"/>
        </w:trPr>
        <w:tc>
          <w:tcPr>
            <w:tcW w:w="2010" w:type="dxa"/>
            <w:hideMark/>
          </w:tcPr>
          <w:p w:rsidR="00833FB7" w:rsidRPr="00DB4DDD" w:rsidRDefault="00043090" w:rsidP="00833FB7">
            <w:pPr>
              <w:spacing w:after="0" w:line="240" w:lineRule="auto"/>
              <w:rPr>
                <w:rFonts w:ascii="Times New Roman" w:eastAsia="Times New Roman" w:hAnsi="Times New Roman" w:cs="Times New Roman"/>
                <w:sz w:val="28"/>
                <w:szCs w:val="28"/>
                <w:lang w:eastAsia="ru-RU"/>
              </w:rPr>
            </w:pPr>
            <w:r w:rsidRPr="00DB4DDD">
              <w:rPr>
                <w:rFonts w:ascii="Times New Roman" w:eastAsia="Times New Roman" w:hAnsi="Times New Roman" w:cs="Times New Roman"/>
                <w:sz w:val="28"/>
                <w:szCs w:val="28"/>
                <w:lang w:eastAsia="ru-RU"/>
              </w:rPr>
              <w:t>Начальное общее образование</w:t>
            </w:r>
          </w:p>
          <w:p w:rsidR="00833FB7" w:rsidRPr="00DB4DDD" w:rsidRDefault="00833FB7" w:rsidP="00043090">
            <w:pPr>
              <w:spacing w:after="0" w:line="240" w:lineRule="auto"/>
              <w:rPr>
                <w:rFonts w:ascii="Times New Roman" w:eastAsia="Times New Roman" w:hAnsi="Times New Roman" w:cs="Times New Roman"/>
                <w:sz w:val="28"/>
                <w:szCs w:val="28"/>
                <w:lang w:eastAsia="ru-RU"/>
              </w:rPr>
            </w:pPr>
            <w:r w:rsidRPr="00DB4DDD">
              <w:rPr>
                <w:rFonts w:ascii="Times New Roman" w:eastAsia="Times New Roman" w:hAnsi="Times New Roman" w:cs="Times New Roman"/>
                <w:sz w:val="28"/>
                <w:szCs w:val="28"/>
                <w:lang w:eastAsia="ru-RU"/>
              </w:rPr>
              <w:t>(1 – 4 кл.)</w:t>
            </w:r>
          </w:p>
        </w:tc>
        <w:tc>
          <w:tcPr>
            <w:tcW w:w="3330" w:type="dxa"/>
            <w:hideMark/>
          </w:tcPr>
          <w:p w:rsidR="00833FB7" w:rsidRPr="00DB4DDD" w:rsidRDefault="00833FB7" w:rsidP="00833FB7">
            <w:pPr>
              <w:spacing w:after="0" w:line="240" w:lineRule="auto"/>
              <w:rPr>
                <w:rFonts w:ascii="Times New Roman" w:eastAsia="Times New Roman" w:hAnsi="Times New Roman" w:cs="Times New Roman"/>
                <w:sz w:val="28"/>
                <w:szCs w:val="28"/>
                <w:lang w:eastAsia="ru-RU"/>
              </w:rPr>
            </w:pPr>
            <w:r w:rsidRPr="00DB4DDD">
              <w:rPr>
                <w:rFonts w:ascii="Times New Roman" w:eastAsia="Times New Roman" w:hAnsi="Times New Roman" w:cs="Times New Roman"/>
                <w:sz w:val="28"/>
                <w:szCs w:val="28"/>
                <w:lang w:eastAsia="ru-RU"/>
              </w:rPr>
              <w:t>- Выработка ценностно-мотивационных основ саморазвития и самоопределения.</w:t>
            </w:r>
          </w:p>
          <w:p w:rsidR="00833FB7" w:rsidRPr="00DB4DDD" w:rsidRDefault="00833FB7" w:rsidP="00585C74">
            <w:pPr>
              <w:spacing w:before="100" w:beforeAutospacing="1" w:after="100" w:afterAutospacing="1" w:line="240" w:lineRule="auto"/>
              <w:rPr>
                <w:rFonts w:ascii="Times New Roman" w:eastAsia="Times New Roman" w:hAnsi="Times New Roman" w:cs="Times New Roman"/>
                <w:sz w:val="28"/>
                <w:szCs w:val="28"/>
                <w:lang w:eastAsia="ru-RU"/>
              </w:rPr>
            </w:pPr>
            <w:r w:rsidRPr="00DB4DDD">
              <w:rPr>
                <w:rFonts w:ascii="Times New Roman" w:eastAsia="Times New Roman" w:hAnsi="Times New Roman" w:cs="Times New Roman"/>
                <w:sz w:val="28"/>
                <w:szCs w:val="28"/>
                <w:lang w:eastAsia="ru-RU"/>
              </w:rPr>
              <w:t>- Формирование позитивного отношения к профессионально-трудовой деятельности; устойчивого интереса к миру труда и профессий; элементарных представлений о многообразии профессий и о роли современного производства в жизни человека и общества.</w:t>
            </w:r>
          </w:p>
        </w:tc>
        <w:tc>
          <w:tcPr>
            <w:tcW w:w="3585" w:type="dxa"/>
            <w:hideMark/>
          </w:tcPr>
          <w:p w:rsidR="00833FB7" w:rsidRPr="00DB4DDD" w:rsidRDefault="00833FB7" w:rsidP="00833FB7">
            <w:pPr>
              <w:spacing w:after="0" w:line="240" w:lineRule="auto"/>
              <w:rPr>
                <w:rFonts w:ascii="Times New Roman" w:eastAsia="Times New Roman" w:hAnsi="Times New Roman" w:cs="Times New Roman"/>
                <w:sz w:val="28"/>
                <w:szCs w:val="28"/>
                <w:lang w:eastAsia="ru-RU"/>
              </w:rPr>
            </w:pPr>
            <w:r w:rsidRPr="00DB4DDD">
              <w:rPr>
                <w:rFonts w:ascii="Times New Roman" w:eastAsia="Times New Roman" w:hAnsi="Times New Roman" w:cs="Times New Roman"/>
                <w:sz w:val="28"/>
                <w:szCs w:val="28"/>
                <w:lang w:eastAsia="ru-RU"/>
              </w:rPr>
              <w:t>- Постепенная выработка первоначальных трудовых навыков.</w:t>
            </w:r>
          </w:p>
          <w:p w:rsidR="00833FB7" w:rsidRPr="00DB4DDD" w:rsidRDefault="00833FB7" w:rsidP="00833FB7">
            <w:pPr>
              <w:spacing w:before="100" w:beforeAutospacing="1" w:after="100" w:afterAutospacing="1" w:line="240" w:lineRule="auto"/>
              <w:rPr>
                <w:rFonts w:ascii="Times New Roman" w:eastAsia="Times New Roman" w:hAnsi="Times New Roman" w:cs="Times New Roman"/>
                <w:sz w:val="28"/>
                <w:szCs w:val="28"/>
                <w:lang w:eastAsia="ru-RU"/>
              </w:rPr>
            </w:pPr>
            <w:r w:rsidRPr="00DB4DDD">
              <w:rPr>
                <w:rFonts w:ascii="Times New Roman" w:eastAsia="Times New Roman" w:hAnsi="Times New Roman" w:cs="Times New Roman"/>
                <w:sz w:val="28"/>
                <w:szCs w:val="28"/>
                <w:lang w:eastAsia="ru-RU"/>
              </w:rPr>
              <w:t>- Общее знакомство</w:t>
            </w:r>
            <w:r w:rsidR="00D56EC1" w:rsidRPr="00DB4DDD">
              <w:rPr>
                <w:rFonts w:ascii="Times New Roman" w:eastAsia="Times New Roman" w:hAnsi="Times New Roman" w:cs="Times New Roman"/>
                <w:sz w:val="28"/>
                <w:szCs w:val="28"/>
                <w:lang w:eastAsia="ru-RU"/>
              </w:rPr>
              <w:t xml:space="preserve"> </w:t>
            </w:r>
            <w:hyperlink r:id="rId24" w:history="1">
              <w:r w:rsidRPr="00DB4DDD">
                <w:rPr>
                  <w:rFonts w:ascii="Times New Roman" w:eastAsia="Times New Roman" w:hAnsi="Times New Roman" w:cs="Times New Roman"/>
                  <w:sz w:val="28"/>
                  <w:szCs w:val="28"/>
                  <w:lang w:eastAsia="ru-RU"/>
                </w:rPr>
                <w:t>с миром профессионального труда</w:t>
              </w:r>
            </w:hyperlink>
            <w:r w:rsidRPr="00DB4DDD">
              <w:rPr>
                <w:rFonts w:ascii="Times New Roman" w:eastAsia="Times New Roman" w:hAnsi="Times New Roman" w:cs="Times New Roman"/>
                <w:sz w:val="28"/>
                <w:szCs w:val="28"/>
                <w:lang w:eastAsia="ru-RU"/>
              </w:rPr>
              <w:t>, включая экскурсии на предприятия.</w:t>
            </w:r>
          </w:p>
          <w:p w:rsidR="00833FB7" w:rsidRPr="00DB4DDD" w:rsidRDefault="00833FB7" w:rsidP="00833FB7">
            <w:pPr>
              <w:spacing w:before="100" w:beforeAutospacing="1" w:after="100" w:afterAutospacing="1" w:line="240" w:lineRule="auto"/>
              <w:rPr>
                <w:rFonts w:ascii="Times New Roman" w:eastAsia="Times New Roman" w:hAnsi="Times New Roman" w:cs="Times New Roman"/>
                <w:sz w:val="28"/>
                <w:szCs w:val="28"/>
                <w:lang w:eastAsia="ru-RU"/>
              </w:rPr>
            </w:pPr>
            <w:r w:rsidRPr="00DB4DDD">
              <w:rPr>
                <w:rFonts w:ascii="Times New Roman" w:eastAsia="Times New Roman" w:hAnsi="Times New Roman" w:cs="Times New Roman"/>
                <w:sz w:val="28"/>
                <w:szCs w:val="28"/>
                <w:lang w:eastAsia="ru-RU"/>
              </w:rPr>
              <w:t>- Практико-ориентированные проекты, реализуемые во внеклассной деятельности. </w:t>
            </w:r>
          </w:p>
        </w:tc>
      </w:tr>
      <w:tr w:rsidR="00833FB7" w:rsidRPr="00DB4DDD" w:rsidTr="00833FB7">
        <w:trPr>
          <w:tblCellSpacing w:w="0" w:type="dxa"/>
        </w:trPr>
        <w:tc>
          <w:tcPr>
            <w:tcW w:w="2010" w:type="dxa"/>
            <w:hideMark/>
          </w:tcPr>
          <w:p w:rsidR="00043090" w:rsidRPr="00DB4DDD" w:rsidRDefault="00833FB7" w:rsidP="00043090">
            <w:pPr>
              <w:spacing w:after="0" w:line="240" w:lineRule="auto"/>
              <w:rPr>
                <w:rFonts w:ascii="Times New Roman" w:eastAsia="Times New Roman" w:hAnsi="Times New Roman" w:cs="Times New Roman"/>
                <w:sz w:val="28"/>
                <w:szCs w:val="28"/>
                <w:lang w:eastAsia="ru-RU"/>
              </w:rPr>
            </w:pPr>
            <w:r w:rsidRPr="00DB4DDD">
              <w:rPr>
                <w:rFonts w:ascii="Times New Roman" w:eastAsia="Times New Roman" w:hAnsi="Times New Roman" w:cs="Times New Roman"/>
                <w:sz w:val="28"/>
                <w:szCs w:val="28"/>
                <w:lang w:eastAsia="ru-RU"/>
              </w:rPr>
              <w:t>Основное общее образование</w:t>
            </w:r>
            <w:r w:rsidR="00043090" w:rsidRPr="00DB4DDD">
              <w:rPr>
                <w:rFonts w:ascii="Times New Roman" w:eastAsia="Times New Roman" w:hAnsi="Times New Roman" w:cs="Times New Roman"/>
                <w:sz w:val="28"/>
                <w:szCs w:val="28"/>
                <w:lang w:eastAsia="ru-RU"/>
              </w:rPr>
              <w:t xml:space="preserve"> </w:t>
            </w:r>
          </w:p>
          <w:p w:rsidR="00833FB7" w:rsidRPr="00DB4DDD" w:rsidRDefault="00043090" w:rsidP="00043090">
            <w:pPr>
              <w:spacing w:after="0" w:line="240" w:lineRule="auto"/>
              <w:rPr>
                <w:rFonts w:ascii="Times New Roman" w:eastAsia="Times New Roman" w:hAnsi="Times New Roman" w:cs="Times New Roman"/>
                <w:sz w:val="28"/>
                <w:szCs w:val="28"/>
                <w:lang w:eastAsia="ru-RU"/>
              </w:rPr>
            </w:pPr>
            <w:r w:rsidRPr="00DB4DDD">
              <w:rPr>
                <w:rFonts w:ascii="Times New Roman" w:eastAsia="Times New Roman" w:hAnsi="Times New Roman" w:cs="Times New Roman"/>
                <w:sz w:val="28"/>
                <w:szCs w:val="28"/>
                <w:lang w:eastAsia="ru-RU"/>
              </w:rPr>
              <w:t>(</w:t>
            </w:r>
            <w:r w:rsidR="00833FB7" w:rsidRPr="00DB4DDD">
              <w:rPr>
                <w:rFonts w:ascii="Times New Roman" w:eastAsia="Times New Roman" w:hAnsi="Times New Roman" w:cs="Times New Roman"/>
                <w:sz w:val="28"/>
                <w:szCs w:val="28"/>
                <w:lang w:eastAsia="ru-RU"/>
              </w:rPr>
              <w:t>5</w:t>
            </w:r>
            <w:r w:rsidRPr="00DB4DDD">
              <w:rPr>
                <w:rFonts w:ascii="Times New Roman" w:eastAsia="Times New Roman" w:hAnsi="Times New Roman" w:cs="Times New Roman"/>
                <w:sz w:val="28"/>
                <w:szCs w:val="28"/>
                <w:lang w:eastAsia="ru-RU"/>
              </w:rPr>
              <w:t xml:space="preserve"> </w:t>
            </w:r>
            <w:r w:rsidR="00833FB7" w:rsidRPr="00DB4DDD">
              <w:rPr>
                <w:rFonts w:ascii="Times New Roman" w:eastAsia="Times New Roman" w:hAnsi="Times New Roman" w:cs="Times New Roman"/>
                <w:sz w:val="28"/>
                <w:szCs w:val="28"/>
                <w:lang w:eastAsia="ru-RU"/>
              </w:rPr>
              <w:t>-</w:t>
            </w:r>
            <w:r w:rsidRPr="00DB4DDD">
              <w:rPr>
                <w:rFonts w:ascii="Times New Roman" w:eastAsia="Times New Roman" w:hAnsi="Times New Roman" w:cs="Times New Roman"/>
                <w:sz w:val="28"/>
                <w:szCs w:val="28"/>
                <w:lang w:eastAsia="ru-RU"/>
              </w:rPr>
              <w:t xml:space="preserve"> </w:t>
            </w:r>
            <w:r w:rsidR="00833FB7" w:rsidRPr="00DB4DDD">
              <w:rPr>
                <w:rFonts w:ascii="Times New Roman" w:eastAsia="Times New Roman" w:hAnsi="Times New Roman" w:cs="Times New Roman"/>
                <w:sz w:val="28"/>
                <w:szCs w:val="28"/>
                <w:lang w:eastAsia="ru-RU"/>
              </w:rPr>
              <w:t>7 кл.)</w:t>
            </w:r>
          </w:p>
          <w:p w:rsidR="00833FB7" w:rsidRPr="00DB4DDD" w:rsidRDefault="00833FB7" w:rsidP="00833FB7">
            <w:pPr>
              <w:spacing w:after="0" w:line="240" w:lineRule="auto"/>
              <w:rPr>
                <w:rFonts w:ascii="Times New Roman" w:eastAsia="Times New Roman" w:hAnsi="Times New Roman" w:cs="Times New Roman"/>
                <w:sz w:val="28"/>
                <w:szCs w:val="28"/>
                <w:lang w:eastAsia="ru-RU"/>
              </w:rPr>
            </w:pPr>
          </w:p>
        </w:tc>
        <w:tc>
          <w:tcPr>
            <w:tcW w:w="3330" w:type="dxa"/>
            <w:hideMark/>
          </w:tcPr>
          <w:p w:rsidR="00833FB7" w:rsidRPr="00DB4DDD" w:rsidRDefault="00833FB7" w:rsidP="00833FB7">
            <w:pPr>
              <w:spacing w:after="0" w:line="240" w:lineRule="auto"/>
              <w:rPr>
                <w:rFonts w:ascii="Times New Roman" w:eastAsia="Times New Roman" w:hAnsi="Times New Roman" w:cs="Times New Roman"/>
                <w:sz w:val="28"/>
                <w:szCs w:val="28"/>
                <w:lang w:eastAsia="ru-RU"/>
              </w:rPr>
            </w:pPr>
            <w:r w:rsidRPr="00DB4DDD">
              <w:rPr>
                <w:rFonts w:ascii="Times New Roman" w:eastAsia="Times New Roman" w:hAnsi="Times New Roman" w:cs="Times New Roman"/>
                <w:sz w:val="28"/>
                <w:szCs w:val="28"/>
                <w:lang w:eastAsia="ru-RU"/>
              </w:rPr>
              <w:t>- Формирование готовности к саморазвитию и самоопределению.</w:t>
            </w:r>
          </w:p>
          <w:p w:rsidR="00833FB7" w:rsidRPr="00DB4DDD" w:rsidRDefault="00833FB7" w:rsidP="00585C74">
            <w:pPr>
              <w:spacing w:before="100" w:beforeAutospacing="1" w:after="100" w:afterAutospacing="1" w:line="240" w:lineRule="auto"/>
              <w:rPr>
                <w:rFonts w:ascii="Times New Roman" w:eastAsia="Times New Roman" w:hAnsi="Times New Roman" w:cs="Times New Roman"/>
                <w:sz w:val="28"/>
                <w:szCs w:val="28"/>
                <w:lang w:eastAsia="ru-RU"/>
              </w:rPr>
            </w:pPr>
            <w:r w:rsidRPr="00DB4DDD">
              <w:rPr>
                <w:rFonts w:ascii="Times New Roman" w:eastAsia="Times New Roman" w:hAnsi="Times New Roman" w:cs="Times New Roman"/>
                <w:sz w:val="28"/>
                <w:szCs w:val="28"/>
                <w:lang w:eastAsia="ru-RU"/>
              </w:rPr>
              <w:t>- Формирование успешного опыта создания полезных продуктов в результате практической деятельности и на этой основе мотива стремления к успеху в деятельности.</w:t>
            </w:r>
          </w:p>
        </w:tc>
        <w:tc>
          <w:tcPr>
            <w:tcW w:w="3585" w:type="dxa"/>
            <w:hideMark/>
          </w:tcPr>
          <w:p w:rsidR="00833FB7" w:rsidRPr="00DB4DDD" w:rsidRDefault="00833FB7" w:rsidP="00833FB7">
            <w:pPr>
              <w:spacing w:after="0" w:line="240" w:lineRule="auto"/>
              <w:rPr>
                <w:rFonts w:ascii="Times New Roman" w:eastAsia="Times New Roman" w:hAnsi="Times New Roman" w:cs="Times New Roman"/>
                <w:sz w:val="28"/>
                <w:szCs w:val="28"/>
                <w:lang w:eastAsia="ru-RU"/>
              </w:rPr>
            </w:pPr>
            <w:r w:rsidRPr="00DB4DDD">
              <w:rPr>
                <w:rFonts w:ascii="Times New Roman" w:eastAsia="Times New Roman" w:hAnsi="Times New Roman" w:cs="Times New Roman"/>
                <w:sz w:val="28"/>
                <w:szCs w:val="28"/>
                <w:lang w:eastAsia="ru-RU"/>
              </w:rPr>
              <w:t>- Использование профориентационного потенциала различных учебных предметов.</w:t>
            </w:r>
          </w:p>
          <w:p w:rsidR="00833FB7" w:rsidRPr="00DB4DDD" w:rsidRDefault="00833FB7" w:rsidP="00833FB7">
            <w:pPr>
              <w:spacing w:before="100" w:beforeAutospacing="1" w:after="100" w:afterAutospacing="1" w:line="240" w:lineRule="auto"/>
              <w:rPr>
                <w:rFonts w:ascii="Times New Roman" w:eastAsia="Times New Roman" w:hAnsi="Times New Roman" w:cs="Times New Roman"/>
                <w:sz w:val="28"/>
                <w:szCs w:val="28"/>
                <w:lang w:eastAsia="ru-RU"/>
              </w:rPr>
            </w:pPr>
            <w:r w:rsidRPr="00DB4DDD">
              <w:rPr>
                <w:rFonts w:ascii="Times New Roman" w:eastAsia="Times New Roman" w:hAnsi="Times New Roman" w:cs="Times New Roman"/>
                <w:sz w:val="28"/>
                <w:szCs w:val="28"/>
                <w:lang w:eastAsia="ru-RU"/>
              </w:rPr>
              <w:t>- Образовательная область «Самоопределение».</w:t>
            </w:r>
          </w:p>
          <w:p w:rsidR="00833FB7" w:rsidRPr="00DB4DDD" w:rsidRDefault="00833FB7" w:rsidP="00833FB7">
            <w:pPr>
              <w:spacing w:before="100" w:beforeAutospacing="1" w:after="100" w:afterAutospacing="1" w:line="240" w:lineRule="auto"/>
              <w:rPr>
                <w:rFonts w:ascii="Times New Roman" w:eastAsia="Times New Roman" w:hAnsi="Times New Roman" w:cs="Times New Roman"/>
                <w:sz w:val="28"/>
                <w:szCs w:val="28"/>
                <w:lang w:eastAsia="ru-RU"/>
              </w:rPr>
            </w:pPr>
            <w:r w:rsidRPr="00DB4DDD">
              <w:rPr>
                <w:rFonts w:ascii="Times New Roman" w:eastAsia="Times New Roman" w:hAnsi="Times New Roman" w:cs="Times New Roman"/>
                <w:sz w:val="28"/>
                <w:szCs w:val="28"/>
                <w:lang w:eastAsia="ru-RU"/>
              </w:rPr>
              <w:t>- Система практико-ориентированных учебных и социальных проектов, реализуемых во внеклассной деятельности.</w:t>
            </w:r>
          </w:p>
          <w:p w:rsidR="00833FB7" w:rsidRPr="00DB4DDD" w:rsidRDefault="00833FB7" w:rsidP="00833FB7">
            <w:pPr>
              <w:spacing w:before="100" w:beforeAutospacing="1" w:after="100" w:afterAutospacing="1" w:line="240" w:lineRule="auto"/>
              <w:rPr>
                <w:rFonts w:ascii="Times New Roman" w:eastAsia="Times New Roman" w:hAnsi="Times New Roman" w:cs="Times New Roman"/>
                <w:sz w:val="28"/>
                <w:szCs w:val="28"/>
                <w:lang w:eastAsia="ru-RU"/>
              </w:rPr>
            </w:pPr>
            <w:r w:rsidRPr="00DB4DDD">
              <w:rPr>
                <w:rFonts w:ascii="Times New Roman" w:eastAsia="Times New Roman" w:hAnsi="Times New Roman" w:cs="Times New Roman"/>
                <w:sz w:val="28"/>
                <w:szCs w:val="28"/>
                <w:lang w:eastAsia="ru-RU"/>
              </w:rPr>
              <w:t>- Экскурсии на предприятия</w:t>
            </w:r>
          </w:p>
        </w:tc>
      </w:tr>
      <w:tr w:rsidR="00833FB7" w:rsidRPr="00DB4DDD" w:rsidTr="00833FB7">
        <w:trPr>
          <w:tblCellSpacing w:w="0" w:type="dxa"/>
        </w:trPr>
        <w:tc>
          <w:tcPr>
            <w:tcW w:w="2010" w:type="dxa"/>
            <w:hideMark/>
          </w:tcPr>
          <w:p w:rsidR="00043090" w:rsidRPr="00DB4DDD" w:rsidRDefault="00833FB7" w:rsidP="00043090">
            <w:pPr>
              <w:spacing w:after="0" w:line="240" w:lineRule="auto"/>
              <w:rPr>
                <w:rFonts w:ascii="Times New Roman" w:eastAsia="Times New Roman" w:hAnsi="Times New Roman" w:cs="Times New Roman"/>
                <w:sz w:val="28"/>
                <w:szCs w:val="28"/>
                <w:lang w:eastAsia="ru-RU"/>
              </w:rPr>
            </w:pPr>
            <w:r w:rsidRPr="00DB4DDD">
              <w:rPr>
                <w:rFonts w:ascii="Times New Roman" w:eastAsia="Times New Roman" w:hAnsi="Times New Roman" w:cs="Times New Roman"/>
                <w:sz w:val="28"/>
                <w:szCs w:val="28"/>
                <w:lang w:eastAsia="ru-RU"/>
              </w:rPr>
              <w:t>Основное общее образование</w:t>
            </w:r>
            <w:r w:rsidR="00043090" w:rsidRPr="00DB4DDD">
              <w:rPr>
                <w:rFonts w:ascii="Times New Roman" w:eastAsia="Times New Roman" w:hAnsi="Times New Roman" w:cs="Times New Roman"/>
                <w:sz w:val="28"/>
                <w:szCs w:val="28"/>
                <w:lang w:eastAsia="ru-RU"/>
              </w:rPr>
              <w:t xml:space="preserve"> </w:t>
            </w:r>
          </w:p>
          <w:p w:rsidR="00833FB7" w:rsidRPr="00DB4DDD" w:rsidRDefault="00833FB7" w:rsidP="00043090">
            <w:pPr>
              <w:spacing w:after="0" w:line="240" w:lineRule="auto"/>
              <w:rPr>
                <w:rFonts w:ascii="Times New Roman" w:eastAsia="Times New Roman" w:hAnsi="Times New Roman" w:cs="Times New Roman"/>
                <w:sz w:val="28"/>
                <w:szCs w:val="28"/>
                <w:lang w:eastAsia="ru-RU"/>
              </w:rPr>
            </w:pPr>
            <w:r w:rsidRPr="00DB4DDD">
              <w:rPr>
                <w:rFonts w:ascii="Times New Roman" w:eastAsia="Times New Roman" w:hAnsi="Times New Roman" w:cs="Times New Roman"/>
                <w:sz w:val="28"/>
                <w:szCs w:val="28"/>
                <w:lang w:eastAsia="ru-RU"/>
              </w:rPr>
              <w:t>(8</w:t>
            </w:r>
            <w:r w:rsidR="00043090" w:rsidRPr="00DB4DDD">
              <w:rPr>
                <w:rFonts w:ascii="Times New Roman" w:eastAsia="Times New Roman" w:hAnsi="Times New Roman" w:cs="Times New Roman"/>
                <w:sz w:val="28"/>
                <w:szCs w:val="28"/>
                <w:lang w:eastAsia="ru-RU"/>
              </w:rPr>
              <w:t xml:space="preserve"> </w:t>
            </w:r>
            <w:r w:rsidRPr="00DB4DDD">
              <w:rPr>
                <w:rFonts w:ascii="Times New Roman" w:eastAsia="Times New Roman" w:hAnsi="Times New Roman" w:cs="Times New Roman"/>
                <w:sz w:val="28"/>
                <w:szCs w:val="28"/>
                <w:lang w:eastAsia="ru-RU"/>
              </w:rPr>
              <w:t>-</w:t>
            </w:r>
            <w:r w:rsidR="00043090" w:rsidRPr="00DB4DDD">
              <w:rPr>
                <w:rFonts w:ascii="Times New Roman" w:eastAsia="Times New Roman" w:hAnsi="Times New Roman" w:cs="Times New Roman"/>
                <w:sz w:val="28"/>
                <w:szCs w:val="28"/>
                <w:lang w:eastAsia="ru-RU"/>
              </w:rPr>
              <w:t xml:space="preserve"> </w:t>
            </w:r>
            <w:r w:rsidRPr="00DB4DDD">
              <w:rPr>
                <w:rFonts w:ascii="Times New Roman" w:eastAsia="Times New Roman" w:hAnsi="Times New Roman" w:cs="Times New Roman"/>
                <w:sz w:val="28"/>
                <w:szCs w:val="28"/>
                <w:lang w:eastAsia="ru-RU"/>
              </w:rPr>
              <w:t>9 кл.)</w:t>
            </w:r>
          </w:p>
          <w:p w:rsidR="00833FB7" w:rsidRPr="00DB4DDD" w:rsidRDefault="00833FB7" w:rsidP="00833FB7">
            <w:pPr>
              <w:spacing w:after="0" w:line="240" w:lineRule="auto"/>
              <w:rPr>
                <w:rFonts w:ascii="Times New Roman" w:eastAsia="Times New Roman" w:hAnsi="Times New Roman" w:cs="Times New Roman"/>
                <w:sz w:val="28"/>
                <w:szCs w:val="28"/>
                <w:lang w:eastAsia="ru-RU"/>
              </w:rPr>
            </w:pPr>
          </w:p>
        </w:tc>
        <w:tc>
          <w:tcPr>
            <w:tcW w:w="3330" w:type="dxa"/>
            <w:hideMark/>
          </w:tcPr>
          <w:p w:rsidR="00833FB7" w:rsidRPr="00DB4DDD" w:rsidRDefault="00833FB7" w:rsidP="00833FB7">
            <w:pPr>
              <w:spacing w:after="0" w:line="240" w:lineRule="auto"/>
              <w:rPr>
                <w:rFonts w:ascii="Times New Roman" w:eastAsia="Times New Roman" w:hAnsi="Times New Roman" w:cs="Times New Roman"/>
                <w:sz w:val="28"/>
                <w:szCs w:val="28"/>
                <w:lang w:eastAsia="ru-RU"/>
              </w:rPr>
            </w:pPr>
            <w:r w:rsidRPr="00DB4DDD">
              <w:rPr>
                <w:rFonts w:ascii="Times New Roman" w:eastAsia="Times New Roman" w:hAnsi="Times New Roman" w:cs="Times New Roman"/>
                <w:sz w:val="28"/>
                <w:szCs w:val="28"/>
                <w:lang w:eastAsia="ru-RU"/>
              </w:rPr>
              <w:t>- Определение образовательных и профессиональных интересов и мотивов.</w:t>
            </w:r>
          </w:p>
          <w:p w:rsidR="00833FB7" w:rsidRPr="00DB4DDD" w:rsidRDefault="00833FB7" w:rsidP="00833FB7">
            <w:pPr>
              <w:spacing w:before="100" w:beforeAutospacing="1" w:after="100" w:afterAutospacing="1" w:line="240" w:lineRule="auto"/>
              <w:rPr>
                <w:rFonts w:ascii="Times New Roman" w:eastAsia="Times New Roman" w:hAnsi="Times New Roman" w:cs="Times New Roman"/>
                <w:sz w:val="28"/>
                <w:szCs w:val="28"/>
                <w:lang w:eastAsia="ru-RU"/>
              </w:rPr>
            </w:pPr>
            <w:r w:rsidRPr="00DB4DDD">
              <w:rPr>
                <w:rFonts w:ascii="Times New Roman" w:eastAsia="Times New Roman" w:hAnsi="Times New Roman" w:cs="Times New Roman"/>
                <w:sz w:val="28"/>
                <w:szCs w:val="28"/>
                <w:lang w:eastAsia="ru-RU"/>
              </w:rPr>
              <w:t>- Формирование у</w:t>
            </w:r>
            <w:r w:rsidR="00043090" w:rsidRPr="00DB4DDD">
              <w:rPr>
                <w:rFonts w:ascii="Times New Roman" w:eastAsia="Times New Roman" w:hAnsi="Times New Roman" w:cs="Times New Roman"/>
                <w:sz w:val="28"/>
                <w:szCs w:val="28"/>
                <w:lang w:eastAsia="ru-RU"/>
              </w:rPr>
              <w:t xml:space="preserve"> обу</w:t>
            </w:r>
            <w:r w:rsidRPr="00DB4DDD">
              <w:rPr>
                <w:rFonts w:ascii="Times New Roman" w:eastAsia="Times New Roman" w:hAnsi="Times New Roman" w:cs="Times New Roman"/>
                <w:sz w:val="28"/>
                <w:szCs w:val="28"/>
                <w:lang w:eastAsia="ru-RU"/>
              </w:rPr>
              <w:t>чащи</w:t>
            </w:r>
            <w:r w:rsidR="00043090" w:rsidRPr="00DB4DDD">
              <w:rPr>
                <w:rFonts w:ascii="Times New Roman" w:eastAsia="Times New Roman" w:hAnsi="Times New Roman" w:cs="Times New Roman"/>
                <w:sz w:val="28"/>
                <w:szCs w:val="28"/>
                <w:lang w:eastAsia="ru-RU"/>
              </w:rPr>
              <w:t>х</w:t>
            </w:r>
            <w:r w:rsidRPr="00DB4DDD">
              <w:rPr>
                <w:rFonts w:ascii="Times New Roman" w:eastAsia="Times New Roman" w:hAnsi="Times New Roman" w:cs="Times New Roman"/>
                <w:sz w:val="28"/>
                <w:szCs w:val="28"/>
                <w:lang w:eastAsia="ru-RU"/>
              </w:rPr>
              <w:t>ся собственной жизненной позиции на этапе первичного профессионального выбора и проектирования успешной карьеры.</w:t>
            </w:r>
          </w:p>
          <w:p w:rsidR="00833FB7" w:rsidRPr="00DB4DDD" w:rsidRDefault="00833FB7" w:rsidP="00833FB7">
            <w:pPr>
              <w:spacing w:before="100" w:beforeAutospacing="1" w:after="100" w:afterAutospacing="1" w:line="240" w:lineRule="auto"/>
              <w:rPr>
                <w:rFonts w:ascii="Times New Roman" w:eastAsia="Times New Roman" w:hAnsi="Times New Roman" w:cs="Times New Roman"/>
                <w:sz w:val="28"/>
                <w:szCs w:val="28"/>
                <w:lang w:eastAsia="ru-RU"/>
              </w:rPr>
            </w:pPr>
            <w:r w:rsidRPr="00DB4DDD">
              <w:rPr>
                <w:rFonts w:ascii="Times New Roman" w:eastAsia="Times New Roman" w:hAnsi="Times New Roman" w:cs="Times New Roman"/>
                <w:sz w:val="28"/>
                <w:szCs w:val="28"/>
                <w:lang w:eastAsia="ru-RU"/>
              </w:rPr>
              <w:t>- Формирование умения соотносить собственные притязания и склонности с общественными интересами.</w:t>
            </w:r>
          </w:p>
          <w:p w:rsidR="00833FB7" w:rsidRPr="00DB4DDD" w:rsidRDefault="00833FB7" w:rsidP="00833FB7">
            <w:pPr>
              <w:spacing w:before="100" w:beforeAutospacing="1" w:after="100" w:afterAutospacing="1" w:line="240" w:lineRule="auto"/>
              <w:rPr>
                <w:rFonts w:ascii="Times New Roman" w:eastAsia="Times New Roman" w:hAnsi="Times New Roman" w:cs="Times New Roman"/>
                <w:sz w:val="28"/>
                <w:szCs w:val="28"/>
                <w:lang w:eastAsia="ru-RU"/>
              </w:rPr>
            </w:pPr>
            <w:r w:rsidRPr="00DB4DDD">
              <w:rPr>
                <w:rFonts w:ascii="Times New Roman" w:eastAsia="Times New Roman" w:hAnsi="Times New Roman" w:cs="Times New Roman"/>
                <w:sz w:val="28"/>
                <w:szCs w:val="28"/>
                <w:lang w:eastAsia="ru-RU"/>
              </w:rPr>
              <w:t xml:space="preserve">- Построение </w:t>
            </w:r>
            <w:r w:rsidR="00043090" w:rsidRPr="00DB4DDD">
              <w:rPr>
                <w:rFonts w:ascii="Times New Roman" w:eastAsia="Times New Roman" w:hAnsi="Times New Roman" w:cs="Times New Roman"/>
                <w:sz w:val="28"/>
                <w:szCs w:val="28"/>
                <w:lang w:eastAsia="ru-RU"/>
              </w:rPr>
              <w:t>об</w:t>
            </w:r>
            <w:r w:rsidRPr="00DB4DDD">
              <w:rPr>
                <w:rFonts w:ascii="Times New Roman" w:eastAsia="Times New Roman" w:hAnsi="Times New Roman" w:cs="Times New Roman"/>
                <w:sz w:val="28"/>
                <w:szCs w:val="28"/>
                <w:lang w:eastAsia="ru-RU"/>
              </w:rPr>
              <w:t>уча</w:t>
            </w:r>
            <w:r w:rsidR="00043090" w:rsidRPr="00DB4DDD">
              <w:rPr>
                <w:rFonts w:ascii="Times New Roman" w:eastAsia="Times New Roman" w:hAnsi="Times New Roman" w:cs="Times New Roman"/>
                <w:sz w:val="28"/>
                <w:szCs w:val="28"/>
                <w:lang w:eastAsia="ru-RU"/>
              </w:rPr>
              <w:t>ю</w:t>
            </w:r>
            <w:r w:rsidRPr="00DB4DDD">
              <w:rPr>
                <w:rFonts w:ascii="Times New Roman" w:eastAsia="Times New Roman" w:hAnsi="Times New Roman" w:cs="Times New Roman"/>
                <w:sz w:val="28"/>
                <w:szCs w:val="28"/>
                <w:lang w:eastAsia="ru-RU"/>
              </w:rPr>
              <w:t>щимися личной профессиональной перспективы.</w:t>
            </w:r>
          </w:p>
          <w:p w:rsidR="00833FB7" w:rsidRPr="00DB4DDD" w:rsidRDefault="00833FB7" w:rsidP="00833FB7">
            <w:pPr>
              <w:spacing w:before="100" w:beforeAutospacing="1" w:after="100" w:afterAutospacing="1" w:line="240" w:lineRule="auto"/>
              <w:rPr>
                <w:rFonts w:ascii="Times New Roman" w:eastAsia="Times New Roman" w:hAnsi="Times New Roman" w:cs="Times New Roman"/>
                <w:sz w:val="28"/>
                <w:szCs w:val="28"/>
                <w:lang w:eastAsia="ru-RU"/>
              </w:rPr>
            </w:pPr>
            <w:r w:rsidRPr="00DB4DDD">
              <w:rPr>
                <w:rFonts w:ascii="Times New Roman" w:eastAsia="Times New Roman" w:hAnsi="Times New Roman" w:cs="Times New Roman"/>
                <w:sz w:val="28"/>
                <w:szCs w:val="28"/>
                <w:lang w:eastAsia="ru-RU"/>
              </w:rPr>
              <w:t>- Подготовка к обучению по индивидуальным учебным планам в старшей школе. </w:t>
            </w:r>
          </w:p>
        </w:tc>
        <w:tc>
          <w:tcPr>
            <w:tcW w:w="3585" w:type="dxa"/>
            <w:hideMark/>
          </w:tcPr>
          <w:p w:rsidR="00833FB7" w:rsidRPr="00DB4DDD" w:rsidRDefault="00833FB7" w:rsidP="00833FB7">
            <w:pPr>
              <w:spacing w:after="0" w:line="240" w:lineRule="auto"/>
              <w:rPr>
                <w:rFonts w:ascii="Times New Roman" w:eastAsia="Times New Roman" w:hAnsi="Times New Roman" w:cs="Times New Roman"/>
                <w:sz w:val="28"/>
                <w:szCs w:val="28"/>
                <w:lang w:eastAsia="ru-RU"/>
              </w:rPr>
            </w:pPr>
            <w:r w:rsidRPr="00DB4DDD">
              <w:rPr>
                <w:rFonts w:ascii="Times New Roman" w:eastAsia="Times New Roman" w:hAnsi="Times New Roman" w:cs="Times New Roman"/>
                <w:sz w:val="28"/>
                <w:szCs w:val="28"/>
                <w:lang w:eastAsia="ru-RU"/>
              </w:rPr>
              <w:t>- Знакомство с перечнями рабочих профессий, специальностей СПО и ВПО.</w:t>
            </w:r>
          </w:p>
          <w:p w:rsidR="00833FB7" w:rsidRPr="00DB4DDD" w:rsidRDefault="00833FB7" w:rsidP="00833FB7">
            <w:pPr>
              <w:spacing w:before="100" w:beforeAutospacing="1" w:after="100" w:afterAutospacing="1" w:line="240" w:lineRule="auto"/>
              <w:rPr>
                <w:rFonts w:ascii="Times New Roman" w:eastAsia="Times New Roman" w:hAnsi="Times New Roman" w:cs="Times New Roman"/>
                <w:sz w:val="28"/>
                <w:szCs w:val="28"/>
                <w:lang w:eastAsia="ru-RU"/>
              </w:rPr>
            </w:pPr>
            <w:r w:rsidRPr="00DB4DDD">
              <w:rPr>
                <w:rFonts w:ascii="Times New Roman" w:eastAsia="Times New Roman" w:hAnsi="Times New Roman" w:cs="Times New Roman"/>
                <w:sz w:val="28"/>
                <w:szCs w:val="28"/>
                <w:lang w:eastAsia="ru-RU"/>
              </w:rPr>
              <w:t>- Обсуждение потребительских профилей интересующих профессий.</w:t>
            </w:r>
          </w:p>
          <w:p w:rsidR="00833FB7" w:rsidRPr="00DB4DDD" w:rsidRDefault="00833FB7" w:rsidP="00833FB7">
            <w:pPr>
              <w:spacing w:before="100" w:beforeAutospacing="1" w:after="100" w:afterAutospacing="1" w:line="240" w:lineRule="auto"/>
              <w:rPr>
                <w:rFonts w:ascii="Times New Roman" w:eastAsia="Times New Roman" w:hAnsi="Times New Roman" w:cs="Times New Roman"/>
                <w:sz w:val="28"/>
                <w:szCs w:val="28"/>
                <w:lang w:eastAsia="ru-RU"/>
              </w:rPr>
            </w:pPr>
            <w:r w:rsidRPr="00DB4DDD">
              <w:rPr>
                <w:rFonts w:ascii="Times New Roman" w:eastAsia="Times New Roman" w:hAnsi="Times New Roman" w:cs="Times New Roman"/>
                <w:sz w:val="28"/>
                <w:szCs w:val="28"/>
                <w:lang w:eastAsia="ru-RU"/>
              </w:rPr>
              <w:t>- Предпрофильные элективные мини-курсы профессиональной направленности и профессиональные пробы.</w:t>
            </w:r>
          </w:p>
          <w:p w:rsidR="00833FB7" w:rsidRPr="00DB4DDD" w:rsidRDefault="00833FB7" w:rsidP="00833FB7">
            <w:pPr>
              <w:spacing w:before="100" w:beforeAutospacing="1" w:after="100" w:afterAutospacing="1" w:line="240" w:lineRule="auto"/>
              <w:rPr>
                <w:rFonts w:ascii="Times New Roman" w:eastAsia="Times New Roman" w:hAnsi="Times New Roman" w:cs="Times New Roman"/>
                <w:sz w:val="28"/>
                <w:szCs w:val="28"/>
                <w:lang w:eastAsia="ru-RU"/>
              </w:rPr>
            </w:pPr>
            <w:r w:rsidRPr="00DB4DDD">
              <w:rPr>
                <w:rFonts w:ascii="Times New Roman" w:eastAsia="Times New Roman" w:hAnsi="Times New Roman" w:cs="Times New Roman"/>
                <w:sz w:val="28"/>
                <w:szCs w:val="28"/>
                <w:lang w:eastAsia="ru-RU"/>
              </w:rPr>
              <w:t>- Информационная работа с семьями, включая составление образовательной карты города, района.</w:t>
            </w:r>
          </w:p>
          <w:p w:rsidR="00833FB7" w:rsidRPr="00DB4DDD" w:rsidRDefault="00833FB7" w:rsidP="00833FB7">
            <w:pPr>
              <w:spacing w:before="100" w:beforeAutospacing="1" w:after="100" w:afterAutospacing="1" w:line="240" w:lineRule="auto"/>
              <w:rPr>
                <w:rFonts w:ascii="Times New Roman" w:eastAsia="Times New Roman" w:hAnsi="Times New Roman" w:cs="Times New Roman"/>
                <w:sz w:val="28"/>
                <w:szCs w:val="28"/>
                <w:lang w:eastAsia="ru-RU"/>
              </w:rPr>
            </w:pPr>
            <w:r w:rsidRPr="00DB4DDD">
              <w:rPr>
                <w:rFonts w:ascii="Times New Roman" w:eastAsia="Times New Roman" w:hAnsi="Times New Roman" w:cs="Times New Roman"/>
                <w:sz w:val="28"/>
                <w:szCs w:val="28"/>
                <w:lang w:eastAsia="ru-RU"/>
              </w:rPr>
              <w:t xml:space="preserve">- Специально организованная ориентационная работа с </w:t>
            </w:r>
            <w:r w:rsidR="00043090" w:rsidRPr="00DB4DDD">
              <w:rPr>
                <w:rFonts w:ascii="Times New Roman" w:eastAsia="Times New Roman" w:hAnsi="Times New Roman" w:cs="Times New Roman"/>
                <w:sz w:val="28"/>
                <w:szCs w:val="28"/>
                <w:lang w:eastAsia="ru-RU"/>
              </w:rPr>
              <w:t>об</w:t>
            </w:r>
            <w:r w:rsidRPr="00DB4DDD">
              <w:rPr>
                <w:rFonts w:ascii="Times New Roman" w:eastAsia="Times New Roman" w:hAnsi="Times New Roman" w:cs="Times New Roman"/>
                <w:sz w:val="28"/>
                <w:szCs w:val="28"/>
                <w:lang w:eastAsia="ru-RU"/>
              </w:rPr>
              <w:t>уча</w:t>
            </w:r>
            <w:r w:rsidR="00043090" w:rsidRPr="00DB4DDD">
              <w:rPr>
                <w:rFonts w:ascii="Times New Roman" w:eastAsia="Times New Roman" w:hAnsi="Times New Roman" w:cs="Times New Roman"/>
                <w:sz w:val="28"/>
                <w:szCs w:val="28"/>
                <w:lang w:eastAsia="ru-RU"/>
              </w:rPr>
              <w:t>ю</w:t>
            </w:r>
            <w:r w:rsidRPr="00DB4DDD">
              <w:rPr>
                <w:rFonts w:ascii="Times New Roman" w:eastAsia="Times New Roman" w:hAnsi="Times New Roman" w:cs="Times New Roman"/>
                <w:sz w:val="28"/>
                <w:szCs w:val="28"/>
                <w:lang w:eastAsia="ru-RU"/>
              </w:rPr>
              <w:t>щимися и их родителями (диагностика, профессиональное и образовательное консультирование).</w:t>
            </w:r>
          </w:p>
          <w:p w:rsidR="00833FB7" w:rsidRPr="00DB4DDD" w:rsidRDefault="00833FB7" w:rsidP="00D56EC1">
            <w:pPr>
              <w:spacing w:before="100" w:beforeAutospacing="1" w:after="100" w:afterAutospacing="1" w:line="240" w:lineRule="auto"/>
              <w:rPr>
                <w:rFonts w:ascii="Times New Roman" w:eastAsia="Times New Roman" w:hAnsi="Times New Roman" w:cs="Times New Roman"/>
                <w:sz w:val="28"/>
                <w:szCs w:val="28"/>
                <w:lang w:eastAsia="ru-RU"/>
              </w:rPr>
            </w:pPr>
            <w:r w:rsidRPr="00DB4DDD">
              <w:rPr>
                <w:rFonts w:ascii="Times New Roman" w:eastAsia="Times New Roman" w:hAnsi="Times New Roman" w:cs="Times New Roman"/>
                <w:sz w:val="28"/>
                <w:szCs w:val="28"/>
                <w:lang w:eastAsia="ru-RU"/>
              </w:rPr>
              <w:t>- Знакомство</w:t>
            </w:r>
            <w:r w:rsidR="00D56EC1" w:rsidRPr="00DB4DDD">
              <w:rPr>
                <w:rFonts w:ascii="Times New Roman" w:eastAsia="Times New Roman" w:hAnsi="Times New Roman" w:cs="Times New Roman"/>
                <w:sz w:val="28"/>
                <w:szCs w:val="28"/>
                <w:lang w:eastAsia="ru-RU"/>
              </w:rPr>
              <w:t xml:space="preserve"> </w:t>
            </w:r>
            <w:hyperlink r:id="rId25" w:history="1">
              <w:r w:rsidRPr="00DB4DDD">
                <w:rPr>
                  <w:rFonts w:ascii="Times New Roman" w:eastAsia="Times New Roman" w:hAnsi="Times New Roman" w:cs="Times New Roman"/>
                  <w:sz w:val="28"/>
                  <w:szCs w:val="28"/>
                  <w:lang w:eastAsia="ru-RU"/>
                </w:rPr>
                <w:t>с опытом успешных профессионалов в</w:t>
              </w:r>
            </w:hyperlink>
            <w:r w:rsidR="00D56EC1" w:rsidRPr="00DB4DDD">
              <w:rPr>
                <w:rFonts w:ascii="Times New Roman" w:eastAsia="Times New Roman" w:hAnsi="Times New Roman" w:cs="Times New Roman"/>
                <w:sz w:val="28"/>
                <w:szCs w:val="28"/>
                <w:lang w:eastAsia="ru-RU"/>
              </w:rPr>
              <w:t xml:space="preserve"> </w:t>
            </w:r>
            <w:r w:rsidRPr="00DB4DDD">
              <w:rPr>
                <w:rFonts w:ascii="Times New Roman" w:eastAsia="Times New Roman" w:hAnsi="Times New Roman" w:cs="Times New Roman"/>
                <w:sz w:val="28"/>
                <w:szCs w:val="28"/>
                <w:lang w:eastAsia="ru-RU"/>
              </w:rPr>
              <w:t>различных областях.</w:t>
            </w:r>
          </w:p>
        </w:tc>
      </w:tr>
      <w:tr w:rsidR="00833FB7" w:rsidRPr="00DB4DDD" w:rsidTr="00833FB7">
        <w:trPr>
          <w:tblCellSpacing w:w="0" w:type="dxa"/>
        </w:trPr>
        <w:tc>
          <w:tcPr>
            <w:tcW w:w="2010" w:type="dxa"/>
            <w:hideMark/>
          </w:tcPr>
          <w:p w:rsidR="00833FB7" w:rsidRPr="00DB4DDD" w:rsidRDefault="00833FB7" w:rsidP="00833FB7">
            <w:pPr>
              <w:spacing w:after="0" w:line="240" w:lineRule="auto"/>
              <w:rPr>
                <w:rFonts w:ascii="Times New Roman" w:eastAsia="Times New Roman" w:hAnsi="Times New Roman" w:cs="Times New Roman"/>
                <w:sz w:val="28"/>
                <w:szCs w:val="28"/>
                <w:lang w:eastAsia="ru-RU"/>
              </w:rPr>
            </w:pPr>
            <w:r w:rsidRPr="00DB4DDD">
              <w:rPr>
                <w:rFonts w:ascii="Times New Roman" w:eastAsia="Times New Roman" w:hAnsi="Times New Roman" w:cs="Times New Roman"/>
                <w:sz w:val="28"/>
                <w:szCs w:val="28"/>
                <w:lang w:eastAsia="ru-RU"/>
              </w:rPr>
              <w:t>Среднее (полное) общее образование</w:t>
            </w:r>
          </w:p>
        </w:tc>
        <w:tc>
          <w:tcPr>
            <w:tcW w:w="3330" w:type="dxa"/>
            <w:hideMark/>
          </w:tcPr>
          <w:p w:rsidR="00043090" w:rsidRPr="00DB4DDD" w:rsidRDefault="00833FB7" w:rsidP="00833FB7">
            <w:pPr>
              <w:spacing w:after="0" w:line="240" w:lineRule="auto"/>
              <w:rPr>
                <w:rFonts w:ascii="Times New Roman" w:eastAsia="Times New Roman" w:hAnsi="Times New Roman" w:cs="Times New Roman"/>
                <w:sz w:val="28"/>
                <w:szCs w:val="28"/>
                <w:lang w:eastAsia="ru-RU"/>
              </w:rPr>
            </w:pPr>
            <w:r w:rsidRPr="00DB4DDD">
              <w:rPr>
                <w:rFonts w:ascii="Times New Roman" w:eastAsia="Times New Roman" w:hAnsi="Times New Roman" w:cs="Times New Roman"/>
                <w:sz w:val="28"/>
                <w:szCs w:val="28"/>
                <w:lang w:eastAsia="ru-RU"/>
              </w:rPr>
              <w:t xml:space="preserve">- Уточнение профильного выбора в условиях вариативного обучения; проектирование </w:t>
            </w:r>
          </w:p>
          <w:p w:rsidR="00833FB7" w:rsidRPr="00DB4DDD" w:rsidRDefault="00833FB7" w:rsidP="00833FB7">
            <w:pPr>
              <w:spacing w:after="0" w:line="240" w:lineRule="auto"/>
              <w:rPr>
                <w:rFonts w:ascii="Times New Roman" w:eastAsia="Times New Roman" w:hAnsi="Times New Roman" w:cs="Times New Roman"/>
                <w:sz w:val="28"/>
                <w:szCs w:val="28"/>
                <w:lang w:eastAsia="ru-RU"/>
              </w:rPr>
            </w:pPr>
            <w:r w:rsidRPr="00DB4DDD">
              <w:rPr>
                <w:rFonts w:ascii="Times New Roman" w:eastAsia="Times New Roman" w:hAnsi="Times New Roman" w:cs="Times New Roman"/>
                <w:sz w:val="28"/>
                <w:szCs w:val="28"/>
                <w:lang w:eastAsia="ru-RU"/>
              </w:rPr>
              <w:t>послешкольного образовательно-профессионального маршрута (с учетом введения в вузах бакалавриата); знакомство со специфическими особенностями конкретных выбираемых специальностей и направлений подготовки.</w:t>
            </w:r>
          </w:p>
          <w:p w:rsidR="00833FB7" w:rsidRPr="00DB4DDD" w:rsidRDefault="00833FB7" w:rsidP="00833FB7">
            <w:pPr>
              <w:spacing w:before="100" w:beforeAutospacing="1" w:after="100" w:afterAutospacing="1" w:line="240" w:lineRule="auto"/>
              <w:rPr>
                <w:rFonts w:ascii="Times New Roman" w:eastAsia="Times New Roman" w:hAnsi="Times New Roman" w:cs="Times New Roman"/>
                <w:sz w:val="28"/>
                <w:szCs w:val="28"/>
                <w:lang w:eastAsia="ru-RU"/>
              </w:rPr>
            </w:pPr>
            <w:r w:rsidRPr="00DB4DDD">
              <w:rPr>
                <w:rFonts w:ascii="Times New Roman" w:eastAsia="Times New Roman" w:hAnsi="Times New Roman" w:cs="Times New Roman"/>
                <w:sz w:val="28"/>
                <w:szCs w:val="28"/>
                <w:lang w:eastAsia="ru-RU"/>
              </w:rPr>
              <w:t>- Формирование ценности самообразования и саморазвития.</w:t>
            </w:r>
          </w:p>
          <w:p w:rsidR="00833FB7" w:rsidRPr="00DB4DDD" w:rsidRDefault="00833FB7" w:rsidP="00833FB7">
            <w:pPr>
              <w:spacing w:after="0" w:line="240" w:lineRule="auto"/>
              <w:rPr>
                <w:rFonts w:ascii="Times New Roman" w:eastAsia="Times New Roman" w:hAnsi="Times New Roman" w:cs="Times New Roman"/>
                <w:sz w:val="28"/>
                <w:szCs w:val="28"/>
                <w:lang w:eastAsia="ru-RU"/>
              </w:rPr>
            </w:pPr>
          </w:p>
        </w:tc>
        <w:tc>
          <w:tcPr>
            <w:tcW w:w="3585" w:type="dxa"/>
            <w:hideMark/>
          </w:tcPr>
          <w:p w:rsidR="00833FB7" w:rsidRPr="00DB4DDD" w:rsidRDefault="00833FB7" w:rsidP="00833FB7">
            <w:pPr>
              <w:spacing w:after="0" w:line="240" w:lineRule="auto"/>
              <w:rPr>
                <w:rFonts w:ascii="Times New Roman" w:eastAsia="Times New Roman" w:hAnsi="Times New Roman" w:cs="Times New Roman"/>
                <w:sz w:val="28"/>
                <w:szCs w:val="28"/>
                <w:lang w:eastAsia="ru-RU"/>
              </w:rPr>
            </w:pPr>
            <w:r w:rsidRPr="00DB4DDD">
              <w:rPr>
                <w:rFonts w:ascii="Times New Roman" w:eastAsia="Times New Roman" w:hAnsi="Times New Roman" w:cs="Times New Roman"/>
                <w:sz w:val="28"/>
                <w:szCs w:val="28"/>
                <w:lang w:eastAsia="ru-RU"/>
              </w:rPr>
              <w:t>- Использование профориентационного потенциала профильных учебных предметов.</w:t>
            </w:r>
          </w:p>
          <w:p w:rsidR="00833FB7" w:rsidRPr="00DB4DDD" w:rsidRDefault="00833FB7" w:rsidP="00833FB7">
            <w:pPr>
              <w:spacing w:before="100" w:beforeAutospacing="1" w:after="100" w:afterAutospacing="1" w:line="240" w:lineRule="auto"/>
              <w:rPr>
                <w:rFonts w:ascii="Times New Roman" w:eastAsia="Times New Roman" w:hAnsi="Times New Roman" w:cs="Times New Roman"/>
                <w:sz w:val="28"/>
                <w:szCs w:val="28"/>
                <w:lang w:eastAsia="ru-RU"/>
              </w:rPr>
            </w:pPr>
            <w:r w:rsidRPr="00DB4DDD">
              <w:rPr>
                <w:rFonts w:ascii="Times New Roman" w:eastAsia="Times New Roman" w:hAnsi="Times New Roman" w:cs="Times New Roman"/>
                <w:sz w:val="28"/>
                <w:szCs w:val="28"/>
                <w:lang w:eastAsia="ru-RU"/>
              </w:rPr>
              <w:t>- Система профильных элективных курсов.</w:t>
            </w:r>
          </w:p>
          <w:p w:rsidR="00833FB7" w:rsidRPr="00DB4DDD" w:rsidRDefault="00833FB7" w:rsidP="00833FB7">
            <w:pPr>
              <w:spacing w:before="100" w:beforeAutospacing="1" w:after="100" w:afterAutospacing="1" w:line="240" w:lineRule="auto"/>
              <w:rPr>
                <w:rFonts w:ascii="Times New Roman" w:eastAsia="Times New Roman" w:hAnsi="Times New Roman" w:cs="Times New Roman"/>
                <w:sz w:val="28"/>
                <w:szCs w:val="28"/>
                <w:lang w:eastAsia="ru-RU"/>
              </w:rPr>
            </w:pPr>
            <w:r w:rsidRPr="00DB4DDD">
              <w:rPr>
                <w:rFonts w:ascii="Times New Roman" w:eastAsia="Times New Roman" w:hAnsi="Times New Roman" w:cs="Times New Roman"/>
                <w:sz w:val="28"/>
                <w:szCs w:val="28"/>
                <w:lang w:eastAsia="ru-RU"/>
              </w:rPr>
              <w:t>- Специально организованная ориентационная работа с учащимися и их родителями (диагностика, образовательное консультирование).</w:t>
            </w:r>
          </w:p>
          <w:p w:rsidR="00833FB7" w:rsidRPr="00DB4DDD" w:rsidRDefault="00833FB7" w:rsidP="00833FB7">
            <w:pPr>
              <w:spacing w:before="100" w:beforeAutospacing="1" w:after="100" w:afterAutospacing="1" w:line="240" w:lineRule="auto"/>
              <w:rPr>
                <w:rFonts w:ascii="Times New Roman" w:eastAsia="Times New Roman" w:hAnsi="Times New Roman" w:cs="Times New Roman"/>
                <w:sz w:val="28"/>
                <w:szCs w:val="28"/>
                <w:lang w:eastAsia="ru-RU"/>
              </w:rPr>
            </w:pPr>
            <w:r w:rsidRPr="00DB4DDD">
              <w:rPr>
                <w:rFonts w:ascii="Times New Roman" w:eastAsia="Times New Roman" w:hAnsi="Times New Roman" w:cs="Times New Roman"/>
                <w:sz w:val="28"/>
                <w:szCs w:val="28"/>
                <w:lang w:eastAsia="ru-RU"/>
              </w:rPr>
              <w:t xml:space="preserve">- Внеклассная проектно-исследовательская деятельность </w:t>
            </w:r>
            <w:r w:rsidR="00043090" w:rsidRPr="00DB4DDD">
              <w:rPr>
                <w:rFonts w:ascii="Times New Roman" w:eastAsia="Times New Roman" w:hAnsi="Times New Roman" w:cs="Times New Roman"/>
                <w:sz w:val="28"/>
                <w:szCs w:val="28"/>
                <w:lang w:eastAsia="ru-RU"/>
              </w:rPr>
              <w:t>об</w:t>
            </w:r>
            <w:r w:rsidRPr="00DB4DDD">
              <w:rPr>
                <w:rFonts w:ascii="Times New Roman" w:eastAsia="Times New Roman" w:hAnsi="Times New Roman" w:cs="Times New Roman"/>
                <w:sz w:val="28"/>
                <w:szCs w:val="28"/>
                <w:lang w:eastAsia="ru-RU"/>
              </w:rPr>
              <w:t>уча</w:t>
            </w:r>
            <w:r w:rsidR="00043090" w:rsidRPr="00DB4DDD">
              <w:rPr>
                <w:rFonts w:ascii="Times New Roman" w:eastAsia="Times New Roman" w:hAnsi="Times New Roman" w:cs="Times New Roman"/>
                <w:sz w:val="28"/>
                <w:szCs w:val="28"/>
                <w:lang w:eastAsia="ru-RU"/>
              </w:rPr>
              <w:t>ю</w:t>
            </w:r>
            <w:r w:rsidRPr="00DB4DDD">
              <w:rPr>
                <w:rFonts w:ascii="Times New Roman" w:eastAsia="Times New Roman" w:hAnsi="Times New Roman" w:cs="Times New Roman"/>
                <w:sz w:val="28"/>
                <w:szCs w:val="28"/>
                <w:lang w:eastAsia="ru-RU"/>
              </w:rPr>
              <w:t>щихся (включая исследование мира профессиональной деятельности).</w:t>
            </w:r>
          </w:p>
        </w:tc>
      </w:tr>
      <w:tr w:rsidR="00833FB7" w:rsidRPr="00DB4DDD" w:rsidTr="00833FB7">
        <w:trPr>
          <w:trHeight w:val="1080"/>
          <w:tblCellSpacing w:w="0" w:type="dxa"/>
        </w:trPr>
        <w:tc>
          <w:tcPr>
            <w:tcW w:w="2010" w:type="dxa"/>
            <w:hideMark/>
          </w:tcPr>
          <w:p w:rsidR="00833FB7" w:rsidRPr="00DB4DDD" w:rsidRDefault="00833FB7" w:rsidP="00043090">
            <w:pPr>
              <w:spacing w:after="0" w:line="240" w:lineRule="auto"/>
              <w:rPr>
                <w:rFonts w:ascii="Times New Roman" w:eastAsia="Times New Roman" w:hAnsi="Times New Roman" w:cs="Times New Roman"/>
                <w:sz w:val="28"/>
                <w:szCs w:val="28"/>
                <w:lang w:eastAsia="ru-RU"/>
              </w:rPr>
            </w:pPr>
            <w:r w:rsidRPr="00DB4DDD">
              <w:rPr>
                <w:rFonts w:ascii="Times New Roman" w:eastAsia="Times New Roman" w:hAnsi="Times New Roman" w:cs="Times New Roman"/>
                <w:sz w:val="28"/>
                <w:szCs w:val="28"/>
                <w:lang w:eastAsia="ru-RU"/>
              </w:rPr>
              <w:t>Среднее профессиональное образование </w:t>
            </w:r>
          </w:p>
        </w:tc>
        <w:tc>
          <w:tcPr>
            <w:tcW w:w="3330" w:type="dxa"/>
            <w:hideMark/>
          </w:tcPr>
          <w:p w:rsidR="00833FB7" w:rsidRPr="00DB4DDD" w:rsidRDefault="00833FB7" w:rsidP="00833FB7">
            <w:pPr>
              <w:spacing w:after="0" w:line="240" w:lineRule="auto"/>
              <w:rPr>
                <w:rFonts w:ascii="Times New Roman" w:eastAsia="Times New Roman" w:hAnsi="Times New Roman" w:cs="Times New Roman"/>
                <w:sz w:val="28"/>
                <w:szCs w:val="28"/>
                <w:lang w:eastAsia="ru-RU"/>
              </w:rPr>
            </w:pPr>
            <w:r w:rsidRPr="00DB4DDD">
              <w:rPr>
                <w:rFonts w:ascii="Times New Roman" w:eastAsia="Times New Roman" w:hAnsi="Times New Roman" w:cs="Times New Roman"/>
                <w:sz w:val="28"/>
                <w:szCs w:val="28"/>
                <w:lang w:eastAsia="ru-RU"/>
              </w:rPr>
              <w:t>- Уточнение личностного смысла выбранной специальности или рабочей профессии.</w:t>
            </w:r>
          </w:p>
          <w:p w:rsidR="00833FB7" w:rsidRPr="00DB4DDD" w:rsidRDefault="00833FB7" w:rsidP="00833FB7">
            <w:pPr>
              <w:spacing w:before="100" w:beforeAutospacing="1" w:after="100" w:afterAutospacing="1" w:line="240" w:lineRule="auto"/>
              <w:rPr>
                <w:rFonts w:ascii="Times New Roman" w:eastAsia="Times New Roman" w:hAnsi="Times New Roman" w:cs="Times New Roman"/>
                <w:sz w:val="28"/>
                <w:szCs w:val="28"/>
                <w:lang w:eastAsia="ru-RU"/>
              </w:rPr>
            </w:pPr>
            <w:r w:rsidRPr="00DB4DDD">
              <w:rPr>
                <w:rFonts w:ascii="Times New Roman" w:eastAsia="Times New Roman" w:hAnsi="Times New Roman" w:cs="Times New Roman"/>
                <w:sz w:val="28"/>
                <w:szCs w:val="28"/>
                <w:lang w:eastAsia="ru-RU"/>
              </w:rPr>
              <w:t>- Обеспечение перехода из социальной роли и личностной позиции «обучающегося» (потребителя, иждивенца) в позицию «работника», формирование профессионально-трудовой самостоятельности.</w:t>
            </w:r>
          </w:p>
          <w:p w:rsidR="00833FB7" w:rsidRPr="00DB4DDD" w:rsidRDefault="00833FB7" w:rsidP="00833FB7">
            <w:pPr>
              <w:spacing w:before="100" w:beforeAutospacing="1" w:after="240" w:line="240" w:lineRule="auto"/>
              <w:rPr>
                <w:rFonts w:ascii="Times New Roman" w:eastAsia="Times New Roman" w:hAnsi="Times New Roman" w:cs="Times New Roman"/>
                <w:sz w:val="28"/>
                <w:szCs w:val="28"/>
                <w:lang w:eastAsia="ru-RU"/>
              </w:rPr>
            </w:pPr>
            <w:r w:rsidRPr="00DB4DDD">
              <w:rPr>
                <w:rFonts w:ascii="Times New Roman" w:eastAsia="Times New Roman" w:hAnsi="Times New Roman" w:cs="Times New Roman"/>
                <w:sz w:val="28"/>
                <w:szCs w:val="28"/>
                <w:lang w:eastAsia="ru-RU"/>
              </w:rPr>
              <w:t>- Формирование ценности профессионального самообразования и саморазвития. </w:t>
            </w:r>
          </w:p>
        </w:tc>
        <w:tc>
          <w:tcPr>
            <w:tcW w:w="3585" w:type="dxa"/>
            <w:hideMark/>
          </w:tcPr>
          <w:p w:rsidR="00833FB7" w:rsidRPr="00DB4DDD" w:rsidRDefault="00833FB7" w:rsidP="00833FB7">
            <w:pPr>
              <w:spacing w:after="0" w:line="240" w:lineRule="auto"/>
              <w:rPr>
                <w:rFonts w:ascii="Times New Roman" w:eastAsia="Times New Roman" w:hAnsi="Times New Roman" w:cs="Times New Roman"/>
                <w:sz w:val="28"/>
                <w:szCs w:val="28"/>
                <w:lang w:eastAsia="ru-RU"/>
              </w:rPr>
            </w:pPr>
            <w:r w:rsidRPr="00DB4DDD">
              <w:rPr>
                <w:rFonts w:ascii="Times New Roman" w:eastAsia="Times New Roman" w:hAnsi="Times New Roman" w:cs="Times New Roman"/>
                <w:sz w:val="28"/>
                <w:szCs w:val="28"/>
                <w:lang w:eastAsia="ru-RU"/>
              </w:rPr>
              <w:t>- Насыщение образовательного процесса (образовательной среды) профессиональным контекстом.</w:t>
            </w:r>
          </w:p>
          <w:p w:rsidR="00833FB7" w:rsidRPr="00DB4DDD" w:rsidRDefault="00833FB7" w:rsidP="00833FB7">
            <w:pPr>
              <w:spacing w:before="100" w:beforeAutospacing="1" w:after="100" w:afterAutospacing="1" w:line="240" w:lineRule="auto"/>
              <w:rPr>
                <w:rFonts w:ascii="Times New Roman" w:eastAsia="Times New Roman" w:hAnsi="Times New Roman" w:cs="Times New Roman"/>
                <w:sz w:val="28"/>
                <w:szCs w:val="28"/>
                <w:lang w:eastAsia="ru-RU"/>
              </w:rPr>
            </w:pPr>
            <w:r w:rsidRPr="00DB4DDD">
              <w:rPr>
                <w:rFonts w:ascii="Times New Roman" w:eastAsia="Times New Roman" w:hAnsi="Times New Roman" w:cs="Times New Roman"/>
                <w:sz w:val="28"/>
                <w:szCs w:val="28"/>
                <w:lang w:eastAsia="ru-RU"/>
              </w:rPr>
              <w:t>- Курс «введение в специальность» (на первом году обучения).</w:t>
            </w:r>
          </w:p>
          <w:p w:rsidR="00833FB7" w:rsidRPr="00DB4DDD" w:rsidRDefault="00833FB7" w:rsidP="00833FB7">
            <w:pPr>
              <w:spacing w:before="100" w:beforeAutospacing="1" w:after="100" w:afterAutospacing="1" w:line="240" w:lineRule="auto"/>
              <w:rPr>
                <w:rFonts w:ascii="Times New Roman" w:eastAsia="Times New Roman" w:hAnsi="Times New Roman" w:cs="Times New Roman"/>
                <w:sz w:val="28"/>
                <w:szCs w:val="28"/>
                <w:lang w:eastAsia="ru-RU"/>
              </w:rPr>
            </w:pPr>
            <w:r w:rsidRPr="00DB4DDD">
              <w:rPr>
                <w:rFonts w:ascii="Times New Roman" w:eastAsia="Times New Roman" w:hAnsi="Times New Roman" w:cs="Times New Roman"/>
                <w:sz w:val="28"/>
                <w:szCs w:val="28"/>
                <w:lang w:eastAsia="ru-RU"/>
              </w:rPr>
              <w:t>- Система индивидуальных и групповых консультаций.</w:t>
            </w:r>
          </w:p>
          <w:p w:rsidR="00833FB7" w:rsidRPr="00DB4DDD" w:rsidRDefault="00833FB7" w:rsidP="00833FB7">
            <w:pPr>
              <w:spacing w:before="100" w:beforeAutospacing="1" w:after="100" w:afterAutospacing="1" w:line="240" w:lineRule="auto"/>
              <w:rPr>
                <w:rFonts w:ascii="Times New Roman" w:eastAsia="Times New Roman" w:hAnsi="Times New Roman" w:cs="Times New Roman"/>
                <w:sz w:val="28"/>
                <w:szCs w:val="28"/>
                <w:lang w:eastAsia="ru-RU"/>
              </w:rPr>
            </w:pPr>
            <w:r w:rsidRPr="00DB4DDD">
              <w:rPr>
                <w:rFonts w:ascii="Times New Roman" w:eastAsia="Times New Roman" w:hAnsi="Times New Roman" w:cs="Times New Roman"/>
                <w:sz w:val="28"/>
                <w:szCs w:val="28"/>
                <w:lang w:eastAsia="ru-RU"/>
              </w:rPr>
              <w:t>- Знакомство с опытом успешных профессионалов в сфере, соответствующей профилю получаемого образования.</w:t>
            </w:r>
          </w:p>
          <w:p w:rsidR="00833FB7" w:rsidRPr="00DB4DDD" w:rsidRDefault="00833FB7" w:rsidP="00833FB7">
            <w:pPr>
              <w:spacing w:before="100" w:beforeAutospacing="1" w:after="100" w:afterAutospacing="1" w:line="240" w:lineRule="auto"/>
              <w:rPr>
                <w:rFonts w:ascii="Times New Roman" w:eastAsia="Times New Roman" w:hAnsi="Times New Roman" w:cs="Times New Roman"/>
                <w:sz w:val="28"/>
                <w:szCs w:val="28"/>
                <w:lang w:eastAsia="ru-RU"/>
              </w:rPr>
            </w:pPr>
            <w:r w:rsidRPr="00DB4DDD">
              <w:rPr>
                <w:rFonts w:ascii="Times New Roman" w:eastAsia="Times New Roman" w:hAnsi="Times New Roman" w:cs="Times New Roman"/>
                <w:sz w:val="28"/>
                <w:szCs w:val="28"/>
                <w:lang w:eastAsia="ru-RU"/>
              </w:rPr>
              <w:t>- Знакомство с корпоративной культурой предприятий-партнеров, введение ее элементов в образовательную среду.</w:t>
            </w:r>
          </w:p>
          <w:p w:rsidR="00833FB7" w:rsidRPr="00DB4DDD" w:rsidRDefault="00833FB7" w:rsidP="00833FB7">
            <w:pPr>
              <w:spacing w:before="100" w:beforeAutospacing="1" w:after="100" w:afterAutospacing="1" w:line="240" w:lineRule="auto"/>
              <w:rPr>
                <w:rFonts w:ascii="Times New Roman" w:eastAsia="Times New Roman" w:hAnsi="Times New Roman" w:cs="Times New Roman"/>
                <w:sz w:val="28"/>
                <w:szCs w:val="28"/>
                <w:lang w:eastAsia="ru-RU"/>
              </w:rPr>
            </w:pPr>
            <w:r w:rsidRPr="00DB4DDD">
              <w:rPr>
                <w:rFonts w:ascii="Times New Roman" w:eastAsia="Times New Roman" w:hAnsi="Times New Roman" w:cs="Times New Roman"/>
                <w:sz w:val="28"/>
                <w:szCs w:val="28"/>
                <w:lang w:eastAsia="ru-RU"/>
              </w:rPr>
              <w:t>- Обеспечение возможностей для оплачиваемой профессиональной деятельности в процессе обучения.</w:t>
            </w:r>
          </w:p>
        </w:tc>
      </w:tr>
      <w:tr w:rsidR="00833FB7" w:rsidRPr="00DB4DDD" w:rsidTr="00833FB7">
        <w:trPr>
          <w:tblCellSpacing w:w="0" w:type="dxa"/>
        </w:trPr>
        <w:tc>
          <w:tcPr>
            <w:tcW w:w="2010" w:type="dxa"/>
            <w:hideMark/>
          </w:tcPr>
          <w:p w:rsidR="00833FB7" w:rsidRPr="00DB4DDD" w:rsidRDefault="00833FB7" w:rsidP="00833FB7">
            <w:pPr>
              <w:spacing w:after="0" w:line="240" w:lineRule="auto"/>
              <w:rPr>
                <w:rFonts w:ascii="Times New Roman" w:eastAsia="Times New Roman" w:hAnsi="Times New Roman" w:cs="Times New Roman"/>
                <w:sz w:val="28"/>
                <w:szCs w:val="28"/>
                <w:lang w:eastAsia="ru-RU"/>
              </w:rPr>
            </w:pPr>
            <w:r w:rsidRPr="00DB4DDD">
              <w:rPr>
                <w:rFonts w:ascii="Times New Roman" w:eastAsia="Times New Roman" w:hAnsi="Times New Roman" w:cs="Times New Roman"/>
                <w:sz w:val="28"/>
                <w:szCs w:val="28"/>
                <w:lang w:eastAsia="ru-RU"/>
              </w:rPr>
              <w:t>Высшее образование </w:t>
            </w:r>
          </w:p>
        </w:tc>
        <w:tc>
          <w:tcPr>
            <w:tcW w:w="3330" w:type="dxa"/>
            <w:hideMark/>
          </w:tcPr>
          <w:p w:rsidR="00833FB7" w:rsidRPr="00DB4DDD" w:rsidRDefault="00833FB7" w:rsidP="00833FB7">
            <w:pPr>
              <w:spacing w:after="0" w:line="240" w:lineRule="auto"/>
              <w:rPr>
                <w:rFonts w:ascii="Times New Roman" w:eastAsia="Times New Roman" w:hAnsi="Times New Roman" w:cs="Times New Roman"/>
                <w:sz w:val="28"/>
                <w:szCs w:val="28"/>
                <w:lang w:eastAsia="ru-RU"/>
              </w:rPr>
            </w:pPr>
            <w:r w:rsidRPr="00DB4DDD">
              <w:rPr>
                <w:rFonts w:ascii="Times New Roman" w:eastAsia="Times New Roman" w:hAnsi="Times New Roman" w:cs="Times New Roman"/>
                <w:sz w:val="28"/>
                <w:szCs w:val="28"/>
                <w:lang w:eastAsia="ru-RU"/>
              </w:rPr>
              <w:t>- Сопровождение локальных выборов в процессе обучения (специализации, тем курсовых и дипломной работ, места прохождения практики и т.п.); выбора места будущей работы по специальности.</w:t>
            </w:r>
          </w:p>
          <w:p w:rsidR="00833FB7" w:rsidRPr="00DB4DDD" w:rsidRDefault="00833FB7" w:rsidP="00833FB7">
            <w:pPr>
              <w:spacing w:before="100" w:beforeAutospacing="1" w:after="100" w:afterAutospacing="1" w:line="240" w:lineRule="auto"/>
              <w:rPr>
                <w:rFonts w:ascii="Times New Roman" w:eastAsia="Times New Roman" w:hAnsi="Times New Roman" w:cs="Times New Roman"/>
                <w:sz w:val="28"/>
                <w:szCs w:val="28"/>
                <w:lang w:eastAsia="ru-RU"/>
              </w:rPr>
            </w:pPr>
            <w:r w:rsidRPr="00DB4DDD">
              <w:rPr>
                <w:rFonts w:ascii="Times New Roman" w:eastAsia="Times New Roman" w:hAnsi="Times New Roman" w:cs="Times New Roman"/>
                <w:sz w:val="28"/>
                <w:szCs w:val="28"/>
                <w:lang w:eastAsia="ru-RU"/>
              </w:rPr>
              <w:t>- Содействие формированию индивидуального стиля деятельности.</w:t>
            </w:r>
          </w:p>
          <w:p w:rsidR="00833FB7" w:rsidRPr="00DB4DDD" w:rsidRDefault="00833FB7" w:rsidP="00833FB7">
            <w:pPr>
              <w:spacing w:before="100" w:beforeAutospacing="1" w:after="240" w:line="240" w:lineRule="auto"/>
              <w:rPr>
                <w:rFonts w:ascii="Times New Roman" w:eastAsia="Times New Roman" w:hAnsi="Times New Roman" w:cs="Times New Roman"/>
                <w:sz w:val="28"/>
                <w:szCs w:val="28"/>
                <w:lang w:eastAsia="ru-RU"/>
              </w:rPr>
            </w:pPr>
            <w:r w:rsidRPr="00DB4DDD">
              <w:rPr>
                <w:rFonts w:ascii="Times New Roman" w:eastAsia="Times New Roman" w:hAnsi="Times New Roman" w:cs="Times New Roman"/>
                <w:sz w:val="28"/>
                <w:szCs w:val="28"/>
                <w:lang w:eastAsia="ru-RU"/>
              </w:rPr>
              <w:t>- Формирование готовности к профессиональной самореализации </w:t>
            </w:r>
          </w:p>
        </w:tc>
        <w:tc>
          <w:tcPr>
            <w:tcW w:w="3585" w:type="dxa"/>
            <w:hideMark/>
          </w:tcPr>
          <w:p w:rsidR="00833FB7" w:rsidRPr="00DB4DDD" w:rsidRDefault="00833FB7" w:rsidP="00833FB7">
            <w:pPr>
              <w:spacing w:after="0" w:line="240" w:lineRule="auto"/>
              <w:rPr>
                <w:rFonts w:ascii="Times New Roman" w:eastAsia="Times New Roman" w:hAnsi="Times New Roman" w:cs="Times New Roman"/>
                <w:sz w:val="28"/>
                <w:szCs w:val="28"/>
                <w:lang w:eastAsia="ru-RU"/>
              </w:rPr>
            </w:pPr>
            <w:r w:rsidRPr="00DB4DDD">
              <w:rPr>
                <w:rFonts w:ascii="Times New Roman" w:eastAsia="Times New Roman" w:hAnsi="Times New Roman" w:cs="Times New Roman"/>
                <w:sz w:val="28"/>
                <w:szCs w:val="28"/>
                <w:lang w:eastAsia="ru-RU"/>
              </w:rPr>
              <w:t>- Курс «введение в специальность» (на первом году обучения).</w:t>
            </w:r>
          </w:p>
          <w:p w:rsidR="00833FB7" w:rsidRPr="00DB4DDD" w:rsidRDefault="00833FB7" w:rsidP="00833FB7">
            <w:pPr>
              <w:spacing w:before="100" w:beforeAutospacing="1" w:after="100" w:afterAutospacing="1" w:line="240" w:lineRule="auto"/>
              <w:rPr>
                <w:rFonts w:ascii="Times New Roman" w:eastAsia="Times New Roman" w:hAnsi="Times New Roman" w:cs="Times New Roman"/>
                <w:sz w:val="28"/>
                <w:szCs w:val="28"/>
                <w:lang w:eastAsia="ru-RU"/>
              </w:rPr>
            </w:pPr>
            <w:r w:rsidRPr="00DB4DDD">
              <w:rPr>
                <w:rFonts w:ascii="Times New Roman" w:eastAsia="Times New Roman" w:hAnsi="Times New Roman" w:cs="Times New Roman"/>
                <w:sz w:val="28"/>
                <w:szCs w:val="28"/>
                <w:lang w:eastAsia="ru-RU"/>
              </w:rPr>
              <w:t>- Система индивидуальных и групповых консультаций.</w:t>
            </w:r>
          </w:p>
          <w:p w:rsidR="00833FB7" w:rsidRPr="00DB4DDD" w:rsidRDefault="00833FB7" w:rsidP="00833FB7">
            <w:pPr>
              <w:spacing w:before="100" w:beforeAutospacing="1" w:after="100" w:afterAutospacing="1" w:line="240" w:lineRule="auto"/>
              <w:rPr>
                <w:rFonts w:ascii="Times New Roman" w:eastAsia="Times New Roman" w:hAnsi="Times New Roman" w:cs="Times New Roman"/>
                <w:sz w:val="28"/>
                <w:szCs w:val="28"/>
                <w:lang w:eastAsia="ru-RU"/>
              </w:rPr>
            </w:pPr>
            <w:r w:rsidRPr="00DB4DDD">
              <w:rPr>
                <w:rFonts w:ascii="Times New Roman" w:eastAsia="Times New Roman" w:hAnsi="Times New Roman" w:cs="Times New Roman"/>
                <w:sz w:val="28"/>
                <w:szCs w:val="28"/>
                <w:lang w:eastAsia="ru-RU"/>
              </w:rPr>
              <w:t>- Знакомство с опытом успешных профессионалов в сфере, соответствующей профилю получаемого образования. </w:t>
            </w:r>
          </w:p>
        </w:tc>
      </w:tr>
      <w:tr w:rsidR="00833FB7" w:rsidRPr="00DB4DDD" w:rsidTr="00833FB7">
        <w:trPr>
          <w:tblCellSpacing w:w="0" w:type="dxa"/>
        </w:trPr>
        <w:tc>
          <w:tcPr>
            <w:tcW w:w="2010" w:type="dxa"/>
            <w:hideMark/>
          </w:tcPr>
          <w:p w:rsidR="00833FB7" w:rsidRPr="00DB4DDD" w:rsidRDefault="00833FB7" w:rsidP="00833FB7">
            <w:pPr>
              <w:spacing w:after="240" w:line="240" w:lineRule="auto"/>
              <w:rPr>
                <w:rFonts w:ascii="Times New Roman" w:eastAsia="Times New Roman" w:hAnsi="Times New Roman" w:cs="Times New Roman"/>
                <w:sz w:val="28"/>
                <w:szCs w:val="28"/>
                <w:lang w:eastAsia="ru-RU"/>
              </w:rPr>
            </w:pPr>
            <w:r w:rsidRPr="00DB4DDD">
              <w:rPr>
                <w:rFonts w:ascii="Times New Roman" w:eastAsia="Times New Roman" w:hAnsi="Times New Roman" w:cs="Times New Roman"/>
                <w:sz w:val="28"/>
                <w:szCs w:val="28"/>
                <w:lang w:eastAsia="ru-RU"/>
              </w:rPr>
              <w:t>Дополнительное профессиональное образование </w:t>
            </w:r>
          </w:p>
        </w:tc>
        <w:tc>
          <w:tcPr>
            <w:tcW w:w="3330" w:type="dxa"/>
            <w:hideMark/>
          </w:tcPr>
          <w:p w:rsidR="00833FB7" w:rsidRPr="00DB4DDD" w:rsidRDefault="00833FB7" w:rsidP="00833FB7">
            <w:pPr>
              <w:spacing w:after="0" w:line="240" w:lineRule="auto"/>
              <w:rPr>
                <w:rFonts w:ascii="Times New Roman" w:eastAsia="Times New Roman" w:hAnsi="Times New Roman" w:cs="Times New Roman"/>
                <w:sz w:val="28"/>
                <w:szCs w:val="28"/>
                <w:lang w:eastAsia="ru-RU"/>
              </w:rPr>
            </w:pPr>
            <w:r w:rsidRPr="00DB4DDD">
              <w:rPr>
                <w:rFonts w:ascii="Times New Roman" w:eastAsia="Times New Roman" w:hAnsi="Times New Roman" w:cs="Times New Roman"/>
                <w:sz w:val="28"/>
                <w:szCs w:val="28"/>
                <w:lang w:eastAsia="ru-RU"/>
              </w:rPr>
              <w:t>- Выявление индивидуальных профессиональных затруднений и определение стратегии работы с ними.</w:t>
            </w:r>
          </w:p>
          <w:p w:rsidR="00833FB7" w:rsidRPr="00DB4DDD" w:rsidRDefault="00833FB7" w:rsidP="00833FB7">
            <w:pPr>
              <w:spacing w:before="100" w:beforeAutospacing="1" w:after="100" w:afterAutospacing="1" w:line="240" w:lineRule="auto"/>
              <w:rPr>
                <w:rFonts w:ascii="Times New Roman" w:eastAsia="Times New Roman" w:hAnsi="Times New Roman" w:cs="Times New Roman"/>
                <w:sz w:val="28"/>
                <w:szCs w:val="28"/>
                <w:lang w:eastAsia="ru-RU"/>
              </w:rPr>
            </w:pPr>
            <w:r w:rsidRPr="00DB4DDD">
              <w:rPr>
                <w:rFonts w:ascii="Times New Roman" w:eastAsia="Times New Roman" w:hAnsi="Times New Roman" w:cs="Times New Roman"/>
                <w:sz w:val="28"/>
                <w:szCs w:val="28"/>
                <w:lang w:eastAsia="ru-RU"/>
              </w:rPr>
              <w:t xml:space="preserve">- Определение путей и способов достижения </w:t>
            </w:r>
            <w:r w:rsidR="00DB4DDD" w:rsidRPr="00DB4DDD">
              <w:rPr>
                <w:rFonts w:ascii="Times New Roman" w:eastAsia="Times New Roman" w:hAnsi="Times New Roman" w:cs="Times New Roman"/>
                <w:sz w:val="28"/>
                <w:szCs w:val="28"/>
                <w:lang w:eastAsia="ru-RU"/>
              </w:rPr>
              <w:t>высоких результатов</w:t>
            </w:r>
            <w:r w:rsidRPr="00DB4DDD">
              <w:rPr>
                <w:rFonts w:ascii="Times New Roman" w:eastAsia="Times New Roman" w:hAnsi="Times New Roman" w:cs="Times New Roman"/>
                <w:sz w:val="28"/>
                <w:szCs w:val="28"/>
                <w:lang w:eastAsia="ru-RU"/>
              </w:rPr>
              <w:t xml:space="preserve"> в профессии.</w:t>
            </w:r>
          </w:p>
          <w:p w:rsidR="00833FB7" w:rsidRPr="00DB4DDD" w:rsidRDefault="00833FB7" w:rsidP="00833FB7">
            <w:pPr>
              <w:spacing w:before="100" w:beforeAutospacing="1" w:after="100" w:afterAutospacing="1" w:line="240" w:lineRule="auto"/>
              <w:rPr>
                <w:rFonts w:ascii="Times New Roman" w:eastAsia="Times New Roman" w:hAnsi="Times New Roman" w:cs="Times New Roman"/>
                <w:sz w:val="28"/>
                <w:szCs w:val="28"/>
                <w:lang w:eastAsia="ru-RU"/>
              </w:rPr>
            </w:pPr>
            <w:r w:rsidRPr="00DB4DDD">
              <w:rPr>
                <w:rFonts w:ascii="Times New Roman" w:eastAsia="Times New Roman" w:hAnsi="Times New Roman" w:cs="Times New Roman"/>
                <w:sz w:val="28"/>
                <w:szCs w:val="28"/>
                <w:lang w:eastAsia="ru-RU"/>
              </w:rPr>
              <w:t>- Определение мотивации к продолжению трудовой деятельности по своей специальности (профессии) или к освоению новых специальностей (профессий).</w:t>
            </w:r>
          </w:p>
          <w:p w:rsidR="00833FB7" w:rsidRPr="00DB4DDD" w:rsidRDefault="00833FB7" w:rsidP="00833FB7">
            <w:pPr>
              <w:spacing w:before="100" w:beforeAutospacing="1" w:after="100" w:afterAutospacing="1" w:line="240" w:lineRule="auto"/>
              <w:rPr>
                <w:rFonts w:ascii="Times New Roman" w:eastAsia="Times New Roman" w:hAnsi="Times New Roman" w:cs="Times New Roman"/>
                <w:sz w:val="28"/>
                <w:szCs w:val="28"/>
                <w:lang w:eastAsia="ru-RU"/>
              </w:rPr>
            </w:pPr>
            <w:r w:rsidRPr="00DB4DDD">
              <w:rPr>
                <w:rFonts w:ascii="Times New Roman" w:eastAsia="Times New Roman" w:hAnsi="Times New Roman" w:cs="Times New Roman"/>
                <w:sz w:val="28"/>
                <w:szCs w:val="28"/>
                <w:lang w:eastAsia="ru-RU"/>
              </w:rPr>
              <w:t>- Содействие развитию индивидуального стиля деятельности.</w:t>
            </w:r>
          </w:p>
        </w:tc>
        <w:tc>
          <w:tcPr>
            <w:tcW w:w="3585" w:type="dxa"/>
            <w:hideMark/>
          </w:tcPr>
          <w:p w:rsidR="00833FB7" w:rsidRPr="00DB4DDD" w:rsidRDefault="00833FB7" w:rsidP="00833FB7">
            <w:pPr>
              <w:spacing w:after="0" w:line="240" w:lineRule="auto"/>
              <w:rPr>
                <w:rFonts w:ascii="Times New Roman" w:eastAsia="Times New Roman" w:hAnsi="Times New Roman" w:cs="Times New Roman"/>
                <w:sz w:val="28"/>
                <w:szCs w:val="28"/>
                <w:lang w:eastAsia="ru-RU"/>
              </w:rPr>
            </w:pPr>
            <w:r w:rsidRPr="00DB4DDD">
              <w:rPr>
                <w:rFonts w:ascii="Times New Roman" w:eastAsia="Times New Roman" w:hAnsi="Times New Roman" w:cs="Times New Roman"/>
                <w:sz w:val="28"/>
                <w:szCs w:val="28"/>
                <w:lang w:eastAsia="ru-RU"/>
              </w:rPr>
              <w:t>- Диагностическая работа.</w:t>
            </w:r>
          </w:p>
          <w:p w:rsidR="00833FB7" w:rsidRPr="00DB4DDD" w:rsidRDefault="00833FB7" w:rsidP="00833FB7">
            <w:pPr>
              <w:spacing w:before="100" w:beforeAutospacing="1" w:after="100" w:afterAutospacing="1" w:line="240" w:lineRule="auto"/>
              <w:rPr>
                <w:rFonts w:ascii="Times New Roman" w:eastAsia="Times New Roman" w:hAnsi="Times New Roman" w:cs="Times New Roman"/>
                <w:sz w:val="28"/>
                <w:szCs w:val="28"/>
                <w:lang w:eastAsia="ru-RU"/>
              </w:rPr>
            </w:pPr>
            <w:r w:rsidRPr="00DB4DDD">
              <w:rPr>
                <w:rFonts w:ascii="Times New Roman" w:eastAsia="Times New Roman" w:hAnsi="Times New Roman" w:cs="Times New Roman"/>
                <w:sz w:val="28"/>
                <w:szCs w:val="28"/>
                <w:lang w:eastAsia="ru-RU"/>
              </w:rPr>
              <w:t>- Система индивидуальных и групповых консультаций.</w:t>
            </w:r>
          </w:p>
          <w:p w:rsidR="00833FB7" w:rsidRPr="00DB4DDD" w:rsidRDefault="00833FB7" w:rsidP="00833FB7">
            <w:pPr>
              <w:spacing w:after="0" w:line="240" w:lineRule="auto"/>
              <w:rPr>
                <w:rFonts w:ascii="Times New Roman" w:eastAsia="Times New Roman" w:hAnsi="Times New Roman" w:cs="Times New Roman"/>
                <w:sz w:val="28"/>
                <w:szCs w:val="28"/>
                <w:lang w:eastAsia="ru-RU"/>
              </w:rPr>
            </w:pPr>
            <w:r w:rsidRPr="00DB4DDD">
              <w:rPr>
                <w:rFonts w:ascii="Times New Roman" w:eastAsia="Times New Roman" w:hAnsi="Times New Roman" w:cs="Times New Roman"/>
                <w:sz w:val="28"/>
                <w:szCs w:val="28"/>
                <w:lang w:eastAsia="ru-RU"/>
              </w:rPr>
              <w:t>- Знакомство с опытом успешных профессионалов в сфере, соответствующей профилю получаемого образования. </w:t>
            </w:r>
          </w:p>
        </w:tc>
      </w:tr>
    </w:tbl>
    <w:p w:rsidR="00833FB7" w:rsidRPr="00DB4DDD" w:rsidRDefault="00833FB7" w:rsidP="0063608B">
      <w:pPr>
        <w:spacing w:after="0"/>
        <w:jc w:val="both"/>
        <w:rPr>
          <w:rFonts w:ascii="Times New Roman" w:hAnsi="Times New Roman" w:cs="Times New Roman"/>
          <w:sz w:val="28"/>
          <w:szCs w:val="28"/>
        </w:rPr>
      </w:pPr>
    </w:p>
    <w:p w:rsidR="00B80A04" w:rsidRPr="00DB4DDD" w:rsidRDefault="00B80A04" w:rsidP="0063608B">
      <w:pPr>
        <w:spacing w:after="0"/>
        <w:jc w:val="both"/>
        <w:rPr>
          <w:rFonts w:ascii="Times New Roman" w:hAnsi="Times New Roman" w:cs="Times New Roman"/>
          <w:sz w:val="28"/>
          <w:szCs w:val="28"/>
        </w:rPr>
      </w:pPr>
    </w:p>
    <w:p w:rsidR="00DB4DDD" w:rsidRDefault="00DB4DDD" w:rsidP="0063608B">
      <w:pPr>
        <w:spacing w:after="0"/>
        <w:jc w:val="both"/>
        <w:rPr>
          <w:rFonts w:ascii="Times New Roman" w:hAnsi="Times New Roman" w:cs="Times New Roman"/>
          <w:sz w:val="28"/>
          <w:szCs w:val="28"/>
        </w:rPr>
      </w:pPr>
    </w:p>
    <w:sectPr w:rsidR="00DB4DDD" w:rsidSect="00DE3DCB">
      <w:type w:val="evenPage"/>
      <w:pgSz w:w="11907" w:h="16839" w:code="9"/>
      <w:pgMar w:top="1134" w:right="850" w:bottom="1134" w:left="1701" w:header="720" w:footer="720" w:gutter="0"/>
      <w:pgNumType w:start="2"/>
      <w:cols w:space="708"/>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2024F" w:rsidRDefault="0002024F" w:rsidP="00754077">
      <w:pPr>
        <w:spacing w:after="0" w:line="240" w:lineRule="auto"/>
      </w:pPr>
      <w:r>
        <w:separator/>
      </w:r>
    </w:p>
  </w:endnote>
  <w:endnote w:type="continuationSeparator" w:id="1">
    <w:p w:rsidR="0002024F" w:rsidRDefault="0002024F" w:rsidP="0075407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2024F" w:rsidRDefault="0002024F" w:rsidP="00754077">
      <w:pPr>
        <w:spacing w:after="0" w:line="240" w:lineRule="auto"/>
      </w:pPr>
      <w:r>
        <w:separator/>
      </w:r>
    </w:p>
  </w:footnote>
  <w:footnote w:type="continuationSeparator" w:id="1">
    <w:p w:rsidR="0002024F" w:rsidRDefault="0002024F" w:rsidP="0075407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6628D1"/>
    <w:multiLevelType w:val="multilevel"/>
    <w:tmpl w:val="138C2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B986CA2"/>
    <w:multiLevelType w:val="multilevel"/>
    <w:tmpl w:val="C262D5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BB13660"/>
    <w:multiLevelType w:val="multilevel"/>
    <w:tmpl w:val="6C86E7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D5B1174"/>
    <w:multiLevelType w:val="multilevel"/>
    <w:tmpl w:val="61AC5C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F7A657D"/>
    <w:multiLevelType w:val="multilevel"/>
    <w:tmpl w:val="A5EE4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F9D09B5"/>
    <w:multiLevelType w:val="multilevel"/>
    <w:tmpl w:val="1ED417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18D5C38"/>
    <w:multiLevelType w:val="multilevel"/>
    <w:tmpl w:val="266A25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4BB5442"/>
    <w:multiLevelType w:val="multilevel"/>
    <w:tmpl w:val="730AB3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7BC027E"/>
    <w:multiLevelType w:val="multilevel"/>
    <w:tmpl w:val="764002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E9A0268"/>
    <w:multiLevelType w:val="multilevel"/>
    <w:tmpl w:val="0FDCD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CAF07D0"/>
    <w:multiLevelType w:val="multilevel"/>
    <w:tmpl w:val="AF9EAF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D9D0C8C"/>
    <w:multiLevelType w:val="multilevel"/>
    <w:tmpl w:val="2CF63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C0F3DB9"/>
    <w:multiLevelType w:val="multilevel"/>
    <w:tmpl w:val="68E0D5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1A10F55"/>
    <w:multiLevelType w:val="multilevel"/>
    <w:tmpl w:val="B65C6D94"/>
    <w:lvl w:ilvl="0">
      <w:start w:val="1"/>
      <w:numFmt w:val="decimal"/>
      <w:lvlText w:val="%1."/>
      <w:lvlJc w:val="left"/>
      <w:pPr>
        <w:tabs>
          <w:tab w:val="num" w:pos="720"/>
        </w:tabs>
        <w:ind w:left="720" w:hanging="360"/>
      </w:pPr>
    </w:lvl>
    <w:lvl w:ilvl="1">
      <w:start w:val="4"/>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74D134D3"/>
    <w:multiLevelType w:val="multilevel"/>
    <w:tmpl w:val="89946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526086B"/>
    <w:multiLevelType w:val="multilevel"/>
    <w:tmpl w:val="37FAFF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78F93872"/>
    <w:multiLevelType w:val="multilevel"/>
    <w:tmpl w:val="4BFA49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EDF0738"/>
    <w:multiLevelType w:val="multilevel"/>
    <w:tmpl w:val="44F4B8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3"/>
  </w:num>
  <w:num w:numId="3">
    <w:abstractNumId w:val="6"/>
  </w:num>
  <w:num w:numId="4">
    <w:abstractNumId w:val="8"/>
  </w:num>
  <w:num w:numId="5">
    <w:abstractNumId w:val="10"/>
  </w:num>
  <w:num w:numId="6">
    <w:abstractNumId w:val="17"/>
  </w:num>
  <w:num w:numId="7">
    <w:abstractNumId w:val="16"/>
  </w:num>
  <w:num w:numId="8">
    <w:abstractNumId w:val="7"/>
  </w:num>
  <w:num w:numId="9">
    <w:abstractNumId w:val="11"/>
  </w:num>
  <w:num w:numId="10">
    <w:abstractNumId w:val="1"/>
  </w:num>
  <w:num w:numId="11">
    <w:abstractNumId w:val="5"/>
  </w:num>
  <w:num w:numId="12">
    <w:abstractNumId w:val="12"/>
  </w:num>
  <w:num w:numId="13">
    <w:abstractNumId w:val="9"/>
  </w:num>
  <w:num w:numId="14">
    <w:abstractNumId w:val="0"/>
  </w:num>
  <w:num w:numId="15">
    <w:abstractNumId w:val="2"/>
  </w:num>
  <w:num w:numId="16">
    <w:abstractNumId w:val="14"/>
  </w:num>
  <w:num w:numId="17">
    <w:abstractNumId w:val="15"/>
  </w:num>
  <w:num w:numId="18">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defaultTabStop w:val="708"/>
  <w:drawingGridHorizontalSpacing w:val="110"/>
  <w:drawingGridVerticalSpacing w:val="299"/>
  <w:displayHorizontalDrawingGridEvery w:val="2"/>
  <w:characterSpacingControl w:val="doNotCompress"/>
  <w:savePreviewPicture/>
  <w:hdrShapeDefaults>
    <o:shapedefaults v:ext="edit" spidmax="6146"/>
  </w:hdrShapeDefaults>
  <w:footnotePr>
    <w:footnote w:id="0"/>
    <w:footnote w:id="1"/>
  </w:footnotePr>
  <w:endnotePr>
    <w:endnote w:id="0"/>
    <w:endnote w:id="1"/>
  </w:endnotePr>
  <w:compat/>
  <w:rsids>
    <w:rsidRoot w:val="0063608B"/>
    <w:rsid w:val="0002024F"/>
    <w:rsid w:val="00043090"/>
    <w:rsid w:val="00054089"/>
    <w:rsid w:val="000F6451"/>
    <w:rsid w:val="00111486"/>
    <w:rsid w:val="00155266"/>
    <w:rsid w:val="001B2077"/>
    <w:rsid w:val="001E50F6"/>
    <w:rsid w:val="00246702"/>
    <w:rsid w:val="00420799"/>
    <w:rsid w:val="004216EB"/>
    <w:rsid w:val="00436D9E"/>
    <w:rsid w:val="004C394A"/>
    <w:rsid w:val="004F0090"/>
    <w:rsid w:val="00505262"/>
    <w:rsid w:val="0052582E"/>
    <w:rsid w:val="00532337"/>
    <w:rsid w:val="00537705"/>
    <w:rsid w:val="00540764"/>
    <w:rsid w:val="00555FD9"/>
    <w:rsid w:val="00557709"/>
    <w:rsid w:val="00585C74"/>
    <w:rsid w:val="00612907"/>
    <w:rsid w:val="0063608B"/>
    <w:rsid w:val="0064739B"/>
    <w:rsid w:val="006A4766"/>
    <w:rsid w:val="006C4A66"/>
    <w:rsid w:val="007163FE"/>
    <w:rsid w:val="00717969"/>
    <w:rsid w:val="00754077"/>
    <w:rsid w:val="007914C9"/>
    <w:rsid w:val="00801C4C"/>
    <w:rsid w:val="00833FB7"/>
    <w:rsid w:val="008C48A5"/>
    <w:rsid w:val="008C76EB"/>
    <w:rsid w:val="008E255C"/>
    <w:rsid w:val="00911597"/>
    <w:rsid w:val="009E68A2"/>
    <w:rsid w:val="009F4DC1"/>
    <w:rsid w:val="00A31518"/>
    <w:rsid w:val="00A82B7E"/>
    <w:rsid w:val="00AC78DA"/>
    <w:rsid w:val="00B64319"/>
    <w:rsid w:val="00B80A04"/>
    <w:rsid w:val="00B9155D"/>
    <w:rsid w:val="00BA1265"/>
    <w:rsid w:val="00C25EBF"/>
    <w:rsid w:val="00C34CB0"/>
    <w:rsid w:val="00C5467E"/>
    <w:rsid w:val="00C63779"/>
    <w:rsid w:val="00C727B7"/>
    <w:rsid w:val="00C8533A"/>
    <w:rsid w:val="00D56EC1"/>
    <w:rsid w:val="00DB4DDD"/>
    <w:rsid w:val="00DE3DCB"/>
    <w:rsid w:val="00E1707B"/>
    <w:rsid w:val="00E6048B"/>
    <w:rsid w:val="00E82C80"/>
    <w:rsid w:val="00FE3B2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48A5"/>
  </w:style>
  <w:style w:type="paragraph" w:styleId="1">
    <w:name w:val="heading 1"/>
    <w:basedOn w:val="a"/>
    <w:link w:val="10"/>
    <w:uiPriority w:val="9"/>
    <w:qFormat/>
    <w:rsid w:val="0063608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63608B"/>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3608B"/>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semiHidden/>
    <w:rsid w:val="0063608B"/>
    <w:rPr>
      <w:rFonts w:asciiTheme="majorHAnsi" w:eastAsiaTheme="majorEastAsia" w:hAnsiTheme="majorHAnsi" w:cstheme="majorBidi"/>
      <w:b/>
      <w:bCs/>
      <w:color w:val="4F81BD" w:themeColor="accent1"/>
      <w:sz w:val="26"/>
      <w:szCs w:val="26"/>
    </w:rPr>
  </w:style>
  <w:style w:type="paragraph" w:styleId="a3">
    <w:name w:val="Normal (Web)"/>
    <w:basedOn w:val="a"/>
    <w:uiPriority w:val="99"/>
    <w:unhideWhenUsed/>
    <w:rsid w:val="0063608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63608B"/>
  </w:style>
  <w:style w:type="character" w:styleId="a4">
    <w:name w:val="Hyperlink"/>
    <w:basedOn w:val="a0"/>
    <w:uiPriority w:val="99"/>
    <w:unhideWhenUsed/>
    <w:rsid w:val="0063608B"/>
    <w:rPr>
      <w:color w:val="0000FF"/>
      <w:u w:val="single"/>
    </w:rPr>
  </w:style>
  <w:style w:type="character" w:styleId="a5">
    <w:name w:val="Emphasis"/>
    <w:basedOn w:val="a0"/>
    <w:qFormat/>
    <w:rsid w:val="00E1707B"/>
    <w:rPr>
      <w:i/>
      <w:iCs/>
    </w:rPr>
  </w:style>
  <w:style w:type="paragraph" w:styleId="a6">
    <w:name w:val="header"/>
    <w:basedOn w:val="a"/>
    <w:link w:val="a7"/>
    <w:uiPriority w:val="99"/>
    <w:semiHidden/>
    <w:unhideWhenUsed/>
    <w:rsid w:val="00754077"/>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754077"/>
  </w:style>
  <w:style w:type="paragraph" w:styleId="a8">
    <w:name w:val="footer"/>
    <w:basedOn w:val="a"/>
    <w:link w:val="a9"/>
    <w:uiPriority w:val="99"/>
    <w:unhideWhenUsed/>
    <w:rsid w:val="00754077"/>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54077"/>
  </w:style>
</w:styles>
</file>

<file path=word/webSettings.xml><?xml version="1.0" encoding="utf-8"?>
<w:webSettings xmlns:r="http://schemas.openxmlformats.org/officeDocument/2006/relationships" xmlns:w="http://schemas.openxmlformats.org/wordprocessingml/2006/main">
  <w:divs>
    <w:div w:id="727605546">
      <w:bodyDiv w:val="1"/>
      <w:marLeft w:val="0"/>
      <w:marRight w:val="0"/>
      <w:marTop w:val="0"/>
      <w:marBottom w:val="0"/>
      <w:divBdr>
        <w:top w:val="none" w:sz="0" w:space="0" w:color="auto"/>
        <w:left w:val="none" w:sz="0" w:space="0" w:color="auto"/>
        <w:bottom w:val="none" w:sz="0" w:space="0" w:color="auto"/>
        <w:right w:val="none" w:sz="0" w:space="0" w:color="auto"/>
      </w:divBdr>
    </w:div>
    <w:div w:id="886067802">
      <w:bodyDiv w:val="1"/>
      <w:marLeft w:val="0"/>
      <w:marRight w:val="0"/>
      <w:marTop w:val="0"/>
      <w:marBottom w:val="0"/>
      <w:divBdr>
        <w:top w:val="none" w:sz="0" w:space="0" w:color="auto"/>
        <w:left w:val="none" w:sz="0" w:space="0" w:color="auto"/>
        <w:bottom w:val="none" w:sz="0" w:space="0" w:color="auto"/>
        <w:right w:val="none" w:sz="0" w:space="0" w:color="auto"/>
      </w:divBdr>
    </w:div>
    <w:div w:id="1482697271">
      <w:bodyDiv w:val="1"/>
      <w:marLeft w:val="0"/>
      <w:marRight w:val="0"/>
      <w:marTop w:val="0"/>
      <w:marBottom w:val="0"/>
      <w:divBdr>
        <w:top w:val="none" w:sz="0" w:space="0" w:color="auto"/>
        <w:left w:val="none" w:sz="0" w:space="0" w:color="auto"/>
        <w:bottom w:val="none" w:sz="0" w:space="0" w:color="auto"/>
        <w:right w:val="none" w:sz="0" w:space="0" w:color="auto"/>
      </w:divBdr>
    </w:div>
    <w:div w:id="1600720490">
      <w:bodyDiv w:val="1"/>
      <w:marLeft w:val="0"/>
      <w:marRight w:val="0"/>
      <w:marTop w:val="0"/>
      <w:marBottom w:val="0"/>
      <w:divBdr>
        <w:top w:val="none" w:sz="0" w:space="0" w:color="auto"/>
        <w:left w:val="none" w:sz="0" w:space="0" w:color="auto"/>
        <w:bottom w:val="none" w:sz="0" w:space="0" w:color="auto"/>
        <w:right w:val="none" w:sz="0" w:space="0" w:color="auto"/>
      </w:divBdr>
      <w:divsChild>
        <w:div w:id="662398485">
          <w:marLeft w:val="0"/>
          <w:marRight w:val="0"/>
          <w:marTop w:val="0"/>
          <w:marBottom w:val="0"/>
          <w:divBdr>
            <w:top w:val="none" w:sz="0" w:space="0" w:color="auto"/>
            <w:left w:val="none" w:sz="0" w:space="0" w:color="auto"/>
            <w:bottom w:val="none" w:sz="0" w:space="0" w:color="auto"/>
            <w:right w:val="none" w:sz="0" w:space="0" w:color="auto"/>
          </w:divBdr>
        </w:div>
      </w:divsChild>
    </w:div>
    <w:div w:id="1623924040">
      <w:bodyDiv w:val="1"/>
      <w:marLeft w:val="0"/>
      <w:marRight w:val="0"/>
      <w:marTop w:val="0"/>
      <w:marBottom w:val="0"/>
      <w:divBdr>
        <w:top w:val="none" w:sz="0" w:space="0" w:color="auto"/>
        <w:left w:val="none" w:sz="0" w:space="0" w:color="auto"/>
        <w:bottom w:val="none" w:sz="0" w:space="0" w:color="auto"/>
        <w:right w:val="none" w:sz="0" w:space="0" w:color="auto"/>
      </w:divBdr>
    </w:div>
    <w:div w:id="1849831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ratov.trud.com/" TargetMode="External"/><Relationship Id="rId13" Type="http://schemas.openxmlformats.org/officeDocument/2006/relationships/hyperlink" Target="http://psihdocs.ru/tvorchestvo-uchashihsya-na-uroke-muziki.html" TargetMode="External"/><Relationship Id="rId18" Type="http://schemas.openxmlformats.org/officeDocument/2006/relationships/hyperlink" Target="http://psihdocs.ru/uchebno-metodicheskij-kompleks-metodika-prepodavaniya-psiholog.html"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psihdocs.ru/scenarij-semejnogo-kluba-po-teme-professii-vibiraem-vmeste.html" TargetMode="External"/><Relationship Id="rId7" Type="http://schemas.openxmlformats.org/officeDocument/2006/relationships/endnotes" Target="endnotes.xml"/><Relationship Id="rId12" Type="http://schemas.openxmlformats.org/officeDocument/2006/relationships/hyperlink" Target="http://psihdocs.ru/metodi-art-terapii-v-sisteme-neprerivnogo-obrazovaniya.html" TargetMode="External"/><Relationship Id="rId17" Type="http://schemas.openxmlformats.org/officeDocument/2006/relationships/hyperlink" Target="http://psihdocs.ru/dopolnitelenaya-obsherazvivayushaya-programma.html" TargetMode="External"/><Relationship Id="rId25" Type="http://schemas.openxmlformats.org/officeDocument/2006/relationships/hyperlink" Target="http://psihdocs.ru/monasheskaya-konferenciya-drevnie-monasheskie-tradicii-i-sovre.html" TargetMode="External"/><Relationship Id="rId2" Type="http://schemas.openxmlformats.org/officeDocument/2006/relationships/numbering" Target="numbering.xml"/><Relationship Id="rId16" Type="http://schemas.openxmlformats.org/officeDocument/2006/relationships/hyperlink" Target="http://psihdocs.ru/n-l-leonteeva-etiket-kak-malaya-etika.html" TargetMode="External"/><Relationship Id="rId20" Type="http://schemas.openxmlformats.org/officeDocument/2006/relationships/hyperlink" Target="http://psihdocs.ru/programma-vospitaniya-chelovek-kuleturi.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psihdocs.ru/na-magisterskuyu-dissertaciyu-k-v-aleksandrovoj.html" TargetMode="External"/><Relationship Id="rId24" Type="http://schemas.openxmlformats.org/officeDocument/2006/relationships/hyperlink" Target="http://psihdocs.ru/rabochaya-programma-kursa-psihologiya.html" TargetMode="External"/><Relationship Id="rId5" Type="http://schemas.openxmlformats.org/officeDocument/2006/relationships/webSettings" Target="webSettings.xml"/><Relationship Id="rId15" Type="http://schemas.openxmlformats.org/officeDocument/2006/relationships/hyperlink" Target="http://psihdocs.ru/lichnoste-i-semeya-psihologicheskie-aspekti-semejnih-otnosheni-v2.html" TargetMode="External"/><Relationship Id="rId23" Type="http://schemas.openxmlformats.org/officeDocument/2006/relationships/hyperlink" Target="http://psihdocs.ru/profinformirovanie-kak-osnova-dlya-osoznannogo-vibora-professi.html" TargetMode="External"/><Relationship Id="rId10" Type="http://schemas.openxmlformats.org/officeDocument/2006/relationships/hyperlink" Target="http://psihdocs.ru/metodicheskaya-razrabotka-habireyalova-rinata-rafkatovicha-vos.html" TargetMode="External"/><Relationship Id="rId19" Type="http://schemas.openxmlformats.org/officeDocument/2006/relationships/hyperlink" Target="http://psihdocs.ru/pervij-module-celepolagayushij-opredelenie-naznacheniya-progra.html" TargetMode="External"/><Relationship Id="rId4" Type="http://schemas.openxmlformats.org/officeDocument/2006/relationships/settings" Target="settings.xml"/><Relationship Id="rId9" Type="http://schemas.openxmlformats.org/officeDocument/2006/relationships/hyperlink" Target="http://psihdocs.ru/analiz-metodicheskoj-raboti.html" TargetMode="External"/><Relationship Id="rId14" Type="http://schemas.openxmlformats.org/officeDocument/2006/relationships/hyperlink" Target="http://psihdocs.ru/analiz-provedeniya-mou-shkoloj-58-g-o-samara-dnya-otkritih-dve.html" TargetMode="External"/><Relationship Id="rId22" Type="http://schemas.openxmlformats.org/officeDocument/2006/relationships/hyperlink" Target="http://psihdocs.ru/metodicheskie-rekomendacii-po-organizacii-proforientacionnoj-r-v2.html"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6A4DCD-0DFE-42F8-9187-3424AD7BA0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301</TotalTime>
  <Pages>1</Pages>
  <Words>7206</Words>
  <Characters>41079</Characters>
  <Application>Microsoft Office Word</Application>
  <DocSecurity>0</DocSecurity>
  <Lines>342</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48189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7</cp:revision>
  <cp:lastPrinted>2017-06-27T06:29:00Z</cp:lastPrinted>
  <dcterms:created xsi:type="dcterms:W3CDTF">2017-06-26T12:17:00Z</dcterms:created>
  <dcterms:modified xsi:type="dcterms:W3CDTF">2017-06-30T06:57:00Z</dcterms:modified>
</cp:coreProperties>
</file>