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46" w:rsidRDefault="00996046" w:rsidP="00BF23E9">
      <w:pPr>
        <w:ind w:left="142" w:hanging="567"/>
        <w:jc w:val="center"/>
        <w:rPr>
          <w:rFonts w:eastAsia="MS Mincho"/>
          <w:b/>
          <w:sz w:val="26"/>
          <w:szCs w:val="26"/>
          <w:u w:val="single"/>
          <w:lang w:eastAsia="ja-JP"/>
        </w:rPr>
      </w:pPr>
    </w:p>
    <w:p w:rsidR="00996046" w:rsidRDefault="00996046" w:rsidP="00BF23E9">
      <w:pPr>
        <w:ind w:left="142" w:hanging="567"/>
        <w:jc w:val="center"/>
        <w:rPr>
          <w:rFonts w:eastAsia="MS Mincho"/>
          <w:b/>
          <w:sz w:val="26"/>
          <w:szCs w:val="26"/>
          <w:u w:val="single"/>
          <w:lang w:eastAsia="ja-JP"/>
        </w:rPr>
      </w:pPr>
      <w:r>
        <w:rPr>
          <w:rFonts w:eastAsia="MS Mincho"/>
          <w:b/>
          <w:sz w:val="26"/>
          <w:szCs w:val="26"/>
          <w:u w:val="single"/>
          <w:lang w:eastAsia="ja-JP"/>
        </w:rPr>
        <w:t>Организационно-технологическая модель (порядок)</w:t>
      </w:r>
    </w:p>
    <w:p w:rsidR="00BF23E9" w:rsidRPr="00F13A74" w:rsidRDefault="00BF23E9" w:rsidP="00BF23E9">
      <w:pPr>
        <w:ind w:left="142" w:hanging="567"/>
        <w:jc w:val="center"/>
        <w:rPr>
          <w:rFonts w:eastAsia="MS Mincho"/>
          <w:b/>
          <w:sz w:val="26"/>
          <w:szCs w:val="26"/>
          <w:u w:val="single"/>
          <w:lang w:eastAsia="ja-JP"/>
        </w:rPr>
      </w:pPr>
      <w:r w:rsidRPr="00F13A74">
        <w:rPr>
          <w:rFonts w:eastAsia="MS Mincho"/>
          <w:b/>
          <w:sz w:val="26"/>
          <w:szCs w:val="26"/>
          <w:u w:val="single"/>
          <w:lang w:eastAsia="ja-JP"/>
        </w:rPr>
        <w:t>проведения школьного этапа всероссийской олимпиады школьников</w:t>
      </w:r>
    </w:p>
    <w:p w:rsidR="00BF23E9" w:rsidRDefault="00BF23E9" w:rsidP="00BF23E9">
      <w:pPr>
        <w:ind w:left="142" w:hanging="567"/>
        <w:jc w:val="center"/>
        <w:rPr>
          <w:rFonts w:eastAsia="MS Mincho"/>
          <w:b/>
          <w:sz w:val="26"/>
          <w:szCs w:val="26"/>
          <w:u w:val="single"/>
          <w:lang w:eastAsia="ja-JP"/>
        </w:rPr>
      </w:pPr>
      <w:r w:rsidRPr="00F13A74">
        <w:rPr>
          <w:rFonts w:eastAsia="MS Mincho"/>
          <w:b/>
          <w:sz w:val="26"/>
          <w:szCs w:val="26"/>
          <w:u w:val="single"/>
          <w:lang w:eastAsia="ja-JP"/>
        </w:rPr>
        <w:t xml:space="preserve"> в 202</w:t>
      </w:r>
      <w:r w:rsidR="002829D9" w:rsidRPr="00F13A74">
        <w:rPr>
          <w:rFonts w:eastAsia="MS Mincho"/>
          <w:b/>
          <w:sz w:val="26"/>
          <w:szCs w:val="26"/>
          <w:u w:val="single"/>
          <w:lang w:eastAsia="ja-JP"/>
        </w:rPr>
        <w:t>4</w:t>
      </w:r>
      <w:r w:rsidRPr="00F13A74">
        <w:rPr>
          <w:rFonts w:eastAsia="MS Mincho"/>
          <w:b/>
          <w:sz w:val="26"/>
          <w:szCs w:val="26"/>
          <w:u w:val="single"/>
          <w:lang w:eastAsia="ja-JP"/>
        </w:rPr>
        <w:t>/202</w:t>
      </w:r>
      <w:r w:rsidR="002829D9" w:rsidRPr="00F13A74">
        <w:rPr>
          <w:rFonts w:eastAsia="MS Mincho"/>
          <w:b/>
          <w:sz w:val="26"/>
          <w:szCs w:val="26"/>
          <w:u w:val="single"/>
          <w:lang w:eastAsia="ja-JP"/>
        </w:rPr>
        <w:t>5</w:t>
      </w:r>
      <w:r w:rsidRPr="00F13A74">
        <w:rPr>
          <w:rFonts w:eastAsia="MS Mincho"/>
          <w:b/>
          <w:sz w:val="26"/>
          <w:szCs w:val="26"/>
          <w:u w:val="single"/>
          <w:lang w:eastAsia="ja-JP"/>
        </w:rPr>
        <w:t xml:space="preserve"> учебном году.</w:t>
      </w:r>
    </w:p>
    <w:p w:rsidR="00AE3613" w:rsidRPr="00F13A74" w:rsidRDefault="00AE3613" w:rsidP="00BF23E9">
      <w:pPr>
        <w:ind w:left="142" w:hanging="567"/>
        <w:jc w:val="center"/>
        <w:rPr>
          <w:rFonts w:eastAsia="MS Mincho"/>
          <w:b/>
          <w:sz w:val="26"/>
          <w:szCs w:val="26"/>
          <w:u w:val="single"/>
          <w:lang w:eastAsia="ja-JP"/>
        </w:rPr>
      </w:pPr>
    </w:p>
    <w:p w:rsidR="00BF23E9" w:rsidRPr="00AE3613" w:rsidRDefault="00BF23E9" w:rsidP="00AE3613">
      <w:pPr>
        <w:pStyle w:val="a6"/>
        <w:numPr>
          <w:ilvl w:val="0"/>
          <w:numId w:val="10"/>
        </w:numPr>
        <w:jc w:val="center"/>
        <w:rPr>
          <w:rFonts w:eastAsia="MS Mincho"/>
          <w:b/>
          <w:sz w:val="24"/>
          <w:szCs w:val="24"/>
          <w:u w:val="single"/>
          <w:lang w:eastAsia="ja-JP"/>
        </w:rPr>
      </w:pPr>
      <w:r w:rsidRPr="00AE3613">
        <w:rPr>
          <w:rFonts w:eastAsia="MS Mincho"/>
          <w:b/>
          <w:sz w:val="24"/>
          <w:szCs w:val="24"/>
          <w:u w:val="single"/>
          <w:lang w:eastAsia="ja-JP"/>
        </w:rPr>
        <w:t>Общие положения</w:t>
      </w:r>
    </w:p>
    <w:p w:rsidR="00AE3613" w:rsidRPr="00AE3613" w:rsidRDefault="00AE3613" w:rsidP="00C47009">
      <w:pPr>
        <w:pStyle w:val="a6"/>
        <w:ind w:left="130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Порядок проведения школьного этапа всероссийской олимпиады школьников  (далее - Порядок, Олимпиада) составлен на основании Порядка проведения всероссийской олимпиады школьников (далее – Порядок), утвержденного приказом Министерства просвещения Российской Федерации от 27.11.2020 г. № 678, определяет условия организации и проведения  школьного этапа всероссийской олимпиады школьников (далее олимпиада), ее организационное и методическое обеспечение, порядок определения победителей и призеров олимпиады, порядок подачи и рассмотрения апелляций.</w:t>
      </w:r>
      <w:proofErr w:type="gramEnd"/>
    </w:p>
    <w:p w:rsidR="00BF23E9" w:rsidRPr="006D7CB5" w:rsidRDefault="00BF23E9" w:rsidP="00BF23E9">
      <w:pPr>
        <w:numPr>
          <w:ilvl w:val="0"/>
          <w:numId w:val="1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Основными целями и задачами олимпиады являются: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выявление и развития творческих способностей обучающихся;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- создание условий для выявления, поддержки и развития одаренных детей и талантливой молодежи в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Лысогорском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 районе;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пропаганда научных знаний и научной (научно-исследовательской) деятельности.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Рабочим языком олимпиады является русский язык.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Для проведения олимпиады создаются оргкомитет, жюри, апелляционные комиссии, муниципальные предметно-методические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Олимпиада проводится по следующим общеобразовательным предметам:</w:t>
      </w:r>
    </w:p>
    <w:p w:rsidR="00BF23E9" w:rsidRPr="006D7CB5" w:rsidRDefault="00BF23E9" w:rsidP="00960E7A">
      <w:pPr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 xml:space="preserve">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 w:rsidR="004E65AA" w:rsidRPr="006D7CB5">
        <w:rPr>
          <w:rFonts w:eastAsia="MS Mincho"/>
          <w:sz w:val="24"/>
          <w:szCs w:val="24"/>
          <w:lang w:eastAsia="ja-JP"/>
        </w:rPr>
        <w:t>и защиты Родины</w:t>
      </w:r>
      <w:r w:rsidR="00960E7A" w:rsidRPr="006D7CB5">
        <w:rPr>
          <w:rFonts w:eastAsia="MS Mincho"/>
          <w:sz w:val="24"/>
          <w:szCs w:val="24"/>
          <w:lang w:eastAsia="ja-JP"/>
        </w:rPr>
        <w:t xml:space="preserve"> </w:t>
      </w:r>
      <w:r w:rsidRPr="006D7CB5">
        <w:rPr>
          <w:rFonts w:eastAsia="MS Mincho"/>
          <w:sz w:val="24"/>
          <w:szCs w:val="24"/>
          <w:lang w:eastAsia="ja-JP"/>
        </w:rPr>
        <w:t xml:space="preserve"> для обучающихся по образовательным программам основного общего и среднего общего образования;</w:t>
      </w:r>
      <w:proofErr w:type="gramEnd"/>
    </w:p>
    <w:p w:rsidR="00BF23E9" w:rsidRPr="006D7CB5" w:rsidRDefault="00BF23E9" w:rsidP="00BF23E9">
      <w:pPr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- математика, русский язык для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обучающихся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по образовательным программам начального общего образования.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Форма проведения олимпиады - очная. При проведении олимпиады допускается использование информационно - 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По шести общеобразовательным предметам: математика, информатика и ИКТ, биология, химия, физика, астрономия - олимпиада проводится с использованием информационного ресурса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Онлайн-курсы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>» Образовательного центра «Сириус» в информационно-телекоммуникационной сети Интернет (далее - на платформе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») </w:t>
      </w:r>
      <w:hyperlink r:id="rId5" w:history="1">
        <w:r w:rsidRPr="006D7CB5">
          <w:rPr>
            <w:rStyle w:val="a3"/>
            <w:rFonts w:eastAsia="MS Mincho"/>
            <w:sz w:val="24"/>
            <w:szCs w:val="24"/>
            <w:lang w:eastAsia="ja-JP"/>
          </w:rPr>
          <w:t>https://siriusolymp.ru/</w:t>
        </w:r>
      </w:hyperlink>
      <w:r w:rsidRPr="006D7CB5">
        <w:rPr>
          <w:rFonts w:eastAsia="MS Mincho"/>
          <w:b/>
          <w:sz w:val="24"/>
          <w:szCs w:val="24"/>
          <w:u w:val="single"/>
          <w:lang w:eastAsia="ja-JP"/>
        </w:rPr>
        <w:t xml:space="preserve">  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Взимание платы за участие в олимпиаде не допускается.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lastRenderedPageBreak/>
        <w:t>Олимпиада проводится по заданиям, разработанным: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астрономия;</w:t>
      </w:r>
      <w:proofErr w:type="gramEnd"/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муниципальными</w:t>
      </w:r>
      <w:r w:rsidRPr="006D7CB5">
        <w:rPr>
          <w:rFonts w:eastAsia="MS Mincho"/>
          <w:sz w:val="24"/>
          <w:szCs w:val="24"/>
          <w:lang w:eastAsia="ja-JP"/>
        </w:rPr>
        <w:tab/>
        <w:t>предметно-методическими</w:t>
      </w:r>
      <w:r w:rsidRPr="006D7CB5">
        <w:rPr>
          <w:rFonts w:eastAsia="MS Mincho"/>
          <w:sz w:val="24"/>
          <w:szCs w:val="24"/>
          <w:lang w:eastAsia="ja-JP"/>
        </w:rPr>
        <w:tab/>
        <w:t>комиссиями по общеобразовательным предметам: экология,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и</w:t>
      </w:r>
      <w:r w:rsidR="005E2164" w:rsidRPr="006D7CB5">
        <w:rPr>
          <w:rFonts w:eastAsia="MS Mincho"/>
          <w:sz w:val="24"/>
          <w:szCs w:val="24"/>
          <w:lang w:eastAsia="ja-JP"/>
        </w:rPr>
        <w:t xml:space="preserve"> защиты родины</w:t>
      </w:r>
      <w:r w:rsidRPr="006D7CB5">
        <w:rPr>
          <w:rFonts w:eastAsia="MS Mincho"/>
          <w:sz w:val="24"/>
          <w:szCs w:val="24"/>
          <w:lang w:eastAsia="ja-JP"/>
        </w:rPr>
        <w:t xml:space="preserve"> (ОБ</w:t>
      </w:r>
      <w:r w:rsidR="005E2164" w:rsidRPr="006D7CB5">
        <w:rPr>
          <w:rFonts w:eastAsia="MS Mincho"/>
          <w:sz w:val="24"/>
          <w:szCs w:val="24"/>
          <w:lang w:eastAsia="ja-JP"/>
        </w:rPr>
        <w:t>ЗР</w:t>
      </w:r>
      <w:r w:rsidRPr="006D7CB5">
        <w:rPr>
          <w:rFonts w:eastAsia="MS Mincho"/>
          <w:sz w:val="24"/>
          <w:szCs w:val="24"/>
          <w:lang w:eastAsia="ja-JP"/>
        </w:rPr>
        <w:t>), искусство (мировая художественная культура - МХК).</w:t>
      </w:r>
      <w:proofErr w:type="gramEnd"/>
    </w:p>
    <w:p w:rsidR="00BF23E9" w:rsidRPr="006D7CB5" w:rsidRDefault="00BF23E9" w:rsidP="00BF23E9">
      <w:pPr>
        <w:numPr>
          <w:ilvl w:val="0"/>
          <w:numId w:val="1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Время начала олимпиады и ее продолжительность устанавливаются в соответствии с требованиями к организации и проведению олимпиады, утвержденными протоколами муниципальных предметно-методических комиссий по каждому общеобразовательному предмету.</w:t>
      </w:r>
    </w:p>
    <w:p w:rsidR="00BF23E9" w:rsidRPr="006D7CB5" w:rsidRDefault="00BF23E9" w:rsidP="00BF23E9">
      <w:pPr>
        <w:numPr>
          <w:ilvl w:val="0"/>
          <w:numId w:val="1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В месте проведения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</w:t>
      </w:r>
      <w:r w:rsidR="009E4353" w:rsidRPr="006D7CB5">
        <w:rPr>
          <w:rFonts w:eastAsia="MS Mincho"/>
          <w:sz w:val="24"/>
          <w:szCs w:val="24"/>
          <w:lang w:eastAsia="ja-JP"/>
        </w:rPr>
        <w:t xml:space="preserve">  </w:t>
      </w:r>
      <w:r w:rsidRPr="006D7CB5">
        <w:rPr>
          <w:rFonts w:eastAsia="MS Mincho"/>
          <w:sz w:val="24"/>
          <w:szCs w:val="24"/>
          <w:lang w:eastAsia="ja-JP"/>
        </w:rPr>
        <w:t>наблюдатели, должностные лица министерства образования, а также руководитель образовательного учреждения, на базе которого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правоохранительных органов.</w:t>
      </w:r>
      <w:proofErr w:type="gramEnd"/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</w:p>
    <w:p w:rsidR="00BF23E9" w:rsidRPr="006D7CB5" w:rsidRDefault="00BF23E9" w:rsidP="00BF23E9">
      <w:pPr>
        <w:pStyle w:val="10"/>
        <w:numPr>
          <w:ilvl w:val="0"/>
          <w:numId w:val="3"/>
        </w:numPr>
        <w:shd w:val="clear" w:color="auto" w:fill="auto"/>
        <w:tabs>
          <w:tab w:val="left" w:pos="288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bookmarkStart w:id="0" w:name="bookmark0"/>
      <w:r w:rsidRPr="006D7CB5">
        <w:rPr>
          <w:rFonts w:cs="Times New Roman"/>
          <w:sz w:val="24"/>
          <w:szCs w:val="24"/>
        </w:rPr>
        <w:t>Организация проведения олимпиады</w:t>
      </w:r>
      <w:bookmarkEnd w:id="0"/>
    </w:p>
    <w:p w:rsidR="009E4353" w:rsidRPr="006D7CB5" w:rsidRDefault="00BF23E9" w:rsidP="009E4353">
      <w:pPr>
        <w:pStyle w:val="a5"/>
        <w:spacing w:after="0"/>
      </w:pPr>
      <w:r w:rsidRPr="006D7CB5">
        <w:rPr>
          <w:rFonts w:eastAsia="MS Mincho"/>
          <w:lang w:eastAsia="ja-JP"/>
        </w:rPr>
        <w:t xml:space="preserve">Организатором Олимпиады является управление образования администрации </w:t>
      </w:r>
      <w:proofErr w:type="spellStart"/>
      <w:r w:rsidR="009E4353" w:rsidRPr="006D7CB5">
        <w:rPr>
          <w:rFonts w:eastAsia="MS Mincho"/>
          <w:lang w:eastAsia="ja-JP"/>
        </w:rPr>
        <w:t>Лысогорского</w:t>
      </w:r>
      <w:proofErr w:type="spellEnd"/>
      <w:r w:rsidR="009E4353" w:rsidRPr="006D7CB5">
        <w:rPr>
          <w:rFonts w:eastAsia="MS Mincho"/>
          <w:lang w:eastAsia="ja-JP"/>
        </w:rPr>
        <w:t xml:space="preserve">  МР и </w:t>
      </w:r>
      <w:r w:rsidR="009E4353" w:rsidRPr="006D7CB5">
        <w:t xml:space="preserve">МКУ «ЭМС системы образования» </w:t>
      </w:r>
      <w:proofErr w:type="spellStart"/>
      <w:r w:rsidR="009E4353" w:rsidRPr="006D7CB5">
        <w:t>Лысогорского</w:t>
      </w:r>
      <w:proofErr w:type="spellEnd"/>
      <w:r w:rsidR="009E4353" w:rsidRPr="006D7CB5">
        <w:t xml:space="preserve"> муниципального района.  </w:t>
      </w:r>
    </w:p>
    <w:p w:rsidR="00BF23E9" w:rsidRPr="006D7CB5" w:rsidRDefault="009E4353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sz w:val="24"/>
          <w:szCs w:val="24"/>
        </w:rPr>
        <w:t xml:space="preserve">МКУ «ЭМС системы образования» </w:t>
      </w:r>
      <w:proofErr w:type="spellStart"/>
      <w:r w:rsidRPr="006D7CB5">
        <w:rPr>
          <w:sz w:val="24"/>
          <w:szCs w:val="24"/>
        </w:rPr>
        <w:t>Лысогорского</w:t>
      </w:r>
      <w:proofErr w:type="spellEnd"/>
      <w:r w:rsidRPr="006D7CB5">
        <w:rPr>
          <w:sz w:val="24"/>
          <w:szCs w:val="24"/>
        </w:rPr>
        <w:t xml:space="preserve"> муниципального района</w:t>
      </w:r>
      <w:r w:rsidRPr="006D7CB5">
        <w:rPr>
          <w:rFonts w:eastAsia="MS Mincho"/>
          <w:sz w:val="24"/>
          <w:szCs w:val="24"/>
          <w:lang w:eastAsia="ja-JP"/>
        </w:rPr>
        <w:t xml:space="preserve"> </w:t>
      </w:r>
      <w:r w:rsidR="00BF23E9" w:rsidRPr="006D7CB5">
        <w:rPr>
          <w:rFonts w:eastAsia="MS Mincho"/>
          <w:sz w:val="24"/>
          <w:szCs w:val="24"/>
          <w:lang w:eastAsia="ja-JP"/>
        </w:rPr>
        <w:t>(далее - Организатор).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Формирует оргкомитет, жюри, муниципальные предметно-методические комиссии по каждому общеобразовательному предмету, апелляционные комиссии.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Не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позднее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чем за 15 календарных дней до начала проведения олимпиады утверждает составы оргкомитета, жюри и апелляционной комиссии по каждому общеобразовательному предмету.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Определяет график, расписание и продолжительность проведения олимпиады, перечень материально-технического оборудования, используемого при ее проведении.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Не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позднее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чем за 10 календарных дней до даты начала олимпиады письменно информирует руководителей образовательных организаций, расположенных на территории соответствующих муниципальных образований,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 xml:space="preserve">Обеспечивает хранение олимпиадных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</w:t>
      </w:r>
      <w:r w:rsidR="009E4353" w:rsidRPr="006D7CB5">
        <w:rPr>
          <w:rFonts w:eastAsia="MS Mincho"/>
          <w:sz w:val="24"/>
          <w:szCs w:val="24"/>
          <w:lang w:eastAsia="ja-JP"/>
        </w:rPr>
        <w:t>и защиты родины</w:t>
      </w:r>
      <w:r w:rsidRPr="006D7CB5">
        <w:rPr>
          <w:rFonts w:eastAsia="MS Mincho"/>
          <w:sz w:val="24"/>
          <w:szCs w:val="24"/>
          <w:lang w:eastAsia="ja-JP"/>
        </w:rPr>
        <w:t xml:space="preserve"> (ОБ</w:t>
      </w:r>
      <w:r w:rsidR="009E4353" w:rsidRPr="006D7CB5">
        <w:rPr>
          <w:rFonts w:eastAsia="MS Mincho"/>
          <w:sz w:val="24"/>
          <w:szCs w:val="24"/>
          <w:lang w:eastAsia="ja-JP"/>
        </w:rPr>
        <w:t>ЗР</w:t>
      </w:r>
      <w:r w:rsidRPr="006D7CB5">
        <w:rPr>
          <w:rFonts w:eastAsia="MS Mincho"/>
          <w:sz w:val="24"/>
          <w:szCs w:val="24"/>
          <w:lang w:eastAsia="ja-JP"/>
        </w:rPr>
        <w:t>), искусство (мировая художественная культура - МХК) и несет установленную законодательством Российской Федерации ответственность за их конфиденциальность.</w:t>
      </w:r>
      <w:proofErr w:type="gramEnd"/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Определяет порядок доставки и сроки расшифровки олимпиадных заданий, критериев и методик оценивания выполненных олимпиадных работ, процедуру </w:t>
      </w:r>
      <w:r w:rsidRPr="006D7CB5">
        <w:rPr>
          <w:rFonts w:eastAsia="MS Mincho"/>
          <w:sz w:val="24"/>
          <w:szCs w:val="24"/>
          <w:lang w:eastAsia="ja-JP"/>
        </w:rPr>
        <w:lastRenderedPageBreak/>
        <w:t>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Обеспечивает возможность участия каждого желающего обучающегося образовательной организации в олимпиаде, в том числе обеспечивает 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Обеспечивает доступ всех образовательных организаций к системе ФИС ОКО.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Обеспечивает работу горячей линии для образовательных организаций по вопросам проведения олимпиады, получение кодов доступа, в том числе техническое обеспечение образовательных организаций по следующим общеобразовательным предметам: математика, химия, астрономия, информатика, физика, биология.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олимпиады с учетом внесенных изменений.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Устанавливает квоту победителей и призеров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Утверждает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Назначает ответственных за получение и раздачу индивидуальных кодов доступа к технологической платформе «Сириус» участникам олимпиады, подавшим свое заявление на участие в оргкомитет олимпиады, по шести общеобразовательным предметам.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Осуществляет кодирование (обезличивание) олимпиадных работ участников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Оформляет дипломы победителей и призеров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Осуществляет информационную поддержку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Муниципальные предметно-методические комиссии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Составы муниципальных предметно-методических комиссий по каждому общеобразовательному предмету олимпиады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 Муниципальные предметно-методические комиссии обеспечивают методическое сопровождение олимпиады: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составляют олимпиадные задания на основе содержания образовательных программ.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 обеспечивают хранение олимпиадных заданий до их передачи организатору олимпиады и несут установленную законодательством Российской Федерации ответственность за их конфиденциальность.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Для объективной проверки олимпиадных работ, выполненных участниками олимпиады, организатор определяет состав жюри.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</w:t>
      </w:r>
      <w:r w:rsidRPr="006D7CB5">
        <w:rPr>
          <w:rFonts w:eastAsia="MS Mincho"/>
          <w:sz w:val="24"/>
          <w:szCs w:val="24"/>
          <w:lang w:eastAsia="ja-JP"/>
        </w:rPr>
        <w:lastRenderedPageBreak/>
        <w:t>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Жюри олимпиады: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Принимает для оценивания закодированные (обезличенные) олимпиадные работы участников олимпиады.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Оценивает олимпиадные работы участников в соответствии с утвержденными критериями и методиками оценивания.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Проводит с участниками олимпиады анализ олимпиадных заданий и их решений.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Осуществляет по запросу участника олимпиады показ выполненной им олимпиадной работы.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 течение двух календарных дней после публикации результатов олимпиады по математике, физике, астрономии, информатике, биологии, химии отвечает на вопросы участников олимпиады о технических ошибках, связанных с оценкой олимпиадной работы или подсчетом баллов и при необходимости передает их муниципальному координатору.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Направляет органи</w:t>
      </w:r>
      <w:r w:rsidR="0028116C" w:rsidRPr="006D7CB5">
        <w:rPr>
          <w:rFonts w:eastAsia="MS Mincho"/>
          <w:sz w:val="24"/>
          <w:szCs w:val="24"/>
          <w:lang w:eastAsia="ja-JP"/>
        </w:rPr>
        <w:t>затору олимпиады протокол жюри.</w:t>
      </w:r>
    </w:p>
    <w:p w:rsidR="00BF23E9" w:rsidRPr="006D7CB5" w:rsidRDefault="00BF23E9" w:rsidP="00BF23E9">
      <w:pPr>
        <w:numPr>
          <w:ilvl w:val="0"/>
          <w:numId w:val="5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Состав апелляционных комиссий формируется из представителей органов исполнительной власти, осуществляющих государственное управление в сфере образования,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Общее руководство работой апелляционной комиссии осуществляется ее председателем.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Апелляционная комиссия: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Принимает и рассматривает апелляции участников олимпиады по следующим общеобразовательным предметам: экология,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и</w:t>
      </w:r>
      <w:r w:rsidR="0028116C" w:rsidRPr="006D7CB5">
        <w:rPr>
          <w:rFonts w:eastAsia="MS Mincho"/>
          <w:sz w:val="24"/>
          <w:szCs w:val="24"/>
          <w:lang w:eastAsia="ja-JP"/>
        </w:rPr>
        <w:t xml:space="preserve"> защиты родины</w:t>
      </w:r>
      <w:r w:rsidRPr="006D7CB5">
        <w:rPr>
          <w:rFonts w:eastAsia="MS Mincho"/>
          <w:sz w:val="24"/>
          <w:szCs w:val="24"/>
          <w:lang w:eastAsia="ja-JP"/>
        </w:rPr>
        <w:t xml:space="preserve"> (ОБ</w:t>
      </w:r>
      <w:r w:rsidR="0028116C" w:rsidRPr="006D7CB5">
        <w:rPr>
          <w:rFonts w:eastAsia="MS Mincho"/>
          <w:sz w:val="24"/>
          <w:szCs w:val="24"/>
          <w:lang w:eastAsia="ja-JP"/>
        </w:rPr>
        <w:t>ЗР</w:t>
      </w:r>
      <w:r w:rsidRPr="006D7CB5">
        <w:rPr>
          <w:rFonts w:eastAsia="MS Mincho"/>
          <w:sz w:val="24"/>
          <w:szCs w:val="24"/>
          <w:lang w:eastAsia="ja-JP"/>
        </w:rPr>
        <w:t>), искусство (мировая художественная культура - МХК).</w:t>
      </w:r>
      <w:proofErr w:type="gramEnd"/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Информирует участников олимпиады о принятом решении.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Для рассмотрения апелляции членам апелляционной комиссии предоставляются проверенные жюри работы участника олимпиады.</w:t>
      </w:r>
    </w:p>
    <w:p w:rsidR="00BF23E9" w:rsidRPr="006D7CB5" w:rsidRDefault="00BF23E9" w:rsidP="00BF23E9">
      <w:pPr>
        <w:numPr>
          <w:ilvl w:val="0"/>
          <w:numId w:val="6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Решение апелляционной комиссии олимпиады является окончательным.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lastRenderedPageBreak/>
        <w:t>В олимпиаде принимают индивидуальное участие на добровольной основе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том числе обучающиеся 4 классов по двум общеобразовательным предметам - русскому языку и математике и обучающиеся 5-11 классов - по следующим общеобразовательным предметам: иностранный язык (английский, немецкий), информатика, физика, химия, биология, экология, география, астрономия, литература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,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история, обществознание, экономика, право, искусство (мировая художественная культура), физическая культура, технология, основы безопасности</w:t>
      </w:r>
      <w:r w:rsidR="00E24DCC" w:rsidRPr="006D7CB5">
        <w:rPr>
          <w:rFonts w:eastAsia="MS Mincho"/>
          <w:sz w:val="24"/>
          <w:szCs w:val="24"/>
          <w:lang w:eastAsia="ja-JP"/>
        </w:rPr>
        <w:t xml:space="preserve"> и защиты родины</w:t>
      </w:r>
      <w:r w:rsidRPr="006D7CB5">
        <w:rPr>
          <w:rFonts w:eastAsia="MS Mincho"/>
          <w:sz w:val="24"/>
          <w:szCs w:val="24"/>
          <w:lang w:eastAsia="ja-JP"/>
        </w:rPr>
        <w:t>.</w:t>
      </w:r>
      <w:proofErr w:type="gramEnd"/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более старших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классов. В случае прохождения участника олимпиады, выполнявшего задания, разработанные для 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более старших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классов, на следующий этап олимпиады, он на всех последующих этапах олимпиады выполняет задания, разработанные для класса, который был выбран изначально.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Список участников олимпиады определяется на основании заявлений родителей (законных представителей) обучающихся, заявивших о своем желании участвовать в олимпиаде.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Родитель (законный представитель) обучающегося, заявившего о своем участии в олимпиаде,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Интернет.</w:t>
      </w:r>
      <w:proofErr w:type="gramEnd"/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До начала олимпиады по каждому общеобразовательному предмету представители организатора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F23E9" w:rsidRPr="006D7CB5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олимпиады должны соблюдать Порядок и требования к проведению олимпиады по каждому общеобразовательному предмету.</w:t>
      </w:r>
    </w:p>
    <w:p w:rsidR="00BF23E9" w:rsidRDefault="00BF23E9" w:rsidP="00BF23E9">
      <w:pPr>
        <w:numPr>
          <w:ilvl w:val="0"/>
          <w:numId w:val="4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При проведении олимпиады каждому участнику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</w:t>
      </w:r>
    </w:p>
    <w:p w:rsidR="00AB3102" w:rsidRPr="006D7CB5" w:rsidRDefault="00AB3102" w:rsidP="00AB3102">
      <w:pPr>
        <w:jc w:val="both"/>
        <w:rPr>
          <w:rFonts w:eastAsia="MS Mincho"/>
          <w:sz w:val="24"/>
          <w:szCs w:val="24"/>
          <w:lang w:eastAsia="ja-JP"/>
        </w:rPr>
      </w:pPr>
    </w:p>
    <w:p w:rsidR="00BF23E9" w:rsidRPr="006D7CB5" w:rsidRDefault="00BF23E9" w:rsidP="00BF23E9">
      <w:pPr>
        <w:pStyle w:val="10"/>
        <w:numPr>
          <w:ilvl w:val="0"/>
          <w:numId w:val="3"/>
        </w:numPr>
        <w:shd w:val="clear" w:color="auto" w:fill="auto"/>
        <w:tabs>
          <w:tab w:val="left" w:pos="30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bookmarkStart w:id="1" w:name="bookmark3"/>
      <w:r w:rsidRPr="006D7CB5">
        <w:rPr>
          <w:rFonts w:cs="Times New Roman"/>
          <w:sz w:val="24"/>
          <w:szCs w:val="24"/>
        </w:rPr>
        <w:t>Порядок проведения олимпиады</w:t>
      </w:r>
      <w:bookmarkEnd w:id="1"/>
      <w:r w:rsidRPr="006D7CB5">
        <w:rPr>
          <w:rFonts w:cs="Times New Roman"/>
          <w:sz w:val="24"/>
          <w:szCs w:val="24"/>
        </w:rPr>
        <w:t>.</w:t>
      </w:r>
    </w:p>
    <w:p w:rsidR="00BF23E9" w:rsidRPr="006D7CB5" w:rsidRDefault="00BF23E9" w:rsidP="00BF23E9">
      <w:pPr>
        <w:pStyle w:val="10"/>
        <w:numPr>
          <w:ilvl w:val="1"/>
          <w:numId w:val="3"/>
        </w:numPr>
        <w:shd w:val="clear" w:color="auto" w:fill="auto"/>
        <w:tabs>
          <w:tab w:val="left" w:pos="303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r w:rsidRPr="006D7CB5">
        <w:rPr>
          <w:rFonts w:cs="Times New Roman"/>
          <w:sz w:val="24"/>
          <w:szCs w:val="24"/>
        </w:rPr>
        <w:t>Площадка проведения олимпиады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Площадка проведения олимпиады (далее - Площадка) - общеобразовательная организация, на базе которой проводится олимпиада.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 Площадке должен быть оформлен стенд с информацией о Порядке проведения олимпиады.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Площадка должна соответствовать санитарным нормам, установленным на момент проведения олимпиады.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lastRenderedPageBreak/>
        <w:t>При входе на Площадку должна быть организована обязательная термометрия.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 на Площадку.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По прибытии на Площадку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До входа в место проведения олимпиады в отдельной аудитории (коридоре, рекреации) организуется регистрация участников олимпиады с соблюдением необходимых санитарно-эпидемиологических норм.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Во время нахождения на Площадке обязательно наличие и использование средств индивидуальной защиты для организаторов, членов жюри, общественных наблюдателей.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До начала проведения олимпиады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Рассадка участников в аудиториях организуется с соблюдением дистанции не менее 1,5 метра.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Все участники олимпиады обеспечиваются: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черновиками;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заданиями, бланками ответов;</w:t>
      </w:r>
    </w:p>
    <w:p w:rsidR="00BF23E9" w:rsidRPr="006D7CB5" w:rsidRDefault="00BF23E9" w:rsidP="00BF23E9">
      <w:pPr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- необходимым оборудованием в соответствии с требованиями по каждому общеобразовательному предмету.</w:t>
      </w:r>
    </w:p>
    <w:p w:rsidR="00BF23E9" w:rsidRPr="006D7CB5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Для обеспечения достоверности и объективности результатов организовать видеонаблюдение в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офлайн-режиме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при проведении олимпиады.</w:t>
      </w:r>
    </w:p>
    <w:p w:rsidR="00BF23E9" w:rsidRDefault="00BF23E9" w:rsidP="00BF23E9">
      <w:pPr>
        <w:numPr>
          <w:ilvl w:val="0"/>
          <w:numId w:val="7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На территории Площадки выделяется отдельный кабинет для представителей организатора олимпиады.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</w:t>
      </w:r>
    </w:p>
    <w:p w:rsidR="00234FDC" w:rsidRPr="006D7CB5" w:rsidRDefault="00234FDC" w:rsidP="00234FDC">
      <w:pPr>
        <w:jc w:val="both"/>
        <w:rPr>
          <w:rFonts w:eastAsia="MS Mincho"/>
          <w:sz w:val="24"/>
          <w:szCs w:val="24"/>
          <w:lang w:eastAsia="ja-JP"/>
        </w:rPr>
      </w:pPr>
    </w:p>
    <w:p w:rsidR="00BF23E9" w:rsidRPr="006D7CB5" w:rsidRDefault="00BF23E9" w:rsidP="00BF23E9">
      <w:pPr>
        <w:numPr>
          <w:ilvl w:val="1"/>
          <w:numId w:val="3"/>
        </w:numPr>
        <w:ind w:left="0" w:firstLine="0"/>
        <w:jc w:val="center"/>
        <w:rPr>
          <w:rFonts w:eastAsia="MS Mincho"/>
          <w:b/>
          <w:sz w:val="24"/>
          <w:szCs w:val="24"/>
          <w:lang w:eastAsia="ja-JP"/>
        </w:rPr>
      </w:pPr>
      <w:r w:rsidRPr="006D7CB5">
        <w:rPr>
          <w:rFonts w:eastAsia="MS Mincho"/>
          <w:b/>
          <w:sz w:val="24"/>
          <w:szCs w:val="24"/>
          <w:lang w:eastAsia="ja-JP"/>
        </w:rPr>
        <w:t>Проведение олимпиады с использованием технологической</w:t>
      </w:r>
    </w:p>
    <w:p w:rsidR="00BF23E9" w:rsidRPr="006D7CB5" w:rsidRDefault="00BF23E9" w:rsidP="00BF23E9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6D7CB5">
        <w:rPr>
          <w:rFonts w:eastAsia="MS Mincho"/>
          <w:b/>
          <w:sz w:val="24"/>
          <w:szCs w:val="24"/>
          <w:lang w:eastAsia="ja-JP"/>
        </w:rPr>
        <w:t>платформы «</w:t>
      </w:r>
      <w:proofErr w:type="spellStart"/>
      <w:r w:rsidRPr="006D7CB5">
        <w:rPr>
          <w:rFonts w:eastAsia="MS Mincho"/>
          <w:b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b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b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b/>
          <w:sz w:val="24"/>
          <w:szCs w:val="24"/>
          <w:lang w:eastAsia="ja-JP"/>
        </w:rPr>
        <w:t>»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6D7CB5">
        <w:rPr>
          <w:rFonts w:eastAsia="MS Mincho"/>
          <w:sz w:val="24"/>
          <w:szCs w:val="24"/>
          <w:lang w:eastAsia="ja-JP"/>
        </w:rPr>
        <w:t>По шести общеобразовательным предметам: математика, информатика и ИКТ, биология, химия, физика, астрономия - олимпиада проводится с использованием технологической платформы «Сириус.</w:t>
      </w:r>
      <w:proofErr w:type="gramEnd"/>
      <w:r w:rsidRPr="006D7CB5">
        <w:rPr>
          <w:rFonts w:eastAsia="MS Mincho"/>
          <w:sz w:val="24"/>
          <w:szCs w:val="24"/>
          <w:lang w:eastAsia="ja-JP"/>
        </w:rPr>
        <w:t xml:space="preserve"> Курсы». Оператором технологической платформы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>» является Образовательный Фонд «Талант и успех».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Олимпиада в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онлайн-формате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проводится на технологической платформе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>» по следующим общеобразовательным предметам: физика, химия, биология, математика, информатика, астрономия,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 - при подаче апелляций.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выполняют олимпиадные задания в тестирующей системе https://uts.sirius.online/  на технологической платформе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>» с использованием компьютера, ноутбука, планшета или мобильного телефона.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ФИС ОКО в виде zip-архива.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Участникам олимпиады индивидуальные коды раздаются заблаговременно, на основании заявления от родителей (законных представителей) об участии их ребенка в олимпиаде.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lastRenderedPageBreak/>
        <w:t>Вход участника в тестирующую систему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r w:rsidRPr="006D7CB5">
        <w:rPr>
          <w:rFonts w:eastAsia="MS Mincho"/>
          <w:sz w:val="24"/>
          <w:szCs w:val="24"/>
          <w:u w:val="single"/>
          <w:lang w:eastAsia="ja-JP"/>
        </w:rPr>
        <w:t>https://sochisirius.ru/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Доступ к заданиям по каждому предмету предоставляется участникам в течение одного дня, указанного в графике олимпиады, в период с 8:00 до 20:00 по московскому времени.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20:00. </w:t>
      </w:r>
      <w:r w:rsidRPr="006D7CB5">
        <w:rPr>
          <w:rFonts w:eastAsia="MS Mincho"/>
          <w:b/>
          <w:sz w:val="24"/>
          <w:szCs w:val="24"/>
          <w:u w:val="single"/>
          <w:lang w:eastAsia="ja-JP"/>
        </w:rPr>
        <w:t>В случае если работа не была сохранена</w:t>
      </w:r>
      <w:r w:rsidRPr="006D7CB5">
        <w:rPr>
          <w:rFonts w:eastAsia="MS Mincho"/>
          <w:sz w:val="24"/>
          <w:szCs w:val="24"/>
          <w:lang w:eastAsia="ja-JP"/>
        </w:rPr>
        <w:t xml:space="preserve">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выполняют олимпиадные задания, находясь дома или на территории Площадки, в зависимости от технических возможностей и решения оргкомитета. Вне зависимости от места участия в олимпиаде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Задания олимпиады проверяются автоматически посредством тестирующей системы. Оценивание происходит в соответствии с критериями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оценивания, разработанными составителями заданий.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 xml:space="preserve">В течение 2 календарных дней после завершения олимпиады на сайте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siriusolymp.ru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публикуются текстовые разборы, а также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видеоразборы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или проводятся 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онлайн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 xml:space="preserve"> - трансляции разборов заданий.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Участники олимпиады получают доступ к предварительным результатам по коду участника через 7 календарных дней с момента проведения олимпиады в соответствии с инструкцией на официальном сайте Образовательного центра «Сириус».</w:t>
      </w:r>
    </w:p>
    <w:p w:rsidR="00BF23E9" w:rsidRPr="006D7CB5" w:rsidRDefault="00BF23E9" w:rsidP="00BF23E9">
      <w:pPr>
        <w:numPr>
          <w:ilvl w:val="0"/>
          <w:numId w:val="8"/>
        </w:numPr>
        <w:ind w:left="0" w:firstLine="0"/>
        <w:jc w:val="both"/>
        <w:rPr>
          <w:rFonts w:eastAsia="MS Mincho"/>
          <w:sz w:val="24"/>
          <w:szCs w:val="24"/>
          <w:lang w:eastAsia="ja-JP"/>
        </w:rPr>
      </w:pPr>
      <w:r w:rsidRPr="006D7CB5">
        <w:rPr>
          <w:rFonts w:eastAsia="MS Mincho"/>
          <w:sz w:val="24"/>
          <w:szCs w:val="24"/>
          <w:lang w:eastAsia="ja-JP"/>
        </w:rPr>
        <w:t>Итоговые результаты олимпиады по каждому общеобразовательному предмету подводятся независимо для каждого класса и будут доступны в системе «</w:t>
      </w:r>
      <w:proofErr w:type="spellStart"/>
      <w:r w:rsidRPr="006D7CB5">
        <w:rPr>
          <w:rFonts w:eastAsia="MS Mincho"/>
          <w:sz w:val="24"/>
          <w:szCs w:val="24"/>
          <w:lang w:eastAsia="ja-JP"/>
        </w:rPr>
        <w:t>Сириус</w:t>
      </w:r>
      <w:proofErr w:type="gramStart"/>
      <w:r w:rsidRPr="006D7CB5">
        <w:rPr>
          <w:rFonts w:eastAsia="MS Mincho"/>
          <w:sz w:val="24"/>
          <w:szCs w:val="24"/>
          <w:lang w:eastAsia="ja-JP"/>
        </w:rPr>
        <w:t>.К</w:t>
      </w:r>
      <w:proofErr w:type="gramEnd"/>
      <w:r w:rsidRPr="006D7CB5">
        <w:rPr>
          <w:rFonts w:eastAsia="MS Mincho"/>
          <w:sz w:val="24"/>
          <w:szCs w:val="24"/>
          <w:lang w:eastAsia="ja-JP"/>
        </w:rPr>
        <w:t>урсы</w:t>
      </w:r>
      <w:proofErr w:type="spellEnd"/>
      <w:r w:rsidRPr="006D7CB5">
        <w:rPr>
          <w:rFonts w:eastAsia="MS Mincho"/>
          <w:sz w:val="24"/>
          <w:szCs w:val="24"/>
          <w:lang w:eastAsia="ja-JP"/>
        </w:rPr>
        <w:t>» по коду участника, а также направлены в систему ФИС ОКО по истечении 14 календарных дней со дня проведения олимпиады.</w:t>
      </w:r>
    </w:p>
    <w:p w:rsidR="00BF23E9" w:rsidRDefault="00BF23E9" w:rsidP="00BF23E9">
      <w:pPr>
        <w:numPr>
          <w:ilvl w:val="1"/>
          <w:numId w:val="3"/>
        </w:numPr>
        <w:ind w:left="0" w:firstLine="0"/>
        <w:jc w:val="center"/>
        <w:rPr>
          <w:rFonts w:eastAsia="MS Mincho"/>
          <w:b/>
          <w:sz w:val="24"/>
          <w:szCs w:val="24"/>
          <w:lang w:eastAsia="ja-JP"/>
        </w:rPr>
      </w:pPr>
      <w:r w:rsidRPr="006D7CB5">
        <w:rPr>
          <w:rFonts w:eastAsia="MS Mincho"/>
          <w:b/>
          <w:sz w:val="24"/>
          <w:szCs w:val="24"/>
          <w:lang w:eastAsia="ja-JP"/>
        </w:rPr>
        <w:t xml:space="preserve">Проведение олимпиады в </w:t>
      </w:r>
      <w:proofErr w:type="spellStart"/>
      <w:r w:rsidRPr="006D7CB5">
        <w:rPr>
          <w:rFonts w:eastAsia="MS Mincho"/>
          <w:b/>
          <w:sz w:val="24"/>
          <w:szCs w:val="24"/>
          <w:lang w:eastAsia="ja-JP"/>
        </w:rPr>
        <w:t>офлайн</w:t>
      </w:r>
      <w:proofErr w:type="spellEnd"/>
      <w:r w:rsidRPr="006D7CB5">
        <w:rPr>
          <w:rFonts w:eastAsia="MS Mincho"/>
          <w:b/>
          <w:sz w:val="24"/>
          <w:szCs w:val="24"/>
          <w:lang w:eastAsia="ja-JP"/>
        </w:rPr>
        <w:t xml:space="preserve"> формате.</w:t>
      </w:r>
    </w:p>
    <w:p w:rsidR="00234FDC" w:rsidRPr="006D7CB5" w:rsidRDefault="00234FDC" w:rsidP="00234FDC">
      <w:pPr>
        <w:rPr>
          <w:rFonts w:eastAsia="MS Mincho"/>
          <w:b/>
          <w:sz w:val="24"/>
          <w:szCs w:val="24"/>
          <w:lang w:eastAsia="ja-JP"/>
        </w:rPr>
      </w:pPr>
    </w:p>
    <w:p w:rsidR="00BF23E9" w:rsidRPr="006D7CB5" w:rsidRDefault="00BF23E9" w:rsidP="00BF23E9">
      <w:pPr>
        <w:widowControl w:val="0"/>
        <w:tabs>
          <w:tab w:val="left" w:pos="-851"/>
        </w:tabs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ab/>
      </w:r>
      <w:proofErr w:type="gramStart"/>
      <w:r w:rsidRPr="006D7CB5">
        <w:rPr>
          <w:rFonts w:eastAsia="Times New Roman"/>
          <w:sz w:val="24"/>
          <w:szCs w:val="24"/>
        </w:rPr>
        <w:t xml:space="preserve">Олимпиада в </w:t>
      </w:r>
      <w:proofErr w:type="spellStart"/>
      <w:r w:rsidRPr="006D7CB5">
        <w:rPr>
          <w:rFonts w:eastAsia="Times New Roman"/>
          <w:sz w:val="24"/>
          <w:szCs w:val="24"/>
        </w:rPr>
        <w:t>офлайн-формате</w:t>
      </w:r>
      <w:proofErr w:type="spellEnd"/>
      <w:r w:rsidRPr="006D7CB5">
        <w:rPr>
          <w:rFonts w:eastAsia="Times New Roman"/>
          <w:sz w:val="24"/>
          <w:szCs w:val="24"/>
        </w:rPr>
        <w:t xml:space="preserve"> проводится по следующим общеобразовательным предметам: экология,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</w:t>
      </w:r>
      <w:r w:rsidR="00BC08E8" w:rsidRPr="006D7CB5">
        <w:rPr>
          <w:rFonts w:eastAsia="Times New Roman"/>
          <w:sz w:val="24"/>
          <w:szCs w:val="24"/>
        </w:rPr>
        <w:t xml:space="preserve">и защиты родины </w:t>
      </w:r>
      <w:r w:rsidRPr="006D7CB5">
        <w:rPr>
          <w:rFonts w:eastAsia="Times New Roman"/>
          <w:sz w:val="24"/>
          <w:szCs w:val="24"/>
        </w:rPr>
        <w:t>(ОБ</w:t>
      </w:r>
      <w:r w:rsidR="00BC08E8" w:rsidRPr="006D7CB5">
        <w:rPr>
          <w:rFonts w:eastAsia="Times New Roman"/>
          <w:sz w:val="24"/>
          <w:szCs w:val="24"/>
        </w:rPr>
        <w:t>ЗР</w:t>
      </w:r>
      <w:r w:rsidRPr="006D7CB5">
        <w:rPr>
          <w:rFonts w:eastAsia="Times New Roman"/>
          <w:sz w:val="24"/>
          <w:szCs w:val="24"/>
        </w:rPr>
        <w:t>), искусство (мировая художественная культура - МХК).</w:t>
      </w:r>
      <w:proofErr w:type="gramEnd"/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6D7CB5">
        <w:rPr>
          <w:rFonts w:eastAsia="Times New Roman"/>
          <w:sz w:val="24"/>
          <w:szCs w:val="24"/>
        </w:rPr>
        <w:t>За 30 минут до начала испытаний организаторами олимпиады для участников проводится краткий инструктаж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Рассадка участников во время проведения олимпиады осуществляется на расстоянии не менее 1,5 метра таким образом, чтобы участники олимпиады не могли видеть записи в бланках (листах) ответов других участников.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 xml:space="preserve">Опоздание участников олимпиады к началу ее проведения, выход из аудитории </w:t>
      </w:r>
      <w:r w:rsidRPr="006D7CB5">
        <w:rPr>
          <w:rFonts w:eastAsia="Times New Roman"/>
          <w:sz w:val="24"/>
          <w:szCs w:val="24"/>
        </w:rPr>
        <w:lastRenderedPageBreak/>
        <w:t>участников по уважительной причине не дают им права на продление времени олимпиадного тура.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Все участники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</w:t>
      </w:r>
      <w:proofErr w:type="gramStart"/>
      <w:r w:rsidRPr="006D7CB5">
        <w:rPr>
          <w:rFonts w:eastAsia="Times New Roman"/>
          <w:sz w:val="24"/>
          <w:szCs w:val="24"/>
        </w:rPr>
        <w:t>4</w:t>
      </w:r>
      <w:proofErr w:type="gramEnd"/>
      <w:r w:rsidRPr="006D7CB5">
        <w:rPr>
          <w:rFonts w:eastAsia="Times New Roman"/>
          <w:sz w:val="24"/>
          <w:szCs w:val="24"/>
        </w:rPr>
        <w:t>), выданных организаторами.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Время начала и окончания тура олимпиады фиксируется организатором непосредственно в аудитории на информационном стенде (школьной доске).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6D7CB5">
        <w:rPr>
          <w:rFonts w:eastAsia="Times New Roman"/>
          <w:sz w:val="24"/>
          <w:szCs w:val="24"/>
        </w:rPr>
        <w:t>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олимпиады.</w:t>
      </w:r>
      <w:proofErr w:type="gramEnd"/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6D7CB5">
        <w:rPr>
          <w:rFonts w:eastAsia="Times New Roman"/>
          <w:sz w:val="24"/>
          <w:szCs w:val="24"/>
        </w:rPr>
        <w:t>В месте проведения олимпиады до момента окончания времени, отведенного на выполнение олимпиадных заданий, участникам олимпиады запрещается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  <w:proofErr w:type="gramEnd"/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 случае нарушения установленных требований участники олимпиады удаляются из аудитории, их работы аннулируются. В отношении удаленных участников составляется акт, который подписывается организаторами в аудитории и представителями оргкомитета.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Во время выполнения олимпиадных заданий участник олимпиады вправе покинуть аудиторию только по уважительной причине. При этом  запрещается выносить олимпиадные задания (бланки заданий), черновики и бланки ответов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Закодированные работы участников олимпиады передаются жюри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 Не проверяет и не оценивает работы, выполненные на листах, помеченных как черновик.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lastRenderedPageBreak/>
        <w:t>Проверка выполненных олимпиадных работ участников олимпиады проводится не менее чем двумя членами жюри.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</w:t>
      </w:r>
      <w:r w:rsidRPr="006D7CB5">
        <w:rPr>
          <w:rFonts w:eastAsia="Times New Roman"/>
          <w:b/>
          <w:sz w:val="24"/>
          <w:szCs w:val="24"/>
          <w:u w:val="single"/>
        </w:rPr>
        <w:t>заданию</w:t>
      </w:r>
      <w:r w:rsidRPr="006D7CB5">
        <w:rPr>
          <w:rFonts w:eastAsia="Times New Roman"/>
          <w:sz w:val="24"/>
          <w:szCs w:val="24"/>
        </w:rPr>
        <w:t xml:space="preserve">, а </w:t>
      </w:r>
      <w:r w:rsidRPr="006D7CB5">
        <w:rPr>
          <w:rFonts w:eastAsia="Times New Roman"/>
          <w:b/>
          <w:sz w:val="24"/>
          <w:szCs w:val="24"/>
          <w:u w:val="single"/>
        </w:rPr>
        <w:t>также общая сумма баллов участника</w:t>
      </w:r>
      <w:r w:rsidRPr="006D7CB5">
        <w:rPr>
          <w:rFonts w:eastAsia="Times New Roman"/>
          <w:sz w:val="24"/>
          <w:szCs w:val="24"/>
        </w:rPr>
        <w:t>) и передает бланки (листы) ответов в оргкомитет для декодирования.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на территории Площадки, а также на информационном ресурсе организатора в сети Интернет.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После проведения анализа заданий и проверки олимпиадных работ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Показ работ осуществляется в сроки, уставленные оргкомитетом, но не позднее, чем семь календарных дней после окончания олимпиады,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Для проведения апелляции организатором олимпиады, в соответствии с Порядком проведения олимпиады, создается апелляционная комиссия. Количество членов комиссии - нечетное, но не менее трех человек.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 в течение часа после окончания процедуры показа олимпиадных работ.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Черновики при проведении апелляции не рассматриваются, рассмотрение проводится в присутствии участника олимпиады, если он в своем заявлении не просит рассмотреть ее без его участия.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6D7CB5">
        <w:rPr>
          <w:rFonts w:eastAsia="Times New Roman"/>
          <w:sz w:val="24"/>
          <w:szCs w:val="24"/>
        </w:rPr>
        <w:t>Рособрнадзора</w:t>
      </w:r>
      <w:proofErr w:type="spellEnd"/>
      <w:r w:rsidRPr="006D7CB5">
        <w:rPr>
          <w:rFonts w:eastAsia="Times New Roman"/>
          <w:sz w:val="24"/>
          <w:szCs w:val="24"/>
        </w:rPr>
        <w:t xml:space="preserve">, Департамента образования, науки и молодежной политики Саратовской области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 w:rsidRPr="006D7CB5">
        <w:rPr>
          <w:rFonts w:eastAsia="Times New Roman"/>
          <w:sz w:val="24"/>
          <w:szCs w:val="24"/>
        </w:rPr>
        <w:t>требования</w:t>
      </w:r>
      <w:proofErr w:type="gramEnd"/>
      <w:r w:rsidRPr="006D7CB5">
        <w:rPr>
          <w:rFonts w:eastAsia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олимпиады.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</w:t>
      </w:r>
      <w:r w:rsidRPr="006D7CB5">
        <w:rPr>
          <w:rFonts w:eastAsia="Times New Roman"/>
          <w:sz w:val="24"/>
          <w:szCs w:val="24"/>
        </w:rPr>
        <w:lastRenderedPageBreak/>
        <w:t>комиссии имеет права решающего голоса.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Время на рассмотрение одной апелляции не должно превышать 15 минут.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-851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Апелляционная комиссия может принять следующие решения:</w:t>
      </w:r>
    </w:p>
    <w:p w:rsidR="00BF23E9" w:rsidRPr="006D7CB5" w:rsidRDefault="00BF23E9" w:rsidP="00BF23E9">
      <w:pPr>
        <w:widowControl w:val="0"/>
        <w:tabs>
          <w:tab w:val="left" w:pos="-851"/>
        </w:tabs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- отклонить апелляцию, сохранив количество баллов;</w:t>
      </w:r>
      <w:r w:rsidRPr="006D7CB5">
        <w:rPr>
          <w:sz w:val="24"/>
          <w:szCs w:val="24"/>
        </w:rPr>
        <w:t xml:space="preserve"> </w:t>
      </w:r>
      <w:r w:rsidRPr="006D7CB5">
        <w:rPr>
          <w:rFonts w:eastAsia="Times New Roman"/>
          <w:sz w:val="24"/>
          <w:szCs w:val="24"/>
        </w:rPr>
        <w:t>-</w:t>
      </w:r>
      <w:r w:rsidRPr="006D7CB5">
        <w:rPr>
          <w:rFonts w:eastAsia="Times New Roman"/>
          <w:sz w:val="24"/>
          <w:szCs w:val="24"/>
        </w:rPr>
        <w:tab/>
        <w:t>удовлетворить апелляцию с понижением количества баллов;</w:t>
      </w:r>
    </w:p>
    <w:p w:rsidR="00BF23E9" w:rsidRPr="006D7CB5" w:rsidRDefault="00BF23E9" w:rsidP="00BF23E9">
      <w:pPr>
        <w:widowControl w:val="0"/>
        <w:tabs>
          <w:tab w:val="left" w:pos="-851"/>
        </w:tabs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- удовлетворить апелляцию с повышением количества баллов.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BF23E9" w:rsidRPr="006D7CB5" w:rsidRDefault="00BF23E9" w:rsidP="00BF23E9">
      <w:pPr>
        <w:widowControl w:val="0"/>
        <w:numPr>
          <w:ilvl w:val="0"/>
          <w:numId w:val="9"/>
        </w:numPr>
        <w:ind w:left="0" w:firstLine="0"/>
        <w:jc w:val="both"/>
        <w:rPr>
          <w:rFonts w:eastAsia="Times New Roman"/>
          <w:sz w:val="24"/>
          <w:szCs w:val="24"/>
        </w:rPr>
      </w:pPr>
      <w:r w:rsidRPr="006D7CB5">
        <w:rPr>
          <w:rFonts w:eastAsia="Times New Roman"/>
          <w:sz w:val="24"/>
          <w:szCs w:val="24"/>
        </w:rPr>
        <w:t>Решение апелляционной комиссии является окончательным и оформляется протоколом.</w:t>
      </w:r>
    </w:p>
    <w:p w:rsidR="00BF23E9" w:rsidRPr="006D7CB5" w:rsidRDefault="00BF23E9" w:rsidP="00BF23E9">
      <w:pPr>
        <w:pStyle w:val="10"/>
        <w:numPr>
          <w:ilvl w:val="1"/>
          <w:numId w:val="3"/>
        </w:numPr>
        <w:shd w:val="clear" w:color="auto" w:fill="auto"/>
        <w:tabs>
          <w:tab w:val="left" w:pos="494"/>
        </w:tabs>
        <w:spacing w:line="240" w:lineRule="auto"/>
        <w:ind w:left="0" w:firstLine="0"/>
        <w:rPr>
          <w:rFonts w:cs="Times New Roman"/>
          <w:sz w:val="24"/>
          <w:szCs w:val="24"/>
        </w:rPr>
      </w:pPr>
      <w:bookmarkStart w:id="2" w:name="bookmark5"/>
      <w:r w:rsidRPr="006D7CB5">
        <w:rPr>
          <w:rFonts w:cs="Times New Roman"/>
          <w:sz w:val="24"/>
          <w:szCs w:val="24"/>
        </w:rPr>
        <w:t>Подведение итогов олимпиады</w:t>
      </w:r>
      <w:bookmarkEnd w:id="2"/>
      <w:r w:rsidRPr="006D7CB5">
        <w:rPr>
          <w:rFonts w:cs="Times New Roman"/>
          <w:sz w:val="24"/>
          <w:szCs w:val="24"/>
        </w:rPr>
        <w:t>,</w:t>
      </w:r>
    </w:p>
    <w:p w:rsidR="00BF23E9" w:rsidRDefault="00BF23E9" w:rsidP="00BF23E9">
      <w:pPr>
        <w:pStyle w:val="10"/>
        <w:shd w:val="clear" w:color="auto" w:fill="auto"/>
        <w:tabs>
          <w:tab w:val="left" w:pos="494"/>
        </w:tabs>
        <w:spacing w:line="240" w:lineRule="auto"/>
        <w:rPr>
          <w:rFonts w:cs="Times New Roman"/>
          <w:sz w:val="24"/>
          <w:szCs w:val="24"/>
        </w:rPr>
      </w:pPr>
      <w:r w:rsidRPr="006D7CB5">
        <w:rPr>
          <w:rFonts w:cs="Times New Roman"/>
          <w:sz w:val="24"/>
          <w:szCs w:val="24"/>
        </w:rPr>
        <w:t>определение победителей и призеров школьного этапа олимпиады.</w:t>
      </w:r>
    </w:p>
    <w:p w:rsidR="00234FDC" w:rsidRPr="006D7CB5" w:rsidRDefault="00234FDC" w:rsidP="00BF23E9">
      <w:pPr>
        <w:pStyle w:val="10"/>
        <w:shd w:val="clear" w:color="auto" w:fill="auto"/>
        <w:tabs>
          <w:tab w:val="left" w:pos="494"/>
        </w:tabs>
        <w:spacing w:line="240" w:lineRule="auto"/>
        <w:rPr>
          <w:rFonts w:cs="Times New Roman"/>
          <w:sz w:val="24"/>
          <w:szCs w:val="24"/>
        </w:rPr>
      </w:pPr>
    </w:p>
    <w:p w:rsidR="00BF23E9" w:rsidRPr="006D7CB5" w:rsidRDefault="00BF23E9" w:rsidP="00BF23E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CB5">
        <w:rPr>
          <w:rFonts w:ascii="Times New Roman" w:hAnsi="Times New Roman"/>
          <w:b/>
          <w:sz w:val="24"/>
          <w:szCs w:val="24"/>
          <w:u w:val="single"/>
        </w:rPr>
        <w:t>Победителями считаются участники, набравшие не менее 60 %</w:t>
      </w:r>
      <w:r w:rsidRPr="006D7CB5">
        <w:rPr>
          <w:rFonts w:ascii="Times New Roman" w:hAnsi="Times New Roman"/>
          <w:sz w:val="24"/>
          <w:szCs w:val="24"/>
        </w:rPr>
        <w:t xml:space="preserve"> от максимально возможного количества баллов по итогам оценивания выполненных олимпиадных заданий.  В случае равенства набранных баллов у нескольких участников все они признаются победителями и располагаются в алфавитном порядке.</w:t>
      </w:r>
    </w:p>
    <w:p w:rsidR="00BF23E9" w:rsidRPr="006D7CB5" w:rsidRDefault="00BF23E9" w:rsidP="00BF23E9">
      <w:pPr>
        <w:numPr>
          <w:ilvl w:val="0"/>
          <w:numId w:val="2"/>
        </w:numPr>
        <w:ind w:left="0" w:firstLine="0"/>
        <w:rPr>
          <w:sz w:val="24"/>
          <w:szCs w:val="24"/>
          <w:lang w:eastAsia="en-US"/>
        </w:rPr>
      </w:pPr>
      <w:r w:rsidRPr="006D7CB5">
        <w:rPr>
          <w:b/>
          <w:sz w:val="24"/>
          <w:szCs w:val="24"/>
          <w:u w:val="single"/>
          <w:lang w:eastAsia="en-US"/>
        </w:rPr>
        <w:t>Призёрами считаются участники, набравшие не менее 50 %</w:t>
      </w:r>
      <w:r w:rsidRPr="006D7CB5">
        <w:rPr>
          <w:sz w:val="24"/>
          <w:szCs w:val="24"/>
          <w:lang w:eastAsia="en-US"/>
        </w:rPr>
        <w:t xml:space="preserve"> от максимально возможного количества баллов по итогам оценивания выполненных олимпиадных заданий.  В случае равенства набранных баллов у нескольких участников все они признаются призёрами и располагаются в алфавитном порядке.</w:t>
      </w:r>
    </w:p>
    <w:p w:rsidR="00BF23E9" w:rsidRPr="006D7CB5" w:rsidRDefault="00BF23E9" w:rsidP="00BF23E9">
      <w:pPr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eastAsia="en-US"/>
        </w:rPr>
      </w:pPr>
      <w:r w:rsidRPr="006D7CB5">
        <w:rPr>
          <w:sz w:val="24"/>
          <w:szCs w:val="24"/>
          <w:lang w:eastAsia="en-US"/>
        </w:rPr>
        <w:t>Итоги олимпиады отражаются в итоговом протоколе, подписанном председателем и секретарем жюри, с выстроенным рейтингом, определением статуса участника олимпиады (победитель, призер, участник).</w:t>
      </w:r>
    </w:p>
    <w:p w:rsidR="00BF23E9" w:rsidRPr="006D7CB5" w:rsidRDefault="00BF23E9" w:rsidP="00BF23E9">
      <w:pPr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eastAsia="en-US"/>
        </w:rPr>
      </w:pPr>
      <w:r w:rsidRPr="006D7CB5">
        <w:rPr>
          <w:sz w:val="24"/>
          <w:szCs w:val="24"/>
          <w:lang w:eastAsia="en-US"/>
        </w:rPr>
        <w:t>Итоговые протоколы размещаются на информационном стенде на территории Площадки, а также на информационном ресурсе организатора в сети Интернет.</w:t>
      </w:r>
    </w:p>
    <w:p w:rsidR="00BF23E9" w:rsidRPr="006D7CB5" w:rsidRDefault="00BF23E9" w:rsidP="00BF23E9">
      <w:pPr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eastAsia="en-US"/>
        </w:rPr>
      </w:pPr>
      <w:r w:rsidRPr="006D7CB5">
        <w:rPr>
          <w:sz w:val="24"/>
          <w:szCs w:val="24"/>
          <w:lang w:eastAsia="en-US"/>
        </w:rPr>
        <w:t>При получении участниками олимпиады одинаковых баллов за выполненные олимпиадные задания расстановка обучающихся в рейтинге осуществляется по алфавиту.</w:t>
      </w:r>
    </w:p>
    <w:p w:rsidR="00BF23E9" w:rsidRPr="006D7CB5" w:rsidRDefault="00BF23E9" w:rsidP="00BF23E9">
      <w:pPr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eastAsia="en-US"/>
        </w:rPr>
      </w:pPr>
      <w:r w:rsidRPr="006D7CB5">
        <w:rPr>
          <w:sz w:val="24"/>
          <w:szCs w:val="24"/>
          <w:lang w:eastAsia="en-US"/>
        </w:rPr>
        <w:t>Организатор олимпиады утверждает итоги проведения олимпиады.</w:t>
      </w:r>
    </w:p>
    <w:p w:rsidR="00BF23E9" w:rsidRPr="006D7CB5" w:rsidRDefault="00BF23E9" w:rsidP="00BF23E9">
      <w:pPr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lang w:eastAsia="en-US"/>
        </w:rPr>
      </w:pPr>
      <w:r w:rsidRPr="006D7CB5">
        <w:rPr>
          <w:sz w:val="24"/>
          <w:szCs w:val="24"/>
          <w:lang w:eastAsia="en-US"/>
        </w:rPr>
        <w:t>Победители и призеры олимпиады, педагоги, подготовившие победителей и призеров олимпиады на базе общеобразовательных учреждений, награждаются грамотами.</w:t>
      </w:r>
    </w:p>
    <w:p w:rsidR="00BF23E9" w:rsidRPr="006D7CB5" w:rsidRDefault="00BF23E9" w:rsidP="00BF23E9">
      <w:pPr>
        <w:widowControl w:val="0"/>
        <w:tabs>
          <w:tab w:val="left" w:pos="567"/>
        </w:tabs>
        <w:spacing w:line="317" w:lineRule="exact"/>
        <w:ind w:left="720" w:right="40"/>
        <w:jc w:val="both"/>
        <w:rPr>
          <w:sz w:val="24"/>
          <w:szCs w:val="24"/>
          <w:lang w:eastAsia="en-US"/>
        </w:rPr>
      </w:pPr>
    </w:p>
    <w:p w:rsidR="00BF23E9" w:rsidRPr="006D7CB5" w:rsidRDefault="00BF23E9" w:rsidP="00BF23E9">
      <w:pPr>
        <w:widowControl w:val="0"/>
        <w:tabs>
          <w:tab w:val="left" w:pos="567"/>
        </w:tabs>
        <w:spacing w:line="317" w:lineRule="exact"/>
        <w:ind w:right="40"/>
        <w:jc w:val="both"/>
        <w:rPr>
          <w:rFonts w:eastAsia="Times New Roman"/>
          <w:sz w:val="24"/>
          <w:szCs w:val="24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BF23E9" w:rsidRPr="006D7CB5" w:rsidRDefault="00BF23E9" w:rsidP="00BF23E9">
      <w:pPr>
        <w:jc w:val="right"/>
        <w:rPr>
          <w:rFonts w:eastAsia="MS Mincho"/>
          <w:b/>
          <w:sz w:val="24"/>
          <w:szCs w:val="24"/>
          <w:u w:val="single"/>
          <w:lang w:eastAsia="ja-JP"/>
        </w:rPr>
      </w:pPr>
    </w:p>
    <w:p w:rsidR="00CE624C" w:rsidRPr="006D7CB5" w:rsidRDefault="00CE624C">
      <w:pPr>
        <w:rPr>
          <w:sz w:val="24"/>
          <w:szCs w:val="24"/>
        </w:rPr>
      </w:pPr>
    </w:p>
    <w:sectPr w:rsidR="00CE624C" w:rsidRPr="006D7CB5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218"/>
    <w:multiLevelType w:val="multilevel"/>
    <w:tmpl w:val="AFD8A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093106"/>
    <w:multiLevelType w:val="hybridMultilevel"/>
    <w:tmpl w:val="E2B037A6"/>
    <w:lvl w:ilvl="0" w:tplc="66764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24BF"/>
    <w:multiLevelType w:val="hybridMultilevel"/>
    <w:tmpl w:val="2410C958"/>
    <w:lvl w:ilvl="0" w:tplc="5758290C">
      <w:start w:val="1"/>
      <w:numFmt w:val="decimal"/>
      <w:lvlText w:val="%1."/>
      <w:lvlJc w:val="left"/>
      <w:pPr>
        <w:ind w:left="1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32C3145B"/>
    <w:multiLevelType w:val="hybridMultilevel"/>
    <w:tmpl w:val="EBF0047E"/>
    <w:lvl w:ilvl="0" w:tplc="9C98D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56DB9"/>
    <w:multiLevelType w:val="hybridMultilevel"/>
    <w:tmpl w:val="C3728616"/>
    <w:lvl w:ilvl="0" w:tplc="85FEC6F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153A24"/>
    <w:multiLevelType w:val="hybridMultilevel"/>
    <w:tmpl w:val="AE22C3BE"/>
    <w:lvl w:ilvl="0" w:tplc="C1184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F5C8A"/>
    <w:multiLevelType w:val="hybridMultilevel"/>
    <w:tmpl w:val="DFB81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CE7A5E"/>
    <w:multiLevelType w:val="multilevel"/>
    <w:tmpl w:val="ADDC41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C50047"/>
    <w:multiLevelType w:val="hybridMultilevel"/>
    <w:tmpl w:val="CB7272CA"/>
    <w:lvl w:ilvl="0" w:tplc="16122C7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B34E0"/>
    <w:multiLevelType w:val="hybridMultilevel"/>
    <w:tmpl w:val="DCFA1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3E9"/>
    <w:rsid w:val="00165064"/>
    <w:rsid w:val="00234FDC"/>
    <w:rsid w:val="0028116C"/>
    <w:rsid w:val="002829D9"/>
    <w:rsid w:val="00437B4E"/>
    <w:rsid w:val="004E65AA"/>
    <w:rsid w:val="005E2164"/>
    <w:rsid w:val="006D7CB5"/>
    <w:rsid w:val="008B2F68"/>
    <w:rsid w:val="00960E7A"/>
    <w:rsid w:val="00996046"/>
    <w:rsid w:val="009E4353"/>
    <w:rsid w:val="00AB3102"/>
    <w:rsid w:val="00AE3613"/>
    <w:rsid w:val="00B2268E"/>
    <w:rsid w:val="00BC08E8"/>
    <w:rsid w:val="00BF23E9"/>
    <w:rsid w:val="00C47009"/>
    <w:rsid w:val="00CE624C"/>
    <w:rsid w:val="00E24DCC"/>
    <w:rsid w:val="00F13A74"/>
    <w:rsid w:val="00F4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23E9"/>
    <w:rPr>
      <w:color w:val="0000FF"/>
      <w:u w:val="single"/>
    </w:rPr>
  </w:style>
  <w:style w:type="paragraph" w:styleId="a4">
    <w:name w:val="No Spacing"/>
    <w:uiPriority w:val="99"/>
    <w:qFormat/>
    <w:rsid w:val="00BF23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BF23E9"/>
    <w:rPr>
      <w:rFonts w:ascii="Times New Roman" w:eastAsia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F23E9"/>
    <w:pPr>
      <w:widowControl w:val="0"/>
      <w:shd w:val="clear" w:color="auto" w:fill="FFFFFF"/>
      <w:spacing w:line="322" w:lineRule="exact"/>
      <w:jc w:val="center"/>
      <w:outlineLvl w:val="0"/>
    </w:pPr>
    <w:rPr>
      <w:rFonts w:eastAsia="Times New Roman" w:cstheme="minorBidi"/>
      <w:b/>
      <w:bCs/>
      <w:spacing w:val="5"/>
      <w:sz w:val="25"/>
      <w:szCs w:val="25"/>
      <w:lang w:eastAsia="en-US"/>
    </w:rPr>
  </w:style>
  <w:style w:type="paragraph" w:styleId="a5">
    <w:name w:val="Normal (Web)"/>
    <w:basedOn w:val="a"/>
    <w:uiPriority w:val="99"/>
    <w:unhideWhenUsed/>
    <w:rsid w:val="009E4353"/>
    <w:pPr>
      <w:spacing w:before="100" w:beforeAutospacing="1" w:after="119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3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2024-09-03T08:21:00Z</dcterms:created>
  <dcterms:modified xsi:type="dcterms:W3CDTF">2024-09-04T06:36:00Z</dcterms:modified>
</cp:coreProperties>
</file>